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A15A" w14:textId="15DAE41B" w:rsidR="00B6180A" w:rsidRPr="00087A6B" w:rsidRDefault="00363A18" w:rsidP="00363A18">
      <w:pPr>
        <w:jc w:val="center"/>
        <w:rPr>
          <w:rFonts w:ascii="Georgia" w:hAnsi="Georgia"/>
          <w:b/>
          <w:bCs/>
          <w:sz w:val="32"/>
          <w:szCs w:val="32"/>
        </w:rPr>
      </w:pPr>
      <w:r w:rsidRPr="00087A6B">
        <w:rPr>
          <w:rFonts w:ascii="Georgia" w:hAnsi="Georgia"/>
          <w:b/>
          <w:bCs/>
          <w:sz w:val="32"/>
          <w:szCs w:val="32"/>
        </w:rPr>
        <w:t>WORDS OF SALVATION (#</w:t>
      </w:r>
      <w:r w:rsidR="009968ED">
        <w:rPr>
          <w:rFonts w:ascii="Georgia" w:hAnsi="Georgia"/>
          <w:b/>
          <w:bCs/>
          <w:sz w:val="32"/>
          <w:szCs w:val="32"/>
        </w:rPr>
        <w:t>6</w:t>
      </w:r>
      <w:r w:rsidRPr="00087A6B">
        <w:rPr>
          <w:rFonts w:ascii="Georgia" w:hAnsi="Georgia"/>
          <w:b/>
          <w:bCs/>
          <w:sz w:val="32"/>
          <w:szCs w:val="32"/>
        </w:rPr>
        <w:t>)</w:t>
      </w:r>
    </w:p>
    <w:p w14:paraId="52865FAA" w14:textId="41AD19A6" w:rsidR="00363A18" w:rsidRPr="00363A18" w:rsidRDefault="009968ED" w:rsidP="00363A18">
      <w:pPr>
        <w:jc w:val="center"/>
        <w:rPr>
          <w:rFonts w:ascii="Georgia" w:hAnsi="Georgia"/>
          <w:b/>
          <w:bCs/>
          <w:i/>
          <w:iCs/>
          <w:sz w:val="28"/>
          <w:szCs w:val="28"/>
        </w:rPr>
      </w:pPr>
      <w:r>
        <w:rPr>
          <w:rFonts w:ascii="Georgia" w:hAnsi="Georgia"/>
          <w:b/>
          <w:bCs/>
          <w:i/>
          <w:iCs/>
          <w:sz w:val="28"/>
          <w:szCs w:val="28"/>
        </w:rPr>
        <w:t>Sanctification</w:t>
      </w:r>
      <w:r w:rsidR="004714C6">
        <w:rPr>
          <w:rFonts w:ascii="Georgia" w:hAnsi="Georgia"/>
          <w:b/>
          <w:bCs/>
          <w:i/>
          <w:iCs/>
          <w:sz w:val="28"/>
          <w:szCs w:val="28"/>
        </w:rPr>
        <w:t xml:space="preserve"> (</w:t>
      </w:r>
      <w:r w:rsidR="00CC57C2">
        <w:rPr>
          <w:rFonts w:ascii="Georgia" w:hAnsi="Georgia"/>
          <w:b/>
          <w:bCs/>
          <w:i/>
          <w:iCs/>
          <w:sz w:val="28"/>
          <w:szCs w:val="28"/>
        </w:rPr>
        <w:t>End of Construction</w:t>
      </w:r>
      <w:r w:rsidR="004714C6">
        <w:rPr>
          <w:rFonts w:ascii="Georgia" w:hAnsi="Georgia"/>
          <w:b/>
          <w:bCs/>
          <w:i/>
          <w:iCs/>
          <w:sz w:val="28"/>
          <w:szCs w:val="28"/>
        </w:rPr>
        <w:t>)</w:t>
      </w:r>
    </w:p>
    <w:p w14:paraId="0EEE987A" w14:textId="5C0557D3" w:rsidR="00D11209" w:rsidRDefault="00D11209" w:rsidP="00796076">
      <w:pPr>
        <w:rPr>
          <w:rFonts w:ascii="Georgia" w:hAnsi="Georgia"/>
          <w:sz w:val="24"/>
          <w:szCs w:val="24"/>
        </w:rPr>
      </w:pPr>
      <w:proofErr w:type="gramStart"/>
      <w:r>
        <w:rPr>
          <w:rFonts w:ascii="Georgia" w:hAnsi="Georgia"/>
          <w:sz w:val="24"/>
          <w:szCs w:val="24"/>
        </w:rPr>
        <w:t>I’ve</w:t>
      </w:r>
      <w:proofErr w:type="gramEnd"/>
      <w:r>
        <w:rPr>
          <w:rFonts w:ascii="Georgia" w:hAnsi="Georgia"/>
          <w:sz w:val="24"/>
          <w:szCs w:val="24"/>
        </w:rPr>
        <w:t xml:space="preserve"> got a great idea for my gravestone.  As an epitaph I think I might like to have written the words I have seen many times in my life from road construction sites.  Let me explain.  How many times have we been on long drives and come to the orange cones and familiar obstacles that make up the obvious signs of coming traffic delays known as road construction?  “Caution.  For the next 25 miles slow down to 35 mph.  Stay in single lane.  Take detour.  Delays ahead.”  You know the drill.  You get irritated, then frustrated, then out-right angry.  But then after 25 miles you feel traffic finally picking up and you come to this final sign: </w:t>
      </w:r>
    </w:p>
    <w:p w14:paraId="65AA3F83" w14:textId="05079512" w:rsidR="00D11209" w:rsidRDefault="00D11209" w:rsidP="00D11209">
      <w:pPr>
        <w:jc w:val="center"/>
        <w:rPr>
          <w:rFonts w:ascii="Georgia" w:hAnsi="Georgia"/>
          <w:sz w:val="24"/>
          <w:szCs w:val="24"/>
        </w:rPr>
      </w:pPr>
      <w:r>
        <w:rPr>
          <w:rFonts w:ascii="Georgia" w:hAnsi="Georgia"/>
          <w:sz w:val="24"/>
          <w:szCs w:val="24"/>
        </w:rPr>
        <w:t>“</w:t>
      </w:r>
      <w:r w:rsidRPr="00D11209">
        <w:rPr>
          <w:rFonts w:ascii="Arial Black" w:hAnsi="Arial Black"/>
          <w:sz w:val="24"/>
          <w:szCs w:val="24"/>
        </w:rPr>
        <w:t>End of Construction.  Thank you for your patience.”</w:t>
      </w:r>
    </w:p>
    <w:p w14:paraId="7B321767" w14:textId="77777777" w:rsidR="00123024" w:rsidRDefault="00D11209" w:rsidP="00796076">
      <w:pPr>
        <w:rPr>
          <w:rFonts w:ascii="Georgia" w:hAnsi="Georgia"/>
          <w:sz w:val="24"/>
          <w:szCs w:val="24"/>
        </w:rPr>
      </w:pPr>
      <w:r>
        <w:rPr>
          <w:rFonts w:ascii="Georgia" w:hAnsi="Georgia"/>
          <w:sz w:val="24"/>
          <w:szCs w:val="24"/>
        </w:rPr>
        <w:t xml:space="preserve">Wouldn’t that be a great headstone that represents my life as a Christian?  </w:t>
      </w:r>
    </w:p>
    <w:p w14:paraId="30468C3B" w14:textId="36874A9E" w:rsidR="00CB37AA" w:rsidRDefault="003E099E" w:rsidP="003E099E">
      <w:pPr>
        <w:rPr>
          <w:rFonts w:ascii="Georgia" w:hAnsi="Georgia"/>
          <w:sz w:val="24"/>
          <w:szCs w:val="24"/>
        </w:rPr>
      </w:pPr>
      <w:r>
        <w:rPr>
          <w:rFonts w:ascii="Georgia" w:hAnsi="Georgia"/>
          <w:sz w:val="24"/>
          <w:szCs w:val="24"/>
        </w:rPr>
        <w:t xml:space="preserve">The word sanctification comes from the Greek word </w:t>
      </w:r>
      <w:r w:rsidRPr="003E099E">
        <w:rPr>
          <w:rFonts w:ascii="Arial Narrow" w:hAnsi="Arial Narrow"/>
          <w:i/>
          <w:iCs/>
          <w:sz w:val="24"/>
          <w:szCs w:val="24"/>
        </w:rPr>
        <w:t>HAGIASMOS</w:t>
      </w:r>
      <w:r>
        <w:rPr>
          <w:rFonts w:ascii="Georgia" w:hAnsi="Georgia"/>
          <w:sz w:val="24"/>
          <w:szCs w:val="24"/>
        </w:rPr>
        <w:t xml:space="preserve"> and can be translated as holiness or consecration.  The root word is </w:t>
      </w:r>
      <w:r w:rsidRPr="003E099E">
        <w:rPr>
          <w:rFonts w:ascii="Arial Narrow" w:hAnsi="Arial Narrow"/>
          <w:i/>
          <w:iCs/>
          <w:sz w:val="24"/>
          <w:szCs w:val="24"/>
        </w:rPr>
        <w:t>HAGIOS</w:t>
      </w:r>
      <w:r>
        <w:rPr>
          <w:rFonts w:ascii="Georgia" w:hAnsi="Georgia"/>
          <w:sz w:val="24"/>
          <w:szCs w:val="24"/>
        </w:rPr>
        <w:t>, which means holy, pure.  The work of the “</w:t>
      </w:r>
      <w:r w:rsidRPr="003E099E">
        <w:rPr>
          <w:rFonts w:ascii="Georgia" w:hAnsi="Georgia"/>
          <w:i/>
          <w:iCs/>
          <w:sz w:val="24"/>
          <w:szCs w:val="24"/>
        </w:rPr>
        <w:t>Holy</w:t>
      </w:r>
      <w:r>
        <w:rPr>
          <w:rFonts w:ascii="Georgia" w:hAnsi="Georgia"/>
          <w:sz w:val="24"/>
          <w:szCs w:val="24"/>
        </w:rPr>
        <w:t xml:space="preserve">” Spirit is to make us holy people set apart for God’s </w:t>
      </w:r>
      <w:r w:rsidR="004714C6">
        <w:rPr>
          <w:rFonts w:ascii="Georgia" w:hAnsi="Georgia"/>
          <w:sz w:val="24"/>
          <w:szCs w:val="24"/>
        </w:rPr>
        <w:t>holy</w:t>
      </w:r>
      <w:r>
        <w:rPr>
          <w:rFonts w:ascii="Georgia" w:hAnsi="Georgia"/>
          <w:sz w:val="24"/>
          <w:szCs w:val="24"/>
        </w:rPr>
        <w:t xml:space="preserve"> use.  “</w:t>
      </w:r>
      <w:r w:rsidRPr="003E099E">
        <w:rPr>
          <w:rFonts w:ascii="Georgia" w:hAnsi="Georgia"/>
          <w:i/>
          <w:iCs/>
          <w:sz w:val="24"/>
          <w:szCs w:val="24"/>
        </w:rPr>
        <w:t xml:space="preserve">God from the beginning chose you for salvation through </w:t>
      </w:r>
      <w:r w:rsidRPr="003E099E">
        <w:rPr>
          <w:rFonts w:ascii="Georgia" w:hAnsi="Georgia"/>
          <w:i/>
          <w:iCs/>
          <w:sz w:val="24"/>
          <w:szCs w:val="24"/>
          <w:u w:val="single"/>
        </w:rPr>
        <w:t>sanctification</w:t>
      </w:r>
      <w:r w:rsidRPr="003E099E">
        <w:rPr>
          <w:rFonts w:ascii="Georgia" w:hAnsi="Georgia"/>
          <w:i/>
          <w:iCs/>
          <w:sz w:val="24"/>
          <w:szCs w:val="24"/>
        </w:rPr>
        <w:t xml:space="preserve"> </w:t>
      </w:r>
      <w:r w:rsidRPr="003E099E">
        <w:rPr>
          <w:rFonts w:ascii="Georgia" w:hAnsi="Georgia"/>
          <w:i/>
          <w:iCs/>
          <w:sz w:val="24"/>
          <w:szCs w:val="24"/>
          <w:u w:val="single"/>
        </w:rPr>
        <w:t>by the Spirit</w:t>
      </w:r>
      <w:r>
        <w:rPr>
          <w:rFonts w:ascii="Georgia" w:hAnsi="Georgia"/>
          <w:sz w:val="24"/>
          <w:szCs w:val="24"/>
        </w:rPr>
        <w:t xml:space="preserve">…” (2 Thess. 2:13).  </w:t>
      </w:r>
    </w:p>
    <w:p w14:paraId="514C0001" w14:textId="77777777" w:rsidR="001E0FA4" w:rsidRDefault="008C5D9F" w:rsidP="003E099E">
      <w:pPr>
        <w:rPr>
          <w:rFonts w:ascii="Georgia" w:hAnsi="Georgia"/>
          <w:sz w:val="24"/>
          <w:szCs w:val="24"/>
        </w:rPr>
      </w:pPr>
      <w:r>
        <w:rPr>
          <w:rFonts w:ascii="Georgia" w:hAnsi="Georgia"/>
          <w:sz w:val="24"/>
          <w:szCs w:val="24"/>
        </w:rPr>
        <w:t>So many, including myself, want to know the answer to this question: “what is my purpose in life?”  What does God will for me?  Here’s your answer</w:t>
      </w:r>
      <w:proofErr w:type="gramStart"/>
      <w:r>
        <w:rPr>
          <w:rFonts w:ascii="Georgia" w:hAnsi="Georgia"/>
          <w:sz w:val="24"/>
          <w:szCs w:val="24"/>
        </w:rPr>
        <w:t xml:space="preserve">:  </w:t>
      </w:r>
      <w:r w:rsidR="003E099E" w:rsidRPr="009862B2">
        <w:rPr>
          <w:rFonts w:ascii="Georgia" w:hAnsi="Georgia"/>
          <w:sz w:val="24"/>
          <w:szCs w:val="24"/>
        </w:rPr>
        <w:t>“</w:t>
      </w:r>
      <w:proofErr w:type="gramEnd"/>
      <w:r w:rsidR="003E099E" w:rsidRPr="009862B2">
        <w:rPr>
          <w:rFonts w:ascii="Georgia" w:hAnsi="Georgia"/>
          <w:i/>
          <w:iCs/>
          <w:sz w:val="24"/>
          <w:szCs w:val="24"/>
        </w:rPr>
        <w:t xml:space="preserve">For this is the will of God, your </w:t>
      </w:r>
      <w:r w:rsidR="003E099E" w:rsidRPr="003232A9">
        <w:rPr>
          <w:rFonts w:ascii="Georgia" w:hAnsi="Georgia"/>
          <w:b/>
          <w:bCs/>
          <w:i/>
          <w:iCs/>
          <w:sz w:val="24"/>
          <w:szCs w:val="24"/>
          <w:u w:val="single"/>
        </w:rPr>
        <w:t>sanctification</w:t>
      </w:r>
      <w:r w:rsidR="003E099E" w:rsidRPr="009862B2">
        <w:rPr>
          <w:rFonts w:ascii="Georgia" w:hAnsi="Georgia"/>
          <w:i/>
          <w:iCs/>
          <w:sz w:val="24"/>
          <w:szCs w:val="24"/>
        </w:rPr>
        <w:t xml:space="preserve">: … that each of you should know how to possess his own vessel in </w:t>
      </w:r>
      <w:r w:rsidR="003E099E" w:rsidRPr="003232A9">
        <w:rPr>
          <w:rFonts w:ascii="Georgia" w:hAnsi="Georgia"/>
          <w:b/>
          <w:bCs/>
          <w:i/>
          <w:iCs/>
          <w:sz w:val="24"/>
          <w:szCs w:val="24"/>
          <w:u w:val="single"/>
        </w:rPr>
        <w:t>sanctification</w:t>
      </w:r>
      <w:r w:rsidR="003E099E" w:rsidRPr="009862B2">
        <w:rPr>
          <w:rFonts w:ascii="Georgia" w:hAnsi="Georgia"/>
          <w:i/>
          <w:iCs/>
          <w:sz w:val="24"/>
          <w:szCs w:val="24"/>
        </w:rPr>
        <w:t xml:space="preserve"> and honor, … For God did not call us to uncleanness, but in </w:t>
      </w:r>
      <w:r w:rsidR="003E099E" w:rsidRPr="009862B2">
        <w:rPr>
          <w:rFonts w:ascii="Georgia" w:hAnsi="Georgia"/>
          <w:i/>
          <w:iCs/>
          <w:sz w:val="24"/>
          <w:szCs w:val="24"/>
          <w:u w:val="single"/>
        </w:rPr>
        <w:t>holiness</w:t>
      </w:r>
      <w:r w:rsidR="003E099E" w:rsidRPr="009862B2">
        <w:rPr>
          <w:rFonts w:ascii="Georgia" w:hAnsi="Georgia"/>
          <w:sz w:val="24"/>
          <w:szCs w:val="24"/>
        </w:rPr>
        <w:t>.</w:t>
      </w:r>
      <w:r w:rsidR="003E099E">
        <w:rPr>
          <w:rFonts w:ascii="Georgia" w:hAnsi="Georgia"/>
          <w:sz w:val="24"/>
          <w:szCs w:val="24"/>
        </w:rPr>
        <w:t>”</w:t>
      </w:r>
      <w:r w:rsidRPr="008C5D9F">
        <w:rPr>
          <w:rFonts w:ascii="Georgia" w:hAnsi="Georgia"/>
          <w:sz w:val="24"/>
          <w:szCs w:val="24"/>
        </w:rPr>
        <w:t xml:space="preserve"> </w:t>
      </w:r>
      <w:r>
        <w:rPr>
          <w:rFonts w:ascii="Georgia" w:hAnsi="Georgia"/>
          <w:sz w:val="24"/>
          <w:szCs w:val="24"/>
        </w:rPr>
        <w:t>(</w:t>
      </w:r>
      <w:r w:rsidRPr="009862B2">
        <w:rPr>
          <w:rFonts w:ascii="Georgia" w:hAnsi="Georgia"/>
          <w:sz w:val="24"/>
          <w:szCs w:val="24"/>
        </w:rPr>
        <w:t>I Thess. 4:3-8</w:t>
      </w:r>
      <w:r>
        <w:rPr>
          <w:rFonts w:ascii="Georgia" w:hAnsi="Georgia"/>
          <w:sz w:val="24"/>
          <w:szCs w:val="24"/>
        </w:rPr>
        <w:t xml:space="preserve">)  </w:t>
      </w:r>
    </w:p>
    <w:p w14:paraId="2793ED65" w14:textId="76A92060" w:rsidR="003E099E" w:rsidRDefault="00CB37AA" w:rsidP="003E099E">
      <w:pPr>
        <w:rPr>
          <w:rFonts w:ascii="Georgia" w:hAnsi="Georgia"/>
          <w:sz w:val="24"/>
          <w:szCs w:val="24"/>
        </w:rPr>
      </w:pPr>
      <w:r>
        <w:rPr>
          <w:rFonts w:ascii="Georgia" w:hAnsi="Georgia"/>
          <w:sz w:val="24"/>
          <w:szCs w:val="24"/>
        </w:rPr>
        <w:t xml:space="preserve">Paul expanded on this thought even more clearly by saying, </w:t>
      </w:r>
    </w:p>
    <w:p w14:paraId="4F85109C" w14:textId="71C32BBC" w:rsidR="008C5D9F" w:rsidRDefault="008C5D9F" w:rsidP="008C5D9F">
      <w:pPr>
        <w:rPr>
          <w:rFonts w:ascii="Georgia" w:hAnsi="Georgia"/>
          <w:sz w:val="24"/>
          <w:szCs w:val="24"/>
        </w:rPr>
      </w:pPr>
      <w:r w:rsidRPr="003232A9">
        <w:rPr>
          <w:rFonts w:ascii="Georgia" w:hAnsi="Georgia"/>
          <w:sz w:val="24"/>
          <w:szCs w:val="24"/>
        </w:rPr>
        <w:t>“</w:t>
      </w:r>
      <w:r w:rsidRPr="003232A9">
        <w:rPr>
          <w:rFonts w:ascii="Georgia" w:hAnsi="Georgia"/>
          <w:i/>
          <w:iCs/>
          <w:sz w:val="24"/>
          <w:szCs w:val="24"/>
        </w:rPr>
        <w:t xml:space="preserve">But in a great house there are not only vessels of gold and silver, but also of wood and clay, some for honor and some for dishonor. </w:t>
      </w:r>
      <w:proofErr w:type="gramStart"/>
      <w:r w:rsidRPr="003232A9">
        <w:rPr>
          <w:rFonts w:ascii="Georgia" w:hAnsi="Georgia"/>
          <w:i/>
          <w:iCs/>
          <w:sz w:val="24"/>
          <w:szCs w:val="24"/>
        </w:rPr>
        <w:t>Therefore</w:t>
      </w:r>
      <w:proofErr w:type="gramEnd"/>
      <w:r w:rsidRPr="003232A9">
        <w:rPr>
          <w:rFonts w:ascii="Georgia" w:hAnsi="Georgia"/>
          <w:i/>
          <w:iCs/>
          <w:sz w:val="24"/>
          <w:szCs w:val="24"/>
        </w:rPr>
        <w:t xml:space="preserve"> if anyone </w:t>
      </w:r>
      <w:r w:rsidRPr="003232A9">
        <w:rPr>
          <w:rFonts w:ascii="Georgia" w:hAnsi="Georgia"/>
          <w:i/>
          <w:iCs/>
          <w:sz w:val="24"/>
          <w:szCs w:val="24"/>
          <w:u w:val="single"/>
        </w:rPr>
        <w:t>cleanses</w:t>
      </w:r>
      <w:r w:rsidRPr="003232A9">
        <w:rPr>
          <w:rFonts w:ascii="Georgia" w:hAnsi="Georgia"/>
          <w:i/>
          <w:iCs/>
          <w:sz w:val="24"/>
          <w:szCs w:val="24"/>
        </w:rPr>
        <w:t xml:space="preserve"> himself from the latter, he will be a </w:t>
      </w:r>
      <w:r w:rsidRPr="003232A9">
        <w:rPr>
          <w:rFonts w:ascii="Georgia" w:hAnsi="Georgia"/>
          <w:i/>
          <w:iCs/>
          <w:sz w:val="24"/>
          <w:szCs w:val="24"/>
          <w:u w:val="single"/>
        </w:rPr>
        <w:t>vessel for honor</w:t>
      </w:r>
      <w:r w:rsidRPr="003232A9">
        <w:rPr>
          <w:rFonts w:ascii="Georgia" w:hAnsi="Georgia"/>
          <w:i/>
          <w:iCs/>
          <w:sz w:val="24"/>
          <w:szCs w:val="24"/>
        </w:rPr>
        <w:t xml:space="preserve">, </w:t>
      </w:r>
      <w:r w:rsidRPr="003232A9">
        <w:rPr>
          <w:rFonts w:ascii="Georgia" w:hAnsi="Georgia"/>
          <w:b/>
          <w:bCs/>
          <w:i/>
          <w:iCs/>
          <w:sz w:val="24"/>
          <w:szCs w:val="24"/>
          <w:u w:val="single"/>
        </w:rPr>
        <w:t>sanctified</w:t>
      </w:r>
      <w:r w:rsidRPr="003232A9">
        <w:rPr>
          <w:rFonts w:ascii="Georgia" w:hAnsi="Georgia"/>
          <w:i/>
          <w:iCs/>
          <w:sz w:val="24"/>
          <w:szCs w:val="24"/>
        </w:rPr>
        <w:t xml:space="preserve"> and </w:t>
      </w:r>
      <w:r w:rsidRPr="003232A9">
        <w:rPr>
          <w:rFonts w:ascii="Georgia" w:hAnsi="Georgia"/>
          <w:i/>
          <w:iCs/>
          <w:sz w:val="24"/>
          <w:szCs w:val="24"/>
          <w:u w:val="single"/>
        </w:rPr>
        <w:t>useful</w:t>
      </w:r>
      <w:r w:rsidRPr="003232A9">
        <w:rPr>
          <w:rFonts w:ascii="Georgia" w:hAnsi="Georgia"/>
          <w:i/>
          <w:iCs/>
          <w:sz w:val="24"/>
          <w:szCs w:val="24"/>
        </w:rPr>
        <w:t xml:space="preserve"> </w:t>
      </w:r>
      <w:r w:rsidRPr="003232A9">
        <w:rPr>
          <w:rFonts w:ascii="Georgia" w:hAnsi="Georgia"/>
          <w:i/>
          <w:iCs/>
          <w:sz w:val="24"/>
          <w:szCs w:val="24"/>
          <w:u w:val="single"/>
        </w:rPr>
        <w:t>for the Master</w:t>
      </w:r>
      <w:r w:rsidRPr="003232A9">
        <w:rPr>
          <w:rFonts w:ascii="Georgia" w:hAnsi="Georgia"/>
          <w:i/>
          <w:iCs/>
          <w:sz w:val="24"/>
          <w:szCs w:val="24"/>
        </w:rPr>
        <w:t>, prepared for every good work</w:t>
      </w:r>
      <w:r w:rsidRPr="003232A9">
        <w:rPr>
          <w:rFonts w:ascii="Georgia" w:hAnsi="Georgia"/>
          <w:sz w:val="24"/>
          <w:szCs w:val="24"/>
        </w:rPr>
        <w:t>.”</w:t>
      </w:r>
      <w:r w:rsidRPr="008C5D9F">
        <w:rPr>
          <w:rFonts w:ascii="Georgia" w:hAnsi="Georgia"/>
          <w:sz w:val="24"/>
          <w:szCs w:val="24"/>
        </w:rPr>
        <w:t xml:space="preserve"> </w:t>
      </w:r>
      <w:r>
        <w:rPr>
          <w:rFonts w:ascii="Georgia" w:hAnsi="Georgia"/>
          <w:sz w:val="24"/>
          <w:szCs w:val="24"/>
        </w:rPr>
        <w:t>(</w:t>
      </w:r>
      <w:r w:rsidRPr="003232A9">
        <w:rPr>
          <w:rFonts w:ascii="Georgia" w:hAnsi="Georgia"/>
          <w:sz w:val="24"/>
          <w:szCs w:val="24"/>
        </w:rPr>
        <w:t>2 Tim. 2:20-21</w:t>
      </w:r>
      <w:r>
        <w:rPr>
          <w:rFonts w:ascii="Georgia" w:hAnsi="Georgia"/>
          <w:sz w:val="24"/>
          <w:szCs w:val="24"/>
        </w:rPr>
        <w:t>)</w:t>
      </w:r>
    </w:p>
    <w:p w14:paraId="5A182A51" w14:textId="70FEE2CB" w:rsidR="003E099E" w:rsidRDefault="00CB37AA" w:rsidP="00CB37AA">
      <w:pPr>
        <w:rPr>
          <w:rFonts w:ascii="Georgia" w:hAnsi="Georgia"/>
          <w:sz w:val="24"/>
          <w:szCs w:val="24"/>
        </w:rPr>
      </w:pPr>
      <w:r>
        <w:rPr>
          <w:rFonts w:ascii="Georgia" w:hAnsi="Georgia"/>
          <w:sz w:val="24"/>
          <w:szCs w:val="24"/>
        </w:rPr>
        <w:t xml:space="preserve">Exodus 26:33 tells us the Old Testament temple had a Holy Place and a Holy of Holies (Most Holy Place).  Inside it were holy vessels that had been sanctified for God’s holy presence.  That visual takes on special meaning when in the New Testament I learn </w:t>
      </w:r>
      <w:r w:rsidR="008C5D9F">
        <w:rPr>
          <w:rFonts w:ascii="Georgia" w:hAnsi="Georgia"/>
          <w:sz w:val="24"/>
          <w:szCs w:val="24"/>
        </w:rPr>
        <w:t>I am to be a “</w:t>
      </w:r>
      <w:r w:rsidR="008C5D9F" w:rsidRPr="008C5D9F">
        <w:rPr>
          <w:rFonts w:ascii="Georgia" w:hAnsi="Georgia"/>
          <w:i/>
          <w:iCs/>
          <w:sz w:val="24"/>
          <w:szCs w:val="24"/>
        </w:rPr>
        <w:t>saint</w:t>
      </w:r>
      <w:r w:rsidR="008C5D9F">
        <w:rPr>
          <w:rFonts w:ascii="Georgia" w:hAnsi="Georgia"/>
          <w:sz w:val="24"/>
          <w:szCs w:val="24"/>
        </w:rPr>
        <w:t>” (</w:t>
      </w:r>
      <w:r w:rsidR="008C5D9F" w:rsidRPr="008C5D9F">
        <w:rPr>
          <w:rFonts w:ascii="Arial Narrow" w:hAnsi="Arial Narrow"/>
          <w:i/>
          <w:iCs/>
          <w:sz w:val="24"/>
          <w:szCs w:val="24"/>
        </w:rPr>
        <w:t>HAGIOS</w:t>
      </w:r>
      <w:r w:rsidR="008C5D9F">
        <w:rPr>
          <w:rFonts w:ascii="Georgia" w:hAnsi="Georgia"/>
          <w:sz w:val="24"/>
          <w:szCs w:val="24"/>
        </w:rPr>
        <w:t xml:space="preserve">) </w:t>
      </w:r>
      <w:r w:rsidR="00E94D70">
        <w:rPr>
          <w:rFonts w:ascii="Georgia" w:hAnsi="Georgia"/>
          <w:sz w:val="24"/>
          <w:szCs w:val="24"/>
        </w:rPr>
        <w:t>that becomes God’s “</w:t>
      </w:r>
      <w:r w:rsidR="00E94D70" w:rsidRPr="00E94D70">
        <w:rPr>
          <w:rFonts w:ascii="Georgia" w:hAnsi="Georgia"/>
          <w:i/>
          <w:iCs/>
          <w:sz w:val="24"/>
          <w:szCs w:val="24"/>
        </w:rPr>
        <w:t>sanctuary</w:t>
      </w:r>
      <w:r w:rsidR="00E94D70">
        <w:rPr>
          <w:rFonts w:ascii="Georgia" w:hAnsi="Georgia"/>
          <w:sz w:val="24"/>
          <w:szCs w:val="24"/>
        </w:rPr>
        <w:t>” (</w:t>
      </w:r>
      <w:r w:rsidR="00E94D70" w:rsidRPr="00E94D70">
        <w:rPr>
          <w:rFonts w:ascii="Arial Narrow" w:hAnsi="Arial Narrow"/>
          <w:i/>
          <w:iCs/>
          <w:sz w:val="24"/>
          <w:szCs w:val="24"/>
        </w:rPr>
        <w:t>HAGION</w:t>
      </w:r>
      <w:r w:rsidR="00E94D70">
        <w:rPr>
          <w:rFonts w:ascii="Georgia" w:hAnsi="Georgia"/>
          <w:sz w:val="24"/>
          <w:szCs w:val="24"/>
        </w:rPr>
        <w:t xml:space="preserve">) in which He dwells.  My body is the </w:t>
      </w:r>
      <w:r w:rsidR="00E94D70" w:rsidRPr="001E0FA4">
        <w:rPr>
          <w:rFonts w:ascii="Georgia" w:hAnsi="Georgia"/>
          <w:i/>
          <w:iCs/>
          <w:sz w:val="24"/>
          <w:szCs w:val="24"/>
        </w:rPr>
        <w:t>temple</w:t>
      </w:r>
      <w:r w:rsidR="00E94D70">
        <w:rPr>
          <w:rFonts w:ascii="Georgia" w:hAnsi="Georgia"/>
          <w:sz w:val="24"/>
          <w:szCs w:val="24"/>
        </w:rPr>
        <w:t xml:space="preserve"> of the Holy Spirit who is in me (I Cor. 6:19)</w:t>
      </w:r>
      <w:r>
        <w:rPr>
          <w:rFonts w:ascii="Georgia" w:hAnsi="Georgia"/>
          <w:sz w:val="24"/>
          <w:szCs w:val="24"/>
        </w:rPr>
        <w:t>.  Thus, I become God’s “holy place.</w:t>
      </w:r>
      <w:r w:rsidR="004714C6">
        <w:rPr>
          <w:rFonts w:ascii="Georgia" w:hAnsi="Georgia"/>
          <w:sz w:val="24"/>
          <w:szCs w:val="24"/>
        </w:rPr>
        <w:t>”</w:t>
      </w:r>
      <w:r>
        <w:rPr>
          <w:rFonts w:ascii="Georgia" w:hAnsi="Georgia"/>
          <w:sz w:val="24"/>
          <w:szCs w:val="24"/>
        </w:rPr>
        <w:t xml:space="preserve">  I have been </w:t>
      </w:r>
      <w:r w:rsidR="004714C6">
        <w:rPr>
          <w:rFonts w:ascii="Georgia" w:hAnsi="Georgia"/>
          <w:sz w:val="24"/>
          <w:szCs w:val="24"/>
        </w:rPr>
        <w:t xml:space="preserve">sanctified to become </w:t>
      </w:r>
      <w:r>
        <w:rPr>
          <w:rFonts w:ascii="Georgia" w:hAnsi="Georgia"/>
          <w:sz w:val="24"/>
          <w:szCs w:val="24"/>
        </w:rPr>
        <w:t>“</w:t>
      </w:r>
      <w:r w:rsidR="004714C6" w:rsidRPr="004714C6">
        <w:rPr>
          <w:rFonts w:ascii="Georgia" w:hAnsi="Georgia"/>
          <w:i/>
          <w:iCs/>
          <w:sz w:val="24"/>
          <w:szCs w:val="24"/>
        </w:rPr>
        <w:t>useful for the Master</w:t>
      </w:r>
      <w:r>
        <w:rPr>
          <w:rFonts w:ascii="Georgia" w:hAnsi="Georgia"/>
          <w:sz w:val="24"/>
          <w:szCs w:val="24"/>
        </w:rPr>
        <w:t>.</w:t>
      </w:r>
      <w:r w:rsidR="004714C6">
        <w:rPr>
          <w:rFonts w:ascii="Georgia" w:hAnsi="Georgia"/>
          <w:sz w:val="24"/>
          <w:szCs w:val="24"/>
        </w:rPr>
        <w:t>”</w:t>
      </w:r>
      <w:r>
        <w:rPr>
          <w:rFonts w:ascii="Georgia" w:hAnsi="Georgia"/>
          <w:sz w:val="24"/>
          <w:szCs w:val="24"/>
        </w:rPr>
        <w:t xml:space="preserve"> </w:t>
      </w:r>
    </w:p>
    <w:p w14:paraId="4F7385CD" w14:textId="77777777" w:rsidR="001E0FA4" w:rsidRDefault="003A1E31" w:rsidP="00796076">
      <w:pPr>
        <w:rPr>
          <w:rFonts w:ascii="Georgia" w:hAnsi="Georgia"/>
          <w:sz w:val="24"/>
          <w:szCs w:val="24"/>
        </w:rPr>
      </w:pPr>
      <w:r>
        <w:rPr>
          <w:rFonts w:ascii="Georgia" w:hAnsi="Georgia"/>
          <w:sz w:val="24"/>
          <w:szCs w:val="24"/>
        </w:rPr>
        <w:t>In our baptism “</w:t>
      </w:r>
      <w:r w:rsidRPr="003A1E31">
        <w:rPr>
          <w:rFonts w:ascii="Georgia" w:hAnsi="Georgia"/>
          <w:i/>
          <w:iCs/>
          <w:sz w:val="24"/>
          <w:szCs w:val="24"/>
        </w:rPr>
        <w:t>our old man was crucified with Him</w:t>
      </w:r>
      <w:r>
        <w:rPr>
          <w:rFonts w:ascii="Georgia" w:hAnsi="Georgia"/>
          <w:sz w:val="24"/>
          <w:szCs w:val="24"/>
        </w:rPr>
        <w:t>” (Rom. 6:4-6).  At that moment we were “</w:t>
      </w:r>
      <w:r w:rsidRPr="003A1E31">
        <w:rPr>
          <w:rFonts w:ascii="Georgia" w:hAnsi="Georgia"/>
          <w:i/>
          <w:iCs/>
          <w:sz w:val="24"/>
          <w:szCs w:val="24"/>
        </w:rPr>
        <w:t xml:space="preserve">washed… </w:t>
      </w:r>
      <w:r w:rsidRPr="00CB37AA">
        <w:rPr>
          <w:rFonts w:ascii="Georgia" w:hAnsi="Georgia"/>
          <w:b/>
          <w:bCs/>
          <w:i/>
          <w:iCs/>
          <w:sz w:val="24"/>
          <w:szCs w:val="24"/>
        </w:rPr>
        <w:t>sanctified</w:t>
      </w:r>
      <w:r w:rsidRPr="003A1E31">
        <w:rPr>
          <w:rFonts w:ascii="Georgia" w:hAnsi="Georgia"/>
          <w:i/>
          <w:iCs/>
          <w:sz w:val="24"/>
          <w:szCs w:val="24"/>
        </w:rPr>
        <w:t>… justified</w:t>
      </w:r>
      <w:r>
        <w:rPr>
          <w:rFonts w:ascii="Georgia" w:hAnsi="Georgia"/>
          <w:sz w:val="24"/>
          <w:szCs w:val="24"/>
        </w:rPr>
        <w:t>” (I Cor. 6:11).  We “</w:t>
      </w:r>
      <w:r w:rsidRPr="003A1E31">
        <w:rPr>
          <w:rFonts w:ascii="Georgia" w:hAnsi="Georgia"/>
          <w:i/>
          <w:iCs/>
          <w:sz w:val="24"/>
          <w:szCs w:val="24"/>
        </w:rPr>
        <w:t>put off the old man</w:t>
      </w:r>
      <w:r>
        <w:rPr>
          <w:rFonts w:ascii="Georgia" w:hAnsi="Georgia"/>
          <w:sz w:val="24"/>
          <w:szCs w:val="24"/>
        </w:rPr>
        <w:t>” and “</w:t>
      </w:r>
      <w:r w:rsidRPr="003A1E31">
        <w:rPr>
          <w:rFonts w:ascii="Georgia" w:hAnsi="Georgia"/>
          <w:i/>
          <w:iCs/>
          <w:sz w:val="24"/>
          <w:szCs w:val="24"/>
        </w:rPr>
        <w:t>put on the new man which was created according to God in true righteousness and holiness</w:t>
      </w:r>
      <w:r>
        <w:rPr>
          <w:rFonts w:ascii="Georgia" w:hAnsi="Georgia"/>
          <w:sz w:val="24"/>
          <w:szCs w:val="24"/>
        </w:rPr>
        <w:t xml:space="preserve">.” (Eph. 4:22-4).  At baptism we figuratively married Jesus Christ, who </w:t>
      </w:r>
      <w:r w:rsidR="00123024">
        <w:rPr>
          <w:rFonts w:ascii="Georgia" w:hAnsi="Georgia"/>
          <w:sz w:val="24"/>
          <w:szCs w:val="24"/>
        </w:rPr>
        <w:t xml:space="preserve">then took His new bride that He </w:t>
      </w:r>
      <w:r>
        <w:rPr>
          <w:rFonts w:ascii="Georgia" w:hAnsi="Georgia"/>
          <w:sz w:val="24"/>
          <w:szCs w:val="24"/>
        </w:rPr>
        <w:t>“</w:t>
      </w:r>
      <w:r w:rsidRPr="00123024">
        <w:rPr>
          <w:rFonts w:ascii="Georgia" w:hAnsi="Georgia"/>
          <w:i/>
          <w:iCs/>
          <w:sz w:val="24"/>
          <w:szCs w:val="24"/>
        </w:rPr>
        <w:t xml:space="preserve">might </w:t>
      </w:r>
      <w:r w:rsidRPr="00123024">
        <w:rPr>
          <w:rFonts w:ascii="Georgia" w:hAnsi="Georgia"/>
          <w:b/>
          <w:bCs/>
          <w:i/>
          <w:iCs/>
          <w:sz w:val="24"/>
          <w:szCs w:val="24"/>
        </w:rPr>
        <w:t>sanctify</w:t>
      </w:r>
      <w:r w:rsidRPr="00123024">
        <w:rPr>
          <w:rFonts w:ascii="Georgia" w:hAnsi="Georgia"/>
          <w:i/>
          <w:iCs/>
          <w:sz w:val="24"/>
          <w:szCs w:val="24"/>
        </w:rPr>
        <w:t xml:space="preserve"> and </w:t>
      </w:r>
      <w:r w:rsidRPr="00123024">
        <w:rPr>
          <w:rFonts w:ascii="Georgia" w:hAnsi="Georgia"/>
          <w:i/>
          <w:iCs/>
          <w:sz w:val="24"/>
          <w:szCs w:val="24"/>
          <w:u w:val="single"/>
        </w:rPr>
        <w:t>cleanse</w:t>
      </w:r>
      <w:r w:rsidRPr="00123024">
        <w:rPr>
          <w:rFonts w:ascii="Georgia" w:hAnsi="Georgia"/>
          <w:i/>
          <w:iCs/>
          <w:sz w:val="24"/>
          <w:szCs w:val="24"/>
        </w:rPr>
        <w:t xml:space="preserve"> her</w:t>
      </w:r>
      <w:r>
        <w:rPr>
          <w:rFonts w:ascii="Georgia" w:hAnsi="Georgia"/>
          <w:sz w:val="24"/>
          <w:szCs w:val="24"/>
        </w:rPr>
        <w:t xml:space="preserve"> </w:t>
      </w:r>
      <w:r w:rsidR="00123024" w:rsidRPr="00123024">
        <w:rPr>
          <w:rFonts w:ascii="Georgia" w:hAnsi="Georgia"/>
          <w:i/>
          <w:iCs/>
          <w:sz w:val="24"/>
          <w:szCs w:val="24"/>
        </w:rPr>
        <w:t xml:space="preserve">with the washing of water by the word, that He might present her to Himself a </w:t>
      </w:r>
      <w:r w:rsidR="00123024" w:rsidRPr="00123024">
        <w:rPr>
          <w:rFonts w:ascii="Georgia" w:hAnsi="Georgia"/>
          <w:i/>
          <w:iCs/>
          <w:sz w:val="24"/>
          <w:szCs w:val="24"/>
          <w:u w:val="single"/>
        </w:rPr>
        <w:t>glorious</w:t>
      </w:r>
      <w:r w:rsidR="00123024" w:rsidRPr="00123024">
        <w:rPr>
          <w:rFonts w:ascii="Georgia" w:hAnsi="Georgia"/>
          <w:i/>
          <w:iCs/>
          <w:sz w:val="24"/>
          <w:szCs w:val="24"/>
        </w:rPr>
        <w:t xml:space="preserve"> church, not having spot or wrinkle or any such thing, but that she should be </w:t>
      </w:r>
      <w:r w:rsidR="00123024" w:rsidRPr="00123024">
        <w:rPr>
          <w:rFonts w:ascii="Georgia" w:hAnsi="Georgia"/>
          <w:b/>
          <w:bCs/>
          <w:i/>
          <w:iCs/>
          <w:sz w:val="24"/>
          <w:szCs w:val="24"/>
          <w:u w:val="single"/>
        </w:rPr>
        <w:t>holy</w:t>
      </w:r>
      <w:r w:rsidR="00123024" w:rsidRPr="00123024">
        <w:rPr>
          <w:rFonts w:ascii="Georgia" w:hAnsi="Georgia"/>
          <w:i/>
          <w:iCs/>
          <w:sz w:val="24"/>
          <w:szCs w:val="24"/>
        </w:rPr>
        <w:t xml:space="preserve"> and </w:t>
      </w:r>
      <w:r w:rsidR="00123024" w:rsidRPr="00123024">
        <w:rPr>
          <w:rFonts w:ascii="Georgia" w:hAnsi="Georgia"/>
          <w:i/>
          <w:iCs/>
          <w:sz w:val="24"/>
          <w:szCs w:val="24"/>
          <w:u w:val="single"/>
        </w:rPr>
        <w:t>without blemish</w:t>
      </w:r>
      <w:r w:rsidR="00123024">
        <w:rPr>
          <w:rFonts w:ascii="Georgia" w:hAnsi="Georgia"/>
          <w:sz w:val="24"/>
          <w:szCs w:val="24"/>
        </w:rPr>
        <w:t xml:space="preserve">” (Eph. 5:25-26).  </w:t>
      </w:r>
      <w:r>
        <w:rPr>
          <w:rFonts w:ascii="Georgia" w:hAnsi="Georgia"/>
          <w:sz w:val="24"/>
          <w:szCs w:val="24"/>
        </w:rPr>
        <w:t xml:space="preserve"> </w:t>
      </w:r>
    </w:p>
    <w:p w14:paraId="44044CF0" w14:textId="73B98C25" w:rsidR="003C4215" w:rsidRDefault="00123024" w:rsidP="00796076">
      <w:pPr>
        <w:rPr>
          <w:rFonts w:ascii="Georgia" w:hAnsi="Georgia"/>
          <w:sz w:val="24"/>
          <w:szCs w:val="24"/>
        </w:rPr>
      </w:pPr>
      <w:r>
        <w:rPr>
          <w:rFonts w:ascii="Georgia" w:hAnsi="Georgia"/>
          <w:sz w:val="24"/>
          <w:szCs w:val="24"/>
        </w:rPr>
        <w:lastRenderedPageBreak/>
        <w:t>Isn’t that a fantastic picture?</w:t>
      </w:r>
      <w:r w:rsidR="0069705A">
        <w:rPr>
          <w:rFonts w:ascii="Georgia" w:hAnsi="Georgia"/>
          <w:sz w:val="24"/>
          <w:szCs w:val="24"/>
        </w:rPr>
        <w:t xml:space="preserve">  I love it!  </w:t>
      </w:r>
      <w:r w:rsidR="00146757">
        <w:rPr>
          <w:rFonts w:ascii="Georgia" w:hAnsi="Georgia"/>
          <w:sz w:val="24"/>
          <w:szCs w:val="24"/>
        </w:rPr>
        <w:t xml:space="preserve">At my baptism I was set apart as holy, cleansed, glorious, without spot, </w:t>
      </w:r>
      <w:proofErr w:type="gramStart"/>
      <w:r w:rsidR="00146757">
        <w:rPr>
          <w:rFonts w:ascii="Georgia" w:hAnsi="Georgia"/>
          <w:sz w:val="24"/>
          <w:szCs w:val="24"/>
        </w:rPr>
        <w:t>wrinkle</w:t>
      </w:r>
      <w:proofErr w:type="gramEnd"/>
      <w:r w:rsidR="00146757">
        <w:rPr>
          <w:rFonts w:ascii="Georgia" w:hAnsi="Georgia"/>
          <w:sz w:val="24"/>
          <w:szCs w:val="24"/>
        </w:rPr>
        <w:t xml:space="preserve"> or blemish before God’s eyes.  No wonder I was called a new man, for I felt like an MVP.  I thought, “can it get any better than this?”  </w:t>
      </w:r>
      <w:r w:rsidR="001E0FA4">
        <w:rPr>
          <w:rFonts w:ascii="Georgia" w:hAnsi="Georgia"/>
          <w:sz w:val="24"/>
          <w:szCs w:val="24"/>
        </w:rPr>
        <w:t>I have discovered the answer to that over the past 56 years.  I was married to Christ at my baptism on April 26, 1964.  I was married to Benita on June 17, 1977.</w:t>
      </w:r>
    </w:p>
    <w:p w14:paraId="0DF0E65D" w14:textId="6827F9CB" w:rsidR="008E7D49" w:rsidRDefault="0069705A" w:rsidP="00796076">
      <w:pPr>
        <w:rPr>
          <w:rFonts w:ascii="Georgia" w:hAnsi="Georgia"/>
          <w:sz w:val="24"/>
          <w:szCs w:val="24"/>
        </w:rPr>
      </w:pPr>
      <w:r>
        <w:rPr>
          <w:rFonts w:ascii="Georgia" w:hAnsi="Georgia"/>
          <w:sz w:val="24"/>
          <w:szCs w:val="24"/>
        </w:rPr>
        <w:t xml:space="preserve">At </w:t>
      </w:r>
      <w:r w:rsidR="00CB37AA">
        <w:rPr>
          <w:rFonts w:ascii="Georgia" w:hAnsi="Georgia"/>
          <w:sz w:val="24"/>
          <w:szCs w:val="24"/>
        </w:rPr>
        <w:t xml:space="preserve">my </w:t>
      </w:r>
      <w:r>
        <w:rPr>
          <w:rFonts w:ascii="Georgia" w:hAnsi="Georgia"/>
          <w:sz w:val="24"/>
          <w:szCs w:val="24"/>
        </w:rPr>
        <w:t xml:space="preserve">baptism, </w:t>
      </w:r>
      <w:r w:rsidR="001E0FA4">
        <w:rPr>
          <w:rFonts w:ascii="Georgia" w:hAnsi="Georgia"/>
          <w:sz w:val="24"/>
          <w:szCs w:val="24"/>
        </w:rPr>
        <w:t>as</w:t>
      </w:r>
      <w:r>
        <w:rPr>
          <w:rFonts w:ascii="Georgia" w:hAnsi="Georgia"/>
          <w:sz w:val="24"/>
          <w:szCs w:val="24"/>
        </w:rPr>
        <w:t xml:space="preserve"> at my wedding, something brand new began.  A new life started together, </w:t>
      </w:r>
      <w:r w:rsidR="001E0FA4">
        <w:rPr>
          <w:rFonts w:ascii="Georgia" w:hAnsi="Georgia"/>
          <w:sz w:val="24"/>
          <w:szCs w:val="24"/>
        </w:rPr>
        <w:t>first</w:t>
      </w:r>
      <w:r>
        <w:rPr>
          <w:rFonts w:ascii="Georgia" w:hAnsi="Georgia"/>
          <w:sz w:val="24"/>
          <w:szCs w:val="24"/>
        </w:rPr>
        <w:t xml:space="preserve"> with my Lord, and </w:t>
      </w:r>
      <w:r w:rsidR="001E0FA4">
        <w:rPr>
          <w:rFonts w:ascii="Georgia" w:hAnsi="Georgia"/>
          <w:sz w:val="24"/>
          <w:szCs w:val="24"/>
        </w:rPr>
        <w:t xml:space="preserve">then </w:t>
      </w:r>
      <w:r>
        <w:rPr>
          <w:rFonts w:ascii="Georgia" w:hAnsi="Georgia"/>
          <w:sz w:val="24"/>
          <w:szCs w:val="24"/>
        </w:rPr>
        <w:t xml:space="preserve">with my </w:t>
      </w:r>
      <w:r w:rsidR="003C4215">
        <w:rPr>
          <w:rFonts w:ascii="Georgia" w:hAnsi="Georgia"/>
          <w:sz w:val="24"/>
          <w:szCs w:val="24"/>
        </w:rPr>
        <w:t>wife</w:t>
      </w:r>
      <w:r>
        <w:rPr>
          <w:rFonts w:ascii="Georgia" w:hAnsi="Georgia"/>
          <w:sz w:val="24"/>
          <w:szCs w:val="24"/>
        </w:rPr>
        <w:t xml:space="preserve">.  Just as our marriage has grown and blossomed through many years of joys and struggles, so has my </w:t>
      </w:r>
      <w:r w:rsidR="003C4215">
        <w:rPr>
          <w:rFonts w:ascii="Georgia" w:hAnsi="Georgia"/>
          <w:sz w:val="24"/>
          <w:szCs w:val="24"/>
        </w:rPr>
        <w:t xml:space="preserve">relationship with Christ.  Through it all is a sanctifying process that is leading to a grand finale.  </w:t>
      </w:r>
    </w:p>
    <w:p w14:paraId="6696BFD0" w14:textId="2D0C271F" w:rsidR="00F6127F" w:rsidRDefault="003C4215" w:rsidP="00796076">
      <w:pPr>
        <w:rPr>
          <w:rFonts w:ascii="Georgia" w:hAnsi="Georgia"/>
          <w:sz w:val="24"/>
          <w:szCs w:val="24"/>
        </w:rPr>
      </w:pPr>
      <w:r>
        <w:rPr>
          <w:rFonts w:ascii="Georgia" w:hAnsi="Georgia"/>
          <w:sz w:val="24"/>
          <w:szCs w:val="24"/>
        </w:rPr>
        <w:t xml:space="preserve">My marriage to Benita is intended to end </w:t>
      </w:r>
      <w:r w:rsidR="008E7D49">
        <w:rPr>
          <w:rFonts w:ascii="Georgia" w:hAnsi="Georgia"/>
          <w:sz w:val="24"/>
          <w:szCs w:val="24"/>
        </w:rPr>
        <w:t>with</w:t>
      </w:r>
      <w:r>
        <w:rPr>
          <w:rFonts w:ascii="Georgia" w:hAnsi="Georgia"/>
          <w:sz w:val="24"/>
          <w:szCs w:val="24"/>
        </w:rPr>
        <w:t xml:space="preserve"> both of us </w:t>
      </w:r>
      <w:r w:rsidR="008E7D49">
        <w:rPr>
          <w:rFonts w:ascii="Georgia" w:hAnsi="Georgia"/>
          <w:sz w:val="24"/>
          <w:szCs w:val="24"/>
        </w:rPr>
        <w:t>as</w:t>
      </w:r>
      <w:r>
        <w:rPr>
          <w:rFonts w:ascii="Georgia" w:hAnsi="Georgia"/>
          <w:sz w:val="24"/>
          <w:szCs w:val="24"/>
        </w:rPr>
        <w:t xml:space="preserve"> “</w:t>
      </w:r>
      <w:r w:rsidRPr="008E7D49">
        <w:rPr>
          <w:rFonts w:ascii="Georgia" w:hAnsi="Georgia"/>
          <w:i/>
          <w:iCs/>
          <w:sz w:val="24"/>
          <w:szCs w:val="24"/>
        </w:rPr>
        <w:t>heirs together of the grace of life</w:t>
      </w:r>
      <w:r>
        <w:rPr>
          <w:rFonts w:ascii="Georgia" w:hAnsi="Georgia"/>
          <w:sz w:val="24"/>
          <w:szCs w:val="24"/>
        </w:rPr>
        <w:t xml:space="preserve">” </w:t>
      </w:r>
      <w:r w:rsidR="008E7D49">
        <w:rPr>
          <w:rFonts w:ascii="Georgia" w:hAnsi="Georgia"/>
          <w:sz w:val="24"/>
          <w:szCs w:val="24"/>
        </w:rPr>
        <w:t>(</w:t>
      </w:r>
      <w:r>
        <w:rPr>
          <w:rFonts w:ascii="Georgia" w:hAnsi="Georgia"/>
          <w:sz w:val="24"/>
          <w:szCs w:val="24"/>
        </w:rPr>
        <w:t xml:space="preserve">I Pet. 3:7).  My marriage to the Lord is intended to end </w:t>
      </w:r>
      <w:r w:rsidR="008E7D49">
        <w:rPr>
          <w:rFonts w:ascii="Georgia" w:hAnsi="Georgia"/>
          <w:sz w:val="24"/>
          <w:szCs w:val="24"/>
        </w:rPr>
        <w:t>when He “</w:t>
      </w:r>
      <w:r w:rsidR="008E7D49" w:rsidRPr="008E7D49">
        <w:rPr>
          <w:rFonts w:ascii="Georgia" w:hAnsi="Georgia"/>
          <w:i/>
          <w:iCs/>
          <w:sz w:val="24"/>
          <w:szCs w:val="24"/>
        </w:rPr>
        <w:t xml:space="preserve">will transform our lowly body that it may be conformed to His glorious body, according to the </w:t>
      </w:r>
      <w:r w:rsidR="008E7D49" w:rsidRPr="0095711D">
        <w:rPr>
          <w:rFonts w:ascii="Georgia" w:hAnsi="Georgia"/>
          <w:i/>
          <w:iCs/>
          <w:sz w:val="24"/>
          <w:szCs w:val="24"/>
          <w:u w:val="single"/>
        </w:rPr>
        <w:t>working</w:t>
      </w:r>
      <w:r w:rsidR="008E7D49" w:rsidRPr="008E7D49">
        <w:rPr>
          <w:rFonts w:ascii="Georgia" w:hAnsi="Georgia"/>
          <w:i/>
          <w:iCs/>
          <w:sz w:val="24"/>
          <w:szCs w:val="24"/>
        </w:rPr>
        <w:t xml:space="preserve"> by which He is able to subdue all things to Himself</w:t>
      </w:r>
      <w:r w:rsidR="008E7D49">
        <w:rPr>
          <w:rFonts w:ascii="Georgia" w:hAnsi="Georgia"/>
          <w:sz w:val="24"/>
          <w:szCs w:val="24"/>
        </w:rPr>
        <w:t>” (Phil. 3:21).  That “</w:t>
      </w:r>
      <w:r w:rsidR="008E7D49" w:rsidRPr="0095711D">
        <w:rPr>
          <w:rFonts w:ascii="Georgia" w:hAnsi="Georgia"/>
          <w:i/>
          <w:iCs/>
          <w:sz w:val="24"/>
          <w:szCs w:val="24"/>
        </w:rPr>
        <w:t>working</w:t>
      </w:r>
      <w:r w:rsidR="008E7D49">
        <w:rPr>
          <w:rFonts w:ascii="Georgia" w:hAnsi="Georgia"/>
          <w:sz w:val="24"/>
          <w:szCs w:val="24"/>
        </w:rPr>
        <w:t>” is God’s sanctification.  From one who once cried, “</w:t>
      </w:r>
      <w:r w:rsidR="008E7D49" w:rsidRPr="008E7D49">
        <w:rPr>
          <w:rFonts w:ascii="Georgia" w:hAnsi="Georgia"/>
          <w:i/>
          <w:iCs/>
          <w:sz w:val="24"/>
          <w:szCs w:val="24"/>
        </w:rPr>
        <w:t>O wretched man that I am, who will deliver me from this body of death</w:t>
      </w:r>
      <w:r w:rsidR="0095711D">
        <w:rPr>
          <w:rFonts w:ascii="Georgia" w:hAnsi="Georgia"/>
          <w:i/>
          <w:iCs/>
          <w:sz w:val="24"/>
          <w:szCs w:val="24"/>
        </w:rPr>
        <w:t>?</w:t>
      </w:r>
      <w:r w:rsidR="008E7D49">
        <w:rPr>
          <w:rFonts w:ascii="Georgia" w:hAnsi="Georgia"/>
          <w:sz w:val="24"/>
          <w:szCs w:val="24"/>
        </w:rPr>
        <w:t>” – He took me and began changing me so that one day “</w:t>
      </w:r>
      <w:r w:rsidR="008E7D49" w:rsidRPr="008E7D49">
        <w:rPr>
          <w:rFonts w:ascii="Georgia" w:hAnsi="Georgia"/>
          <w:i/>
          <w:iCs/>
          <w:sz w:val="24"/>
          <w:szCs w:val="24"/>
        </w:rPr>
        <w:t xml:space="preserve">we know that when He is revealed we shall be like Him, for we shall see Him as He is; and everyone who has this hope in Him </w:t>
      </w:r>
      <w:r w:rsidR="008E7D49" w:rsidRPr="008E7D49">
        <w:rPr>
          <w:rFonts w:ascii="Georgia" w:hAnsi="Georgia"/>
          <w:i/>
          <w:iCs/>
          <w:sz w:val="24"/>
          <w:szCs w:val="24"/>
          <w:u w:val="single"/>
        </w:rPr>
        <w:t>purifies</w:t>
      </w:r>
      <w:r w:rsidR="008E7D49" w:rsidRPr="008E7D49">
        <w:rPr>
          <w:rFonts w:ascii="Georgia" w:hAnsi="Georgia"/>
          <w:i/>
          <w:iCs/>
          <w:sz w:val="24"/>
          <w:szCs w:val="24"/>
        </w:rPr>
        <w:t xml:space="preserve"> </w:t>
      </w:r>
      <w:r w:rsidR="0095711D">
        <w:rPr>
          <w:rFonts w:ascii="Georgia" w:hAnsi="Georgia"/>
          <w:i/>
          <w:iCs/>
          <w:sz w:val="24"/>
          <w:szCs w:val="24"/>
        </w:rPr>
        <w:t>(</w:t>
      </w:r>
      <w:r w:rsidR="0095711D" w:rsidRPr="0095711D">
        <w:rPr>
          <w:rFonts w:ascii="Arial Narrow" w:hAnsi="Arial Narrow"/>
          <w:i/>
          <w:iCs/>
          <w:sz w:val="24"/>
          <w:szCs w:val="24"/>
        </w:rPr>
        <w:t>HAGNIZO</w:t>
      </w:r>
      <w:r w:rsidR="0095711D">
        <w:rPr>
          <w:rFonts w:ascii="Georgia" w:hAnsi="Georgia"/>
          <w:i/>
          <w:iCs/>
          <w:sz w:val="24"/>
          <w:szCs w:val="24"/>
        </w:rPr>
        <w:t xml:space="preserve">) </w:t>
      </w:r>
      <w:r w:rsidR="008E7D49" w:rsidRPr="008E7D49">
        <w:rPr>
          <w:rFonts w:ascii="Georgia" w:hAnsi="Georgia"/>
          <w:i/>
          <w:iCs/>
          <w:sz w:val="24"/>
          <w:szCs w:val="24"/>
        </w:rPr>
        <w:t xml:space="preserve">himself, </w:t>
      </w:r>
      <w:r w:rsidR="008E7D49" w:rsidRPr="0095711D">
        <w:rPr>
          <w:rFonts w:ascii="Georgia" w:hAnsi="Georgia"/>
          <w:i/>
          <w:iCs/>
          <w:sz w:val="24"/>
          <w:szCs w:val="24"/>
        </w:rPr>
        <w:t>just as He is</w:t>
      </w:r>
      <w:r w:rsidR="008E7D49" w:rsidRPr="008E7D49">
        <w:rPr>
          <w:rFonts w:ascii="Georgia" w:hAnsi="Georgia"/>
          <w:i/>
          <w:iCs/>
          <w:sz w:val="24"/>
          <w:szCs w:val="24"/>
          <w:u w:val="single"/>
        </w:rPr>
        <w:t xml:space="preserve"> </w:t>
      </w:r>
      <w:r w:rsidR="008E7D49" w:rsidRPr="0095711D">
        <w:rPr>
          <w:rFonts w:ascii="Georgia" w:hAnsi="Georgia"/>
          <w:i/>
          <w:iCs/>
          <w:sz w:val="24"/>
          <w:szCs w:val="24"/>
          <w:u w:val="single"/>
        </w:rPr>
        <w:t>pure</w:t>
      </w:r>
      <w:r w:rsidR="0095711D" w:rsidRPr="0095711D">
        <w:rPr>
          <w:rFonts w:ascii="Georgia" w:hAnsi="Georgia"/>
          <w:i/>
          <w:iCs/>
          <w:sz w:val="24"/>
          <w:szCs w:val="24"/>
        </w:rPr>
        <w:t xml:space="preserve"> </w:t>
      </w:r>
      <w:r w:rsidR="0095711D" w:rsidRPr="0095711D">
        <w:rPr>
          <w:rFonts w:ascii="Arial Narrow" w:hAnsi="Arial Narrow"/>
          <w:i/>
          <w:iCs/>
          <w:sz w:val="24"/>
          <w:szCs w:val="24"/>
        </w:rPr>
        <w:t>(HAGNOS)</w:t>
      </w:r>
      <w:r w:rsidR="008E7D49" w:rsidRPr="0095711D">
        <w:rPr>
          <w:rFonts w:ascii="Arial Narrow" w:hAnsi="Arial Narrow"/>
          <w:i/>
          <w:iCs/>
          <w:sz w:val="24"/>
          <w:szCs w:val="24"/>
        </w:rPr>
        <w:t>”</w:t>
      </w:r>
      <w:r w:rsidR="008E7D49" w:rsidRPr="0095711D">
        <w:rPr>
          <w:rFonts w:ascii="Georgia" w:hAnsi="Georgia"/>
          <w:sz w:val="24"/>
          <w:szCs w:val="24"/>
        </w:rPr>
        <w:t xml:space="preserve"> </w:t>
      </w:r>
      <w:r w:rsidR="008E7D49">
        <w:rPr>
          <w:rFonts w:ascii="Georgia" w:hAnsi="Georgia"/>
          <w:sz w:val="24"/>
          <w:szCs w:val="24"/>
        </w:rPr>
        <w:t>(I Jn. 3:2-3).</w:t>
      </w:r>
    </w:p>
    <w:p w14:paraId="43D726B5" w14:textId="58E1EA21" w:rsidR="00146757" w:rsidRPr="00566538" w:rsidRDefault="001E0FA4" w:rsidP="00F6127F">
      <w:pPr>
        <w:ind w:right="-180"/>
        <w:rPr>
          <w:rFonts w:ascii="Georgia" w:hAnsi="Georgia"/>
          <w:color w:val="000000" w:themeColor="text1"/>
          <w:sz w:val="24"/>
          <w:szCs w:val="24"/>
        </w:rPr>
      </w:pPr>
      <w:r>
        <w:rPr>
          <w:rFonts w:ascii="Georgia" w:hAnsi="Georgia"/>
          <w:color w:val="000000" w:themeColor="text1"/>
          <w:sz w:val="24"/>
          <w:szCs w:val="24"/>
        </w:rPr>
        <w:t xml:space="preserve">Just as my life with Benita has changed me, and much for the better, so my life with Christ has changed me… dramatically, and for the better.  </w:t>
      </w:r>
      <w:r w:rsidR="00EF7335" w:rsidRPr="00566538">
        <w:rPr>
          <w:rFonts w:ascii="Georgia" w:hAnsi="Georgia"/>
          <w:color w:val="000000" w:themeColor="text1"/>
          <w:sz w:val="24"/>
          <w:szCs w:val="24"/>
        </w:rPr>
        <w:t>Oh, it might seem imperceptible to the naked eye, but slowly, daily</w:t>
      </w:r>
      <w:r w:rsidR="005048EC">
        <w:rPr>
          <w:rFonts w:ascii="Georgia" w:hAnsi="Georgia"/>
          <w:color w:val="000000" w:themeColor="text1"/>
          <w:sz w:val="24"/>
          <w:szCs w:val="24"/>
        </w:rPr>
        <w:t>,</w:t>
      </w:r>
      <w:r w:rsidR="00EF7335" w:rsidRPr="00566538">
        <w:rPr>
          <w:rFonts w:ascii="Georgia" w:hAnsi="Georgia"/>
          <w:color w:val="000000" w:themeColor="text1"/>
          <w:sz w:val="24"/>
          <w:szCs w:val="24"/>
        </w:rPr>
        <w:t xml:space="preserve"> </w:t>
      </w:r>
      <w:r>
        <w:rPr>
          <w:rFonts w:ascii="Georgia" w:hAnsi="Georgia"/>
          <w:color w:val="000000" w:themeColor="text1"/>
          <w:sz w:val="24"/>
          <w:szCs w:val="24"/>
        </w:rPr>
        <w:t>Christ, through the Holy Spirit,</w:t>
      </w:r>
      <w:r w:rsidR="00EF7335" w:rsidRPr="00566538">
        <w:rPr>
          <w:rFonts w:ascii="Georgia" w:hAnsi="Georgia"/>
          <w:color w:val="000000" w:themeColor="text1"/>
          <w:sz w:val="24"/>
          <w:szCs w:val="24"/>
        </w:rPr>
        <w:t xml:space="preserve"> is working on me in His own time and in His own way.  But </w:t>
      </w:r>
      <w:r>
        <w:rPr>
          <w:rFonts w:ascii="Georgia" w:hAnsi="Georgia"/>
          <w:color w:val="000000" w:themeColor="text1"/>
          <w:sz w:val="24"/>
          <w:szCs w:val="24"/>
        </w:rPr>
        <w:t xml:space="preserve">just as </w:t>
      </w:r>
      <w:proofErr w:type="gramStart"/>
      <w:r>
        <w:rPr>
          <w:rFonts w:ascii="Georgia" w:hAnsi="Georgia"/>
          <w:color w:val="000000" w:themeColor="text1"/>
          <w:sz w:val="24"/>
          <w:szCs w:val="24"/>
        </w:rPr>
        <w:t>it’s</w:t>
      </w:r>
      <w:proofErr w:type="gramEnd"/>
      <w:r>
        <w:rPr>
          <w:rFonts w:ascii="Georgia" w:hAnsi="Georgia"/>
          <w:color w:val="000000" w:themeColor="text1"/>
          <w:sz w:val="24"/>
          <w:szCs w:val="24"/>
        </w:rPr>
        <w:t xml:space="preserve"> true in my marriage that I have to daily work on my relationship with Benita, so in my marriage to Christ </w:t>
      </w:r>
      <w:r w:rsidR="00EF7335" w:rsidRPr="00566538">
        <w:rPr>
          <w:rFonts w:ascii="Georgia" w:hAnsi="Georgia"/>
          <w:color w:val="000000" w:themeColor="text1"/>
          <w:sz w:val="24"/>
          <w:szCs w:val="24"/>
        </w:rPr>
        <w:t xml:space="preserve">I have to </w:t>
      </w:r>
      <w:r w:rsidR="00EF7335" w:rsidRPr="00566538">
        <w:rPr>
          <w:rFonts w:ascii="Georgia" w:hAnsi="Georgia"/>
          <w:i/>
          <w:iCs/>
          <w:color w:val="000000" w:themeColor="text1"/>
          <w:sz w:val="24"/>
          <w:szCs w:val="24"/>
        </w:rPr>
        <w:t>work</w:t>
      </w:r>
      <w:r w:rsidR="00EF7335" w:rsidRPr="00566538">
        <w:rPr>
          <w:rFonts w:ascii="Georgia" w:hAnsi="Georgia"/>
          <w:color w:val="000000" w:themeColor="text1"/>
          <w:sz w:val="24"/>
          <w:szCs w:val="24"/>
        </w:rPr>
        <w:t xml:space="preserve"> with Him</w:t>
      </w:r>
      <w:r w:rsidR="00146757" w:rsidRPr="00566538">
        <w:rPr>
          <w:rFonts w:ascii="Georgia" w:hAnsi="Georgia"/>
          <w:color w:val="000000" w:themeColor="text1"/>
          <w:sz w:val="24"/>
          <w:szCs w:val="24"/>
        </w:rPr>
        <w:t xml:space="preserve">.  </w:t>
      </w:r>
      <w:r w:rsidR="001E5D15" w:rsidRPr="00566538">
        <w:rPr>
          <w:rFonts w:ascii="Georgia" w:hAnsi="Georgia"/>
          <w:color w:val="000000" w:themeColor="text1"/>
          <w:sz w:val="24"/>
          <w:szCs w:val="24"/>
        </w:rPr>
        <w:t xml:space="preserve">Or, as I </w:t>
      </w:r>
      <w:r>
        <w:rPr>
          <w:rFonts w:ascii="Georgia" w:hAnsi="Georgia"/>
          <w:color w:val="000000" w:themeColor="text1"/>
          <w:sz w:val="24"/>
          <w:szCs w:val="24"/>
        </w:rPr>
        <w:t xml:space="preserve">like to </w:t>
      </w:r>
      <w:r w:rsidR="001E5D15" w:rsidRPr="00566538">
        <w:rPr>
          <w:rFonts w:ascii="Georgia" w:hAnsi="Georgia"/>
          <w:color w:val="000000" w:themeColor="text1"/>
          <w:sz w:val="24"/>
          <w:szCs w:val="24"/>
        </w:rPr>
        <w:t xml:space="preserve">think of it, </w:t>
      </w:r>
      <w:r w:rsidR="00146757" w:rsidRPr="00566538">
        <w:rPr>
          <w:rFonts w:ascii="Georgia" w:hAnsi="Georgia"/>
          <w:color w:val="000000" w:themeColor="text1"/>
          <w:sz w:val="24"/>
          <w:szCs w:val="24"/>
        </w:rPr>
        <w:t xml:space="preserve">I </w:t>
      </w:r>
      <w:proofErr w:type="gramStart"/>
      <w:r w:rsidR="00146757" w:rsidRPr="00566538">
        <w:rPr>
          <w:rFonts w:ascii="Georgia" w:hAnsi="Georgia"/>
          <w:color w:val="000000" w:themeColor="text1"/>
          <w:sz w:val="24"/>
          <w:szCs w:val="24"/>
        </w:rPr>
        <w:t>have to</w:t>
      </w:r>
      <w:proofErr w:type="gramEnd"/>
      <w:r w:rsidR="00146757" w:rsidRPr="00566538">
        <w:rPr>
          <w:rFonts w:ascii="Georgia" w:hAnsi="Georgia"/>
          <w:color w:val="000000" w:themeColor="text1"/>
          <w:sz w:val="24"/>
          <w:szCs w:val="24"/>
        </w:rPr>
        <w:t xml:space="preserve"> </w:t>
      </w:r>
      <w:r w:rsidR="00146757" w:rsidRPr="00566538">
        <w:rPr>
          <w:rFonts w:ascii="Georgia" w:hAnsi="Georgia"/>
          <w:i/>
          <w:iCs/>
          <w:color w:val="000000" w:themeColor="text1"/>
          <w:sz w:val="24"/>
          <w:szCs w:val="24"/>
        </w:rPr>
        <w:t>walk</w:t>
      </w:r>
      <w:r w:rsidR="00146757" w:rsidRPr="00566538">
        <w:rPr>
          <w:rFonts w:ascii="Georgia" w:hAnsi="Georgia"/>
          <w:color w:val="000000" w:themeColor="text1"/>
          <w:sz w:val="24"/>
          <w:szCs w:val="24"/>
        </w:rPr>
        <w:t xml:space="preserve"> with Him.  </w:t>
      </w:r>
    </w:p>
    <w:p w14:paraId="421F4380" w14:textId="0A6AB413" w:rsidR="00566538" w:rsidRDefault="00146757" w:rsidP="00F6127F">
      <w:pPr>
        <w:ind w:right="-180"/>
        <w:rPr>
          <w:rFonts w:ascii="Georgia" w:hAnsi="Georgia"/>
          <w:sz w:val="24"/>
          <w:szCs w:val="24"/>
        </w:rPr>
      </w:pPr>
      <w:r>
        <w:rPr>
          <w:rFonts w:ascii="Georgia" w:hAnsi="Georgia"/>
          <w:sz w:val="24"/>
          <w:szCs w:val="24"/>
        </w:rPr>
        <w:t xml:space="preserve">I love to look at my life as a walk with God.  One reason is that I love walking.  My </w:t>
      </w:r>
      <w:proofErr w:type="spellStart"/>
      <w:r>
        <w:rPr>
          <w:rFonts w:ascii="Georgia" w:hAnsi="Georgia"/>
          <w:sz w:val="24"/>
          <w:szCs w:val="24"/>
        </w:rPr>
        <w:t>FitBit</w:t>
      </w:r>
      <w:proofErr w:type="spellEnd"/>
      <w:r>
        <w:rPr>
          <w:rFonts w:ascii="Georgia" w:hAnsi="Georgia"/>
          <w:sz w:val="24"/>
          <w:szCs w:val="24"/>
        </w:rPr>
        <w:t xml:space="preserve"> tells me that in 2020 I walked the equivalent of here (Minneapolis) to San Francisco, then south to Los Angeles, </w:t>
      </w:r>
      <w:r w:rsidR="001E5D15">
        <w:rPr>
          <w:rFonts w:ascii="Georgia" w:hAnsi="Georgia"/>
          <w:sz w:val="24"/>
          <w:szCs w:val="24"/>
        </w:rPr>
        <w:t xml:space="preserve">through San Diego, </w:t>
      </w:r>
      <w:r>
        <w:rPr>
          <w:rFonts w:ascii="Georgia" w:hAnsi="Georgia"/>
          <w:sz w:val="24"/>
          <w:szCs w:val="24"/>
        </w:rPr>
        <w:t xml:space="preserve">then on to the Mexican border at Baja, California.  </w:t>
      </w:r>
      <w:proofErr w:type="gramStart"/>
      <w:r>
        <w:rPr>
          <w:rFonts w:ascii="Georgia" w:hAnsi="Georgia"/>
          <w:sz w:val="24"/>
          <w:szCs w:val="24"/>
        </w:rPr>
        <w:t>That’s</w:t>
      </w:r>
      <w:proofErr w:type="gramEnd"/>
      <w:r>
        <w:rPr>
          <w:rFonts w:ascii="Georgia" w:hAnsi="Georgia"/>
          <w:sz w:val="24"/>
          <w:szCs w:val="24"/>
        </w:rPr>
        <w:t xml:space="preserve"> over 2,200 miles.  Spiritually I pray I walked even further than that.  </w:t>
      </w:r>
      <w:r w:rsidR="001E5D15">
        <w:rPr>
          <w:rFonts w:ascii="Georgia" w:hAnsi="Georgia"/>
          <w:sz w:val="24"/>
          <w:szCs w:val="24"/>
        </w:rPr>
        <w:t>Just as my physical body felt good averaging 6 miles per day, my soul felt even better as I set a goal of</w:t>
      </w:r>
      <w:r w:rsidR="00EF7335">
        <w:rPr>
          <w:rFonts w:ascii="Georgia" w:hAnsi="Georgia"/>
          <w:sz w:val="24"/>
          <w:szCs w:val="24"/>
        </w:rPr>
        <w:t xml:space="preserve"> “</w:t>
      </w:r>
      <w:r w:rsidR="00EF7335" w:rsidRPr="00EF7335">
        <w:rPr>
          <w:rFonts w:ascii="Georgia" w:hAnsi="Georgia"/>
          <w:i/>
          <w:iCs/>
          <w:sz w:val="24"/>
          <w:szCs w:val="24"/>
        </w:rPr>
        <w:t>walking worthy of the calling</w:t>
      </w:r>
      <w:r w:rsidR="00EF7335">
        <w:rPr>
          <w:rFonts w:ascii="Georgia" w:hAnsi="Georgia"/>
          <w:sz w:val="24"/>
          <w:szCs w:val="24"/>
        </w:rPr>
        <w:t>” (Eph. 4:1), “</w:t>
      </w:r>
      <w:r w:rsidR="00EF7335" w:rsidRPr="00EF7335">
        <w:rPr>
          <w:rFonts w:ascii="Georgia" w:hAnsi="Georgia"/>
          <w:i/>
          <w:iCs/>
          <w:sz w:val="24"/>
          <w:szCs w:val="24"/>
        </w:rPr>
        <w:t>walking in the light</w:t>
      </w:r>
      <w:r w:rsidR="00EF7335">
        <w:rPr>
          <w:rFonts w:ascii="Georgia" w:hAnsi="Georgia"/>
          <w:sz w:val="24"/>
          <w:szCs w:val="24"/>
        </w:rPr>
        <w:t>” (I Jn. 1:7), “</w:t>
      </w:r>
      <w:r w:rsidR="00EF7335" w:rsidRPr="00EF7335">
        <w:rPr>
          <w:rFonts w:ascii="Georgia" w:hAnsi="Georgia"/>
          <w:i/>
          <w:iCs/>
          <w:sz w:val="24"/>
          <w:szCs w:val="24"/>
        </w:rPr>
        <w:t>walking by faith</w:t>
      </w:r>
      <w:r w:rsidR="00EF7335">
        <w:rPr>
          <w:rFonts w:ascii="Georgia" w:hAnsi="Georgia"/>
          <w:sz w:val="24"/>
          <w:szCs w:val="24"/>
        </w:rPr>
        <w:t>” (2 Cor. 5:7), “</w:t>
      </w:r>
      <w:r w:rsidR="00EF7335" w:rsidRPr="00EF7335">
        <w:rPr>
          <w:rFonts w:ascii="Georgia" w:hAnsi="Georgia"/>
          <w:i/>
          <w:iCs/>
          <w:sz w:val="24"/>
          <w:szCs w:val="24"/>
        </w:rPr>
        <w:t>walking in love</w:t>
      </w:r>
      <w:r w:rsidR="00EF7335">
        <w:rPr>
          <w:rFonts w:ascii="Georgia" w:hAnsi="Georgia"/>
          <w:sz w:val="24"/>
          <w:szCs w:val="24"/>
        </w:rPr>
        <w:t>” (Rom. 14:15), “</w:t>
      </w:r>
      <w:r w:rsidR="00EF7335" w:rsidRPr="00EF7335">
        <w:rPr>
          <w:rFonts w:ascii="Georgia" w:hAnsi="Georgia"/>
          <w:i/>
          <w:iCs/>
          <w:sz w:val="24"/>
          <w:szCs w:val="24"/>
        </w:rPr>
        <w:t>walking in the Spirit</w:t>
      </w:r>
      <w:r w:rsidR="00EF7335">
        <w:rPr>
          <w:rFonts w:ascii="Georgia" w:hAnsi="Georgia"/>
          <w:sz w:val="24"/>
          <w:szCs w:val="24"/>
        </w:rPr>
        <w:t>” (Gal. 5:16), “</w:t>
      </w:r>
      <w:r w:rsidR="00EF7335" w:rsidRPr="00EF7335">
        <w:rPr>
          <w:rFonts w:ascii="Georgia" w:hAnsi="Georgia"/>
          <w:i/>
          <w:iCs/>
          <w:sz w:val="24"/>
          <w:szCs w:val="24"/>
        </w:rPr>
        <w:t>walking in truth</w:t>
      </w:r>
      <w:r w:rsidR="00EF7335">
        <w:rPr>
          <w:rFonts w:ascii="Georgia" w:hAnsi="Georgia"/>
          <w:sz w:val="24"/>
          <w:szCs w:val="24"/>
        </w:rPr>
        <w:t>” (2 Jn. 4), and “</w:t>
      </w:r>
      <w:r w:rsidR="00EF7335" w:rsidRPr="00EF7335">
        <w:rPr>
          <w:rFonts w:ascii="Georgia" w:hAnsi="Georgia"/>
          <w:i/>
          <w:iCs/>
          <w:sz w:val="24"/>
          <w:szCs w:val="24"/>
        </w:rPr>
        <w:t>walk</w:t>
      </w:r>
      <w:r w:rsidR="001E5D15">
        <w:rPr>
          <w:rFonts w:ascii="Georgia" w:hAnsi="Georgia"/>
          <w:i/>
          <w:iCs/>
          <w:sz w:val="24"/>
          <w:szCs w:val="24"/>
        </w:rPr>
        <w:t>ing</w:t>
      </w:r>
      <w:r w:rsidR="00EF7335" w:rsidRPr="00EF7335">
        <w:rPr>
          <w:rFonts w:ascii="Georgia" w:hAnsi="Georgia"/>
          <w:i/>
          <w:iCs/>
          <w:sz w:val="24"/>
          <w:szCs w:val="24"/>
        </w:rPr>
        <w:t xml:space="preserve"> in newness of life</w:t>
      </w:r>
      <w:r w:rsidR="00EF7335">
        <w:rPr>
          <w:rFonts w:ascii="Georgia" w:hAnsi="Georgia"/>
          <w:sz w:val="24"/>
          <w:szCs w:val="24"/>
        </w:rPr>
        <w:t xml:space="preserve">” (Rom. 6:4).  </w:t>
      </w:r>
      <w:r w:rsidR="001E5D15">
        <w:rPr>
          <w:rFonts w:ascii="Georgia" w:hAnsi="Georgia"/>
          <w:sz w:val="24"/>
          <w:szCs w:val="24"/>
        </w:rPr>
        <w:t xml:space="preserve"> </w:t>
      </w:r>
    </w:p>
    <w:p w14:paraId="009BFE81" w14:textId="77777777" w:rsidR="004714C6" w:rsidRDefault="005048EC" w:rsidP="00F6127F">
      <w:pPr>
        <w:ind w:right="-180"/>
        <w:rPr>
          <w:rFonts w:ascii="Georgia" w:hAnsi="Georgia"/>
          <w:sz w:val="24"/>
          <w:szCs w:val="24"/>
        </w:rPr>
      </w:pPr>
      <w:r>
        <w:rPr>
          <w:rFonts w:ascii="Georgia" w:hAnsi="Georgia"/>
          <w:sz w:val="24"/>
          <w:szCs w:val="24"/>
        </w:rPr>
        <w:t xml:space="preserve">Yes, </w:t>
      </w:r>
      <w:proofErr w:type="gramStart"/>
      <w:r>
        <w:rPr>
          <w:rFonts w:ascii="Georgia" w:hAnsi="Georgia"/>
          <w:sz w:val="24"/>
          <w:szCs w:val="24"/>
        </w:rPr>
        <w:t>it’s</w:t>
      </w:r>
      <w:proofErr w:type="gramEnd"/>
      <w:r>
        <w:rPr>
          <w:rFonts w:ascii="Georgia" w:hAnsi="Georgia"/>
          <w:sz w:val="24"/>
          <w:szCs w:val="24"/>
        </w:rPr>
        <w:t xml:space="preserve"> true, I became a “</w:t>
      </w:r>
      <w:r w:rsidRPr="004714C6">
        <w:rPr>
          <w:rFonts w:ascii="Georgia" w:hAnsi="Georgia"/>
          <w:i/>
          <w:iCs/>
          <w:sz w:val="24"/>
          <w:szCs w:val="24"/>
        </w:rPr>
        <w:t>saint</w:t>
      </w:r>
      <w:r>
        <w:rPr>
          <w:rFonts w:ascii="Georgia" w:hAnsi="Georgia"/>
          <w:sz w:val="24"/>
          <w:szCs w:val="24"/>
        </w:rPr>
        <w:t xml:space="preserve">” (one sanctified, made holy) at a specific moment in time (baptism), but it’s also true that for the rest of my life I am going through a </w:t>
      </w:r>
      <w:r w:rsidRPr="004714C6">
        <w:rPr>
          <w:rFonts w:ascii="Georgia" w:hAnsi="Georgia"/>
          <w:i/>
          <w:iCs/>
          <w:sz w:val="24"/>
          <w:szCs w:val="24"/>
        </w:rPr>
        <w:t>sanctifying</w:t>
      </w:r>
      <w:r>
        <w:rPr>
          <w:rFonts w:ascii="Georgia" w:hAnsi="Georgia"/>
          <w:sz w:val="24"/>
          <w:szCs w:val="24"/>
        </w:rPr>
        <w:t xml:space="preserve"> process that eventually conforms me, and transforms me, into the very image of my Lord.  I pray I look far more like Jesus today than I did 56 years ago.  </w:t>
      </w:r>
      <w:r w:rsidR="004714C6">
        <w:rPr>
          <w:rFonts w:ascii="Georgia" w:hAnsi="Georgia"/>
          <w:sz w:val="24"/>
          <w:szCs w:val="24"/>
        </w:rPr>
        <w:t xml:space="preserve">My outward man might be perishing, but my inward man is being renewed day by day (2 Cor. 4:16).  </w:t>
      </w:r>
    </w:p>
    <w:p w14:paraId="475950DF" w14:textId="671736BE" w:rsidR="008E7D49" w:rsidRDefault="004714C6" w:rsidP="00F6127F">
      <w:pPr>
        <w:ind w:right="-180"/>
        <w:rPr>
          <w:rFonts w:ascii="Georgia" w:hAnsi="Georgia"/>
          <w:sz w:val="24"/>
          <w:szCs w:val="24"/>
        </w:rPr>
      </w:pPr>
      <w:proofErr w:type="gramStart"/>
      <w:r>
        <w:rPr>
          <w:rFonts w:ascii="Georgia" w:hAnsi="Georgia"/>
          <w:sz w:val="24"/>
          <w:szCs w:val="24"/>
        </w:rPr>
        <w:t>That’s</w:t>
      </w:r>
      <w:proofErr w:type="gramEnd"/>
      <w:r>
        <w:rPr>
          <w:rFonts w:ascii="Georgia" w:hAnsi="Georgia"/>
          <w:sz w:val="24"/>
          <w:szCs w:val="24"/>
        </w:rPr>
        <w:t xml:space="preserve"> sanctification.</w:t>
      </w:r>
    </w:p>
    <w:p w14:paraId="569E9503" w14:textId="154D7BC3" w:rsidR="00DE42A0" w:rsidRPr="004714C6" w:rsidRDefault="004714C6" w:rsidP="004714C6">
      <w:pPr>
        <w:ind w:right="-180"/>
        <w:rPr>
          <w:rFonts w:ascii="Georgia" w:hAnsi="Georgia"/>
          <w:sz w:val="24"/>
          <w:szCs w:val="24"/>
        </w:rPr>
      </w:pPr>
      <w:r>
        <w:rPr>
          <w:rFonts w:ascii="Georgia" w:hAnsi="Georgia"/>
          <w:sz w:val="24"/>
          <w:szCs w:val="24"/>
        </w:rPr>
        <w:t>End of Construction.  Thank you for your patience.   – Rick</w:t>
      </w:r>
    </w:p>
    <w:sectPr w:rsidR="00DE42A0" w:rsidRPr="004714C6" w:rsidSect="004714C6">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77E2"/>
    <w:multiLevelType w:val="multilevel"/>
    <w:tmpl w:val="C91A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17CCD"/>
    <w:multiLevelType w:val="hybridMultilevel"/>
    <w:tmpl w:val="3E48AA90"/>
    <w:lvl w:ilvl="0" w:tplc="73E454F8">
      <w:start w:val="1989"/>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350DF"/>
    <w:multiLevelType w:val="multilevel"/>
    <w:tmpl w:val="A852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18"/>
    <w:rsid w:val="000235AA"/>
    <w:rsid w:val="0005488D"/>
    <w:rsid w:val="00066F2D"/>
    <w:rsid w:val="00087A6B"/>
    <w:rsid w:val="000B41C3"/>
    <w:rsid w:val="000E2DCB"/>
    <w:rsid w:val="00110384"/>
    <w:rsid w:val="00114656"/>
    <w:rsid w:val="00123024"/>
    <w:rsid w:val="00136E28"/>
    <w:rsid w:val="00137E5C"/>
    <w:rsid w:val="001424C0"/>
    <w:rsid w:val="0014267F"/>
    <w:rsid w:val="00146757"/>
    <w:rsid w:val="001476E6"/>
    <w:rsid w:val="0017758A"/>
    <w:rsid w:val="001B5F08"/>
    <w:rsid w:val="001C796D"/>
    <w:rsid w:val="001E0FA4"/>
    <w:rsid w:val="001E4ACB"/>
    <w:rsid w:val="001E5D15"/>
    <w:rsid w:val="00201C15"/>
    <w:rsid w:val="002347ED"/>
    <w:rsid w:val="00234FDF"/>
    <w:rsid w:val="00261092"/>
    <w:rsid w:val="002875FE"/>
    <w:rsid w:val="00294064"/>
    <w:rsid w:val="002D4F6C"/>
    <w:rsid w:val="002F47CC"/>
    <w:rsid w:val="00310855"/>
    <w:rsid w:val="003232A9"/>
    <w:rsid w:val="0035083A"/>
    <w:rsid w:val="00351071"/>
    <w:rsid w:val="00363A18"/>
    <w:rsid w:val="00377A9A"/>
    <w:rsid w:val="003A1E31"/>
    <w:rsid w:val="003C4215"/>
    <w:rsid w:val="003C6811"/>
    <w:rsid w:val="003E099E"/>
    <w:rsid w:val="003F229F"/>
    <w:rsid w:val="003F7239"/>
    <w:rsid w:val="00424ADD"/>
    <w:rsid w:val="004714C6"/>
    <w:rsid w:val="004E78AC"/>
    <w:rsid w:val="004F03C9"/>
    <w:rsid w:val="004F7329"/>
    <w:rsid w:val="005048EC"/>
    <w:rsid w:val="0054112F"/>
    <w:rsid w:val="0055796E"/>
    <w:rsid w:val="00566538"/>
    <w:rsid w:val="00575152"/>
    <w:rsid w:val="005B3B0B"/>
    <w:rsid w:val="0064624C"/>
    <w:rsid w:val="0064625A"/>
    <w:rsid w:val="00651462"/>
    <w:rsid w:val="0067133B"/>
    <w:rsid w:val="00692F78"/>
    <w:rsid w:val="0069705A"/>
    <w:rsid w:val="006F4D9D"/>
    <w:rsid w:val="0070273B"/>
    <w:rsid w:val="00707EDE"/>
    <w:rsid w:val="0071536A"/>
    <w:rsid w:val="00722272"/>
    <w:rsid w:val="00796076"/>
    <w:rsid w:val="00823AAF"/>
    <w:rsid w:val="00836892"/>
    <w:rsid w:val="0087048E"/>
    <w:rsid w:val="008850E9"/>
    <w:rsid w:val="008946B0"/>
    <w:rsid w:val="008A36C0"/>
    <w:rsid w:val="008C5D9F"/>
    <w:rsid w:val="008E7D49"/>
    <w:rsid w:val="0095711D"/>
    <w:rsid w:val="009862B2"/>
    <w:rsid w:val="009968ED"/>
    <w:rsid w:val="009E5C0F"/>
    <w:rsid w:val="00A358F3"/>
    <w:rsid w:val="00A71C06"/>
    <w:rsid w:val="00AB4325"/>
    <w:rsid w:val="00AC79CA"/>
    <w:rsid w:val="00AD39A9"/>
    <w:rsid w:val="00AE02A7"/>
    <w:rsid w:val="00B200B2"/>
    <w:rsid w:val="00B47A47"/>
    <w:rsid w:val="00B6180A"/>
    <w:rsid w:val="00B623D6"/>
    <w:rsid w:val="00BA795A"/>
    <w:rsid w:val="00BE4D2C"/>
    <w:rsid w:val="00BF17A5"/>
    <w:rsid w:val="00C41FCD"/>
    <w:rsid w:val="00C52263"/>
    <w:rsid w:val="00C64F94"/>
    <w:rsid w:val="00C66855"/>
    <w:rsid w:val="00C77CDF"/>
    <w:rsid w:val="00C941CC"/>
    <w:rsid w:val="00CB37AA"/>
    <w:rsid w:val="00CC57C2"/>
    <w:rsid w:val="00CC6B12"/>
    <w:rsid w:val="00CE0032"/>
    <w:rsid w:val="00D02A3D"/>
    <w:rsid w:val="00D11209"/>
    <w:rsid w:val="00D178C5"/>
    <w:rsid w:val="00D24746"/>
    <w:rsid w:val="00D30071"/>
    <w:rsid w:val="00D7657B"/>
    <w:rsid w:val="00D76F40"/>
    <w:rsid w:val="00D8102D"/>
    <w:rsid w:val="00D810C9"/>
    <w:rsid w:val="00D92C4E"/>
    <w:rsid w:val="00D93261"/>
    <w:rsid w:val="00DE42A0"/>
    <w:rsid w:val="00DE5E56"/>
    <w:rsid w:val="00E029C0"/>
    <w:rsid w:val="00E10281"/>
    <w:rsid w:val="00E4671F"/>
    <w:rsid w:val="00E75318"/>
    <w:rsid w:val="00E94D70"/>
    <w:rsid w:val="00EF7335"/>
    <w:rsid w:val="00F1431F"/>
    <w:rsid w:val="00F6127F"/>
    <w:rsid w:val="00FB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5784"/>
  <w15:chartTrackingRefBased/>
  <w15:docId w15:val="{B4435F2F-4048-4133-A6EB-3A6BD5EA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A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3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63A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A18"/>
    <w:rPr>
      <w:rFonts w:ascii="Times New Roman" w:eastAsia="Times New Roman" w:hAnsi="Times New Roman" w:cs="Times New Roman"/>
      <w:b/>
      <w:bCs/>
      <w:sz w:val="36"/>
      <w:szCs w:val="36"/>
    </w:rPr>
  </w:style>
  <w:style w:type="character" w:styleId="Emphasis">
    <w:name w:val="Emphasis"/>
    <w:basedOn w:val="DefaultParagraphFont"/>
    <w:uiPriority w:val="20"/>
    <w:qFormat/>
    <w:rsid w:val="00363A18"/>
    <w:rPr>
      <w:i/>
      <w:iCs/>
    </w:rPr>
  </w:style>
  <w:style w:type="character" w:customStyle="1" w:styleId="num">
    <w:name w:val="num"/>
    <w:basedOn w:val="DefaultParagraphFont"/>
    <w:rsid w:val="00363A18"/>
  </w:style>
  <w:style w:type="character" w:customStyle="1" w:styleId="dttext">
    <w:name w:val="dttext"/>
    <w:basedOn w:val="DefaultParagraphFont"/>
    <w:rsid w:val="00363A18"/>
  </w:style>
  <w:style w:type="character" w:styleId="Strong">
    <w:name w:val="Strong"/>
    <w:basedOn w:val="DefaultParagraphFont"/>
    <w:uiPriority w:val="22"/>
    <w:qFormat/>
    <w:rsid w:val="00363A18"/>
    <w:rPr>
      <w:b/>
      <w:bCs/>
    </w:rPr>
  </w:style>
  <w:style w:type="character" w:customStyle="1" w:styleId="ex-sent">
    <w:name w:val="ex-sent"/>
    <w:basedOn w:val="DefaultParagraphFont"/>
    <w:rsid w:val="00363A18"/>
  </w:style>
  <w:style w:type="character" w:customStyle="1" w:styleId="mwtwi">
    <w:name w:val="mw_t_wi"/>
    <w:basedOn w:val="DefaultParagraphFont"/>
    <w:rsid w:val="00363A18"/>
  </w:style>
  <w:style w:type="character" w:customStyle="1" w:styleId="letter">
    <w:name w:val="letter"/>
    <w:basedOn w:val="DefaultParagraphFont"/>
    <w:rsid w:val="00363A18"/>
  </w:style>
  <w:style w:type="character" w:customStyle="1" w:styleId="text-uppercase">
    <w:name w:val="text-uppercase"/>
    <w:basedOn w:val="DefaultParagraphFont"/>
    <w:rsid w:val="00363A18"/>
  </w:style>
  <w:style w:type="character" w:customStyle="1" w:styleId="mwtsp">
    <w:name w:val="mw_t_sp"/>
    <w:basedOn w:val="DefaultParagraphFont"/>
    <w:rsid w:val="00363A18"/>
  </w:style>
  <w:style w:type="character" w:customStyle="1" w:styleId="Heading1Char">
    <w:name w:val="Heading 1 Char"/>
    <w:basedOn w:val="DefaultParagraphFont"/>
    <w:link w:val="Heading1"/>
    <w:uiPriority w:val="9"/>
    <w:rsid w:val="00363A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63A18"/>
    <w:rPr>
      <w:rFonts w:asciiTheme="majorHAnsi" w:eastAsiaTheme="majorEastAsia" w:hAnsiTheme="majorHAnsi" w:cstheme="majorBidi"/>
      <w:color w:val="1F3763" w:themeColor="accent1" w:themeShade="7F"/>
      <w:sz w:val="24"/>
      <w:szCs w:val="24"/>
    </w:rPr>
  </w:style>
  <w:style w:type="character" w:customStyle="1" w:styleId="pron-spell-content">
    <w:name w:val="pron-spell-content"/>
    <w:basedOn w:val="DefaultParagraphFont"/>
    <w:rsid w:val="00363A18"/>
  </w:style>
  <w:style w:type="character" w:styleId="Hyperlink">
    <w:name w:val="Hyperlink"/>
    <w:basedOn w:val="DefaultParagraphFont"/>
    <w:uiPriority w:val="99"/>
    <w:semiHidden/>
    <w:unhideWhenUsed/>
    <w:rsid w:val="00363A18"/>
    <w:rPr>
      <w:color w:val="0000FF"/>
      <w:u w:val="single"/>
    </w:rPr>
  </w:style>
  <w:style w:type="character" w:customStyle="1" w:styleId="css-1msjh1x">
    <w:name w:val="css-1msjh1x"/>
    <w:basedOn w:val="DefaultParagraphFont"/>
    <w:rsid w:val="00363A18"/>
  </w:style>
  <w:style w:type="character" w:customStyle="1" w:styleId="luna-pos">
    <w:name w:val="luna-pos"/>
    <w:basedOn w:val="DefaultParagraphFont"/>
    <w:rsid w:val="00363A18"/>
  </w:style>
  <w:style w:type="character" w:customStyle="1" w:styleId="one-click-content">
    <w:name w:val="one-click-content"/>
    <w:basedOn w:val="DefaultParagraphFont"/>
    <w:rsid w:val="00363A18"/>
  </w:style>
  <w:style w:type="character" w:customStyle="1" w:styleId="luna-example">
    <w:name w:val="luna-example"/>
    <w:basedOn w:val="DefaultParagraphFont"/>
    <w:rsid w:val="00363A18"/>
  </w:style>
  <w:style w:type="character" w:customStyle="1" w:styleId="expandable-control">
    <w:name w:val="expandable-control"/>
    <w:basedOn w:val="DefaultParagraphFont"/>
    <w:rsid w:val="00363A18"/>
  </w:style>
  <w:style w:type="character" w:customStyle="1" w:styleId="css-17oy7fj">
    <w:name w:val="css-17oy7fj"/>
    <w:basedOn w:val="DefaultParagraphFont"/>
    <w:rsid w:val="00363A18"/>
  </w:style>
  <w:style w:type="character" w:customStyle="1" w:styleId="css-gdme2v">
    <w:name w:val="css-gdme2v"/>
    <w:basedOn w:val="DefaultParagraphFont"/>
    <w:rsid w:val="00363A18"/>
  </w:style>
  <w:style w:type="paragraph" w:styleId="NormalWeb">
    <w:name w:val="Normal (Web)"/>
    <w:basedOn w:val="Normal"/>
    <w:uiPriority w:val="99"/>
    <w:semiHidden/>
    <w:unhideWhenUsed/>
    <w:rsid w:val="00087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eign">
    <w:name w:val="foreign"/>
    <w:basedOn w:val="DefaultParagraphFont"/>
    <w:rsid w:val="0071536A"/>
  </w:style>
  <w:style w:type="paragraph" w:customStyle="1" w:styleId="mb-15">
    <w:name w:val="mb-15"/>
    <w:basedOn w:val="Normal"/>
    <w:rsid w:val="00DE5E5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E5E56"/>
    <w:rPr>
      <w:i/>
      <w:iCs/>
    </w:rPr>
  </w:style>
  <w:style w:type="paragraph" w:customStyle="1" w:styleId="topic-paragraph">
    <w:name w:val="topic-paragraph"/>
    <w:basedOn w:val="Normal"/>
    <w:rsid w:val="00DE5E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6076"/>
    <w:pPr>
      <w:ind w:left="720"/>
      <w:contextualSpacing/>
    </w:pPr>
  </w:style>
  <w:style w:type="character" w:customStyle="1" w:styleId="none">
    <w:name w:val="none"/>
    <w:basedOn w:val="DefaultParagraphFont"/>
    <w:rsid w:val="00DE42A0"/>
  </w:style>
  <w:style w:type="paragraph" w:customStyle="1" w:styleId="illustration-meta">
    <w:name w:val="illustration-meta"/>
    <w:basedOn w:val="Normal"/>
    <w:rsid w:val="00DE4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ication-header">
    <w:name w:val="application-header"/>
    <w:basedOn w:val="DefaultParagraphFont"/>
    <w:rsid w:val="00DE42A0"/>
  </w:style>
  <w:style w:type="character" w:customStyle="1" w:styleId="mw-headline">
    <w:name w:val="mw-headline"/>
    <w:basedOn w:val="DefaultParagraphFont"/>
    <w:rsid w:val="00566538"/>
  </w:style>
  <w:style w:type="character" w:customStyle="1" w:styleId="mw-editsection">
    <w:name w:val="mw-editsection"/>
    <w:basedOn w:val="DefaultParagraphFont"/>
    <w:rsid w:val="00566538"/>
  </w:style>
  <w:style w:type="character" w:customStyle="1" w:styleId="mw-editsection-bracket">
    <w:name w:val="mw-editsection-bracket"/>
    <w:basedOn w:val="DefaultParagraphFont"/>
    <w:rsid w:val="0056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9895">
      <w:bodyDiv w:val="1"/>
      <w:marLeft w:val="0"/>
      <w:marRight w:val="0"/>
      <w:marTop w:val="0"/>
      <w:marBottom w:val="0"/>
      <w:divBdr>
        <w:top w:val="none" w:sz="0" w:space="0" w:color="auto"/>
        <w:left w:val="none" w:sz="0" w:space="0" w:color="auto"/>
        <w:bottom w:val="none" w:sz="0" w:space="0" w:color="auto"/>
        <w:right w:val="none" w:sz="0" w:space="0" w:color="auto"/>
      </w:divBdr>
    </w:div>
    <w:div w:id="896092381">
      <w:bodyDiv w:val="1"/>
      <w:marLeft w:val="0"/>
      <w:marRight w:val="0"/>
      <w:marTop w:val="0"/>
      <w:marBottom w:val="0"/>
      <w:divBdr>
        <w:top w:val="none" w:sz="0" w:space="0" w:color="auto"/>
        <w:left w:val="none" w:sz="0" w:space="0" w:color="auto"/>
        <w:bottom w:val="none" w:sz="0" w:space="0" w:color="auto"/>
        <w:right w:val="none" w:sz="0" w:space="0" w:color="auto"/>
      </w:divBdr>
    </w:div>
    <w:div w:id="912544571">
      <w:bodyDiv w:val="1"/>
      <w:marLeft w:val="0"/>
      <w:marRight w:val="0"/>
      <w:marTop w:val="0"/>
      <w:marBottom w:val="0"/>
      <w:divBdr>
        <w:top w:val="none" w:sz="0" w:space="0" w:color="auto"/>
        <w:left w:val="none" w:sz="0" w:space="0" w:color="auto"/>
        <w:bottom w:val="none" w:sz="0" w:space="0" w:color="auto"/>
        <w:right w:val="none" w:sz="0" w:space="0" w:color="auto"/>
      </w:divBdr>
    </w:div>
    <w:div w:id="1106460817">
      <w:bodyDiv w:val="1"/>
      <w:marLeft w:val="0"/>
      <w:marRight w:val="0"/>
      <w:marTop w:val="0"/>
      <w:marBottom w:val="0"/>
      <w:divBdr>
        <w:top w:val="none" w:sz="0" w:space="0" w:color="auto"/>
        <w:left w:val="none" w:sz="0" w:space="0" w:color="auto"/>
        <w:bottom w:val="none" w:sz="0" w:space="0" w:color="auto"/>
        <w:right w:val="none" w:sz="0" w:space="0" w:color="auto"/>
      </w:divBdr>
      <w:divsChild>
        <w:div w:id="12076408">
          <w:marLeft w:val="0"/>
          <w:marRight w:val="0"/>
          <w:marTop w:val="0"/>
          <w:marBottom w:val="120"/>
          <w:divBdr>
            <w:top w:val="none" w:sz="0" w:space="0" w:color="auto"/>
            <w:left w:val="none" w:sz="0" w:space="0" w:color="auto"/>
            <w:bottom w:val="none" w:sz="0" w:space="0" w:color="auto"/>
            <w:right w:val="none" w:sz="0" w:space="0" w:color="auto"/>
          </w:divBdr>
          <w:divsChild>
            <w:div w:id="859120518">
              <w:marLeft w:val="0"/>
              <w:marRight w:val="120"/>
              <w:marTop w:val="0"/>
              <w:marBottom w:val="0"/>
              <w:divBdr>
                <w:top w:val="none" w:sz="0" w:space="0" w:color="auto"/>
                <w:left w:val="none" w:sz="0" w:space="0" w:color="auto"/>
                <w:bottom w:val="none" w:sz="0" w:space="0" w:color="auto"/>
                <w:right w:val="none" w:sz="0" w:space="0" w:color="auto"/>
              </w:divBdr>
            </w:div>
            <w:div w:id="1341616473">
              <w:marLeft w:val="0"/>
              <w:marRight w:val="0"/>
              <w:marTop w:val="0"/>
              <w:marBottom w:val="0"/>
              <w:divBdr>
                <w:top w:val="none" w:sz="0" w:space="0" w:color="auto"/>
                <w:left w:val="none" w:sz="0" w:space="0" w:color="auto"/>
                <w:bottom w:val="none" w:sz="0" w:space="0" w:color="auto"/>
                <w:right w:val="none" w:sz="0" w:space="0" w:color="auto"/>
              </w:divBdr>
              <w:divsChild>
                <w:div w:id="383796614">
                  <w:marLeft w:val="0"/>
                  <w:marRight w:val="0"/>
                  <w:marTop w:val="0"/>
                  <w:marBottom w:val="0"/>
                  <w:divBdr>
                    <w:top w:val="none" w:sz="0" w:space="0" w:color="auto"/>
                    <w:left w:val="none" w:sz="0" w:space="0" w:color="auto"/>
                    <w:bottom w:val="none" w:sz="0" w:space="0" w:color="auto"/>
                    <w:right w:val="none" w:sz="0" w:space="0" w:color="auto"/>
                  </w:divBdr>
                  <w:divsChild>
                    <w:div w:id="2019887902">
                      <w:marLeft w:val="0"/>
                      <w:marRight w:val="0"/>
                      <w:marTop w:val="0"/>
                      <w:marBottom w:val="0"/>
                      <w:divBdr>
                        <w:top w:val="none" w:sz="0" w:space="0" w:color="auto"/>
                        <w:left w:val="none" w:sz="0" w:space="0" w:color="auto"/>
                        <w:bottom w:val="none" w:sz="0" w:space="0" w:color="auto"/>
                        <w:right w:val="none" w:sz="0" w:space="0" w:color="auto"/>
                      </w:divBdr>
                      <w:divsChild>
                        <w:div w:id="1295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1538">
          <w:marLeft w:val="0"/>
          <w:marRight w:val="0"/>
          <w:marTop w:val="0"/>
          <w:marBottom w:val="0"/>
          <w:divBdr>
            <w:top w:val="none" w:sz="0" w:space="0" w:color="auto"/>
            <w:left w:val="none" w:sz="0" w:space="0" w:color="auto"/>
            <w:bottom w:val="none" w:sz="0" w:space="0" w:color="auto"/>
            <w:right w:val="none" w:sz="0" w:space="0" w:color="auto"/>
          </w:divBdr>
        </w:div>
        <w:div w:id="1219587777">
          <w:marLeft w:val="300"/>
          <w:marRight w:val="0"/>
          <w:marTop w:val="0"/>
          <w:marBottom w:val="0"/>
          <w:divBdr>
            <w:top w:val="none" w:sz="0" w:space="0" w:color="auto"/>
            <w:left w:val="none" w:sz="0" w:space="0" w:color="auto"/>
            <w:bottom w:val="none" w:sz="0" w:space="0" w:color="auto"/>
            <w:right w:val="none" w:sz="0" w:space="0" w:color="auto"/>
          </w:divBdr>
          <w:divsChild>
            <w:div w:id="961157924">
              <w:marLeft w:val="0"/>
              <w:marRight w:val="0"/>
              <w:marTop w:val="0"/>
              <w:marBottom w:val="0"/>
              <w:divBdr>
                <w:top w:val="none" w:sz="0" w:space="0" w:color="auto"/>
                <w:left w:val="none" w:sz="0" w:space="0" w:color="auto"/>
                <w:bottom w:val="none" w:sz="0" w:space="0" w:color="auto"/>
                <w:right w:val="none" w:sz="0" w:space="0" w:color="auto"/>
              </w:divBdr>
              <w:divsChild>
                <w:div w:id="1206867909">
                  <w:marLeft w:val="0"/>
                  <w:marRight w:val="0"/>
                  <w:marTop w:val="0"/>
                  <w:marBottom w:val="0"/>
                  <w:divBdr>
                    <w:top w:val="none" w:sz="0" w:space="0" w:color="auto"/>
                    <w:left w:val="none" w:sz="0" w:space="0" w:color="auto"/>
                    <w:bottom w:val="none" w:sz="0" w:space="0" w:color="auto"/>
                    <w:right w:val="none" w:sz="0" w:space="0" w:color="auto"/>
                  </w:divBdr>
                  <w:divsChild>
                    <w:div w:id="739717689">
                      <w:marLeft w:val="0"/>
                      <w:marRight w:val="0"/>
                      <w:marTop w:val="120"/>
                      <w:marBottom w:val="60"/>
                      <w:divBdr>
                        <w:top w:val="none" w:sz="0" w:space="0" w:color="auto"/>
                        <w:left w:val="none" w:sz="0" w:space="0" w:color="auto"/>
                        <w:bottom w:val="none" w:sz="0" w:space="0" w:color="auto"/>
                        <w:right w:val="none" w:sz="0" w:space="0" w:color="auto"/>
                      </w:divBdr>
                    </w:div>
                    <w:div w:id="996617572">
                      <w:marLeft w:val="0"/>
                      <w:marRight w:val="0"/>
                      <w:marTop w:val="120"/>
                      <w:marBottom w:val="60"/>
                      <w:divBdr>
                        <w:top w:val="none" w:sz="0" w:space="0" w:color="auto"/>
                        <w:left w:val="none" w:sz="0" w:space="0" w:color="auto"/>
                        <w:bottom w:val="none" w:sz="0" w:space="0" w:color="auto"/>
                        <w:right w:val="none" w:sz="0" w:space="0" w:color="auto"/>
                      </w:divBdr>
                    </w:div>
                    <w:div w:id="1765301794">
                      <w:marLeft w:val="0"/>
                      <w:marRight w:val="0"/>
                      <w:marTop w:val="120"/>
                      <w:marBottom w:val="60"/>
                      <w:divBdr>
                        <w:top w:val="none" w:sz="0" w:space="0" w:color="auto"/>
                        <w:left w:val="none" w:sz="0" w:space="0" w:color="auto"/>
                        <w:bottom w:val="none" w:sz="0" w:space="0" w:color="auto"/>
                        <w:right w:val="none" w:sz="0" w:space="0" w:color="auto"/>
                      </w:divBdr>
                    </w:div>
                    <w:div w:id="1428845093">
                      <w:marLeft w:val="0"/>
                      <w:marRight w:val="0"/>
                      <w:marTop w:val="120"/>
                      <w:marBottom w:val="60"/>
                      <w:divBdr>
                        <w:top w:val="none" w:sz="0" w:space="0" w:color="auto"/>
                        <w:left w:val="none" w:sz="0" w:space="0" w:color="auto"/>
                        <w:bottom w:val="none" w:sz="0" w:space="0" w:color="auto"/>
                        <w:right w:val="none" w:sz="0" w:space="0" w:color="auto"/>
                      </w:divBdr>
                    </w:div>
                    <w:div w:id="44755252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1025599093">
          <w:marLeft w:val="300"/>
          <w:marRight w:val="0"/>
          <w:marTop w:val="0"/>
          <w:marBottom w:val="0"/>
          <w:divBdr>
            <w:top w:val="none" w:sz="0" w:space="0" w:color="auto"/>
            <w:left w:val="none" w:sz="0" w:space="0" w:color="auto"/>
            <w:bottom w:val="none" w:sz="0" w:space="0" w:color="auto"/>
            <w:right w:val="none" w:sz="0" w:space="0" w:color="auto"/>
          </w:divBdr>
          <w:divsChild>
            <w:div w:id="209682832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242714545">
      <w:bodyDiv w:val="1"/>
      <w:marLeft w:val="0"/>
      <w:marRight w:val="0"/>
      <w:marTop w:val="0"/>
      <w:marBottom w:val="0"/>
      <w:divBdr>
        <w:top w:val="none" w:sz="0" w:space="0" w:color="auto"/>
        <w:left w:val="none" w:sz="0" w:space="0" w:color="auto"/>
        <w:bottom w:val="none" w:sz="0" w:space="0" w:color="auto"/>
        <w:right w:val="none" w:sz="0" w:space="0" w:color="auto"/>
      </w:divBdr>
      <w:divsChild>
        <w:div w:id="1662543356">
          <w:marLeft w:val="0"/>
          <w:marRight w:val="0"/>
          <w:marTop w:val="0"/>
          <w:marBottom w:val="120"/>
          <w:divBdr>
            <w:top w:val="none" w:sz="0" w:space="0" w:color="auto"/>
            <w:left w:val="none" w:sz="0" w:space="0" w:color="auto"/>
            <w:bottom w:val="none" w:sz="0" w:space="0" w:color="auto"/>
            <w:right w:val="none" w:sz="0" w:space="0" w:color="auto"/>
          </w:divBdr>
        </w:div>
        <w:div w:id="353195342">
          <w:marLeft w:val="0"/>
          <w:marRight w:val="0"/>
          <w:marTop w:val="0"/>
          <w:marBottom w:val="120"/>
          <w:divBdr>
            <w:top w:val="none" w:sz="0" w:space="0" w:color="auto"/>
            <w:left w:val="none" w:sz="0" w:space="0" w:color="auto"/>
            <w:bottom w:val="none" w:sz="0" w:space="0" w:color="auto"/>
            <w:right w:val="none" w:sz="0" w:space="0" w:color="auto"/>
          </w:divBdr>
        </w:div>
        <w:div w:id="754209443">
          <w:marLeft w:val="0"/>
          <w:marRight w:val="0"/>
          <w:marTop w:val="0"/>
          <w:marBottom w:val="120"/>
          <w:divBdr>
            <w:top w:val="none" w:sz="0" w:space="0" w:color="auto"/>
            <w:left w:val="none" w:sz="0" w:space="0" w:color="auto"/>
            <w:bottom w:val="none" w:sz="0" w:space="0" w:color="auto"/>
            <w:right w:val="none" w:sz="0" w:space="0" w:color="auto"/>
          </w:divBdr>
        </w:div>
      </w:divsChild>
    </w:div>
    <w:div w:id="1247230395">
      <w:bodyDiv w:val="1"/>
      <w:marLeft w:val="0"/>
      <w:marRight w:val="0"/>
      <w:marTop w:val="0"/>
      <w:marBottom w:val="0"/>
      <w:divBdr>
        <w:top w:val="none" w:sz="0" w:space="0" w:color="auto"/>
        <w:left w:val="none" w:sz="0" w:space="0" w:color="auto"/>
        <w:bottom w:val="none" w:sz="0" w:space="0" w:color="auto"/>
        <w:right w:val="none" w:sz="0" w:space="0" w:color="auto"/>
      </w:divBdr>
    </w:div>
    <w:div w:id="1381900228">
      <w:bodyDiv w:val="1"/>
      <w:marLeft w:val="0"/>
      <w:marRight w:val="0"/>
      <w:marTop w:val="0"/>
      <w:marBottom w:val="0"/>
      <w:divBdr>
        <w:top w:val="none" w:sz="0" w:space="0" w:color="auto"/>
        <w:left w:val="none" w:sz="0" w:space="0" w:color="auto"/>
        <w:bottom w:val="none" w:sz="0" w:space="0" w:color="auto"/>
        <w:right w:val="none" w:sz="0" w:space="0" w:color="auto"/>
      </w:divBdr>
    </w:div>
    <w:div w:id="1561591831">
      <w:bodyDiv w:val="1"/>
      <w:marLeft w:val="0"/>
      <w:marRight w:val="0"/>
      <w:marTop w:val="0"/>
      <w:marBottom w:val="0"/>
      <w:divBdr>
        <w:top w:val="none" w:sz="0" w:space="0" w:color="auto"/>
        <w:left w:val="none" w:sz="0" w:space="0" w:color="auto"/>
        <w:bottom w:val="none" w:sz="0" w:space="0" w:color="auto"/>
        <w:right w:val="none" w:sz="0" w:space="0" w:color="auto"/>
      </w:divBdr>
      <w:divsChild>
        <w:div w:id="1324973164">
          <w:marLeft w:val="-225"/>
          <w:marRight w:val="-225"/>
          <w:marTop w:val="270"/>
          <w:marBottom w:val="0"/>
          <w:divBdr>
            <w:top w:val="none" w:sz="0" w:space="0" w:color="auto"/>
            <w:left w:val="none" w:sz="0" w:space="0" w:color="auto"/>
            <w:bottom w:val="none" w:sz="0" w:space="0" w:color="auto"/>
            <w:right w:val="none" w:sz="0" w:space="0" w:color="auto"/>
          </w:divBdr>
          <w:divsChild>
            <w:div w:id="1357123397">
              <w:marLeft w:val="0"/>
              <w:marRight w:val="0"/>
              <w:marTop w:val="0"/>
              <w:marBottom w:val="0"/>
              <w:divBdr>
                <w:top w:val="none" w:sz="0" w:space="0" w:color="auto"/>
                <w:left w:val="none" w:sz="0" w:space="0" w:color="auto"/>
                <w:bottom w:val="none" w:sz="0" w:space="0" w:color="auto"/>
                <w:right w:val="none" w:sz="0" w:space="0" w:color="auto"/>
              </w:divBdr>
            </w:div>
          </w:divsChild>
        </w:div>
        <w:div w:id="1887063042">
          <w:marLeft w:val="0"/>
          <w:marRight w:val="0"/>
          <w:marTop w:val="0"/>
          <w:marBottom w:val="375"/>
          <w:divBdr>
            <w:top w:val="none" w:sz="0" w:space="0" w:color="auto"/>
            <w:left w:val="none" w:sz="0" w:space="0" w:color="auto"/>
            <w:bottom w:val="none" w:sz="0" w:space="0" w:color="auto"/>
            <w:right w:val="none" w:sz="0" w:space="0" w:color="auto"/>
          </w:divBdr>
          <w:divsChild>
            <w:div w:id="1772356801">
              <w:marLeft w:val="0"/>
              <w:marRight w:val="0"/>
              <w:marTop w:val="0"/>
              <w:marBottom w:val="0"/>
              <w:divBdr>
                <w:top w:val="none" w:sz="0" w:space="0" w:color="auto"/>
                <w:left w:val="none" w:sz="0" w:space="0" w:color="auto"/>
                <w:bottom w:val="none" w:sz="0" w:space="0" w:color="auto"/>
                <w:right w:val="none" w:sz="0" w:space="0" w:color="auto"/>
              </w:divBdr>
            </w:div>
          </w:divsChild>
        </w:div>
        <w:div w:id="1339506094">
          <w:marLeft w:val="0"/>
          <w:marRight w:val="0"/>
          <w:marTop w:val="0"/>
          <w:marBottom w:val="375"/>
          <w:divBdr>
            <w:top w:val="none" w:sz="0" w:space="0" w:color="auto"/>
            <w:left w:val="none" w:sz="0" w:space="0" w:color="auto"/>
            <w:bottom w:val="none" w:sz="0" w:space="0" w:color="auto"/>
            <w:right w:val="none" w:sz="0" w:space="0" w:color="auto"/>
          </w:divBdr>
          <w:divsChild>
            <w:div w:id="393432945">
              <w:marLeft w:val="0"/>
              <w:marRight w:val="0"/>
              <w:marTop w:val="0"/>
              <w:marBottom w:val="0"/>
              <w:divBdr>
                <w:top w:val="none" w:sz="0" w:space="0" w:color="auto"/>
                <w:left w:val="none" w:sz="0" w:space="0" w:color="auto"/>
                <w:bottom w:val="none" w:sz="0" w:space="0" w:color="auto"/>
                <w:right w:val="none" w:sz="0" w:space="0" w:color="auto"/>
              </w:divBdr>
            </w:div>
            <w:div w:id="972372781">
              <w:marLeft w:val="0"/>
              <w:marRight w:val="0"/>
              <w:marTop w:val="0"/>
              <w:marBottom w:val="0"/>
              <w:divBdr>
                <w:top w:val="none" w:sz="0" w:space="0" w:color="auto"/>
                <w:left w:val="none" w:sz="0" w:space="0" w:color="auto"/>
                <w:bottom w:val="none" w:sz="0" w:space="0" w:color="auto"/>
                <w:right w:val="none" w:sz="0" w:space="0" w:color="auto"/>
              </w:divBdr>
            </w:div>
          </w:divsChild>
        </w:div>
        <w:div w:id="1514421762">
          <w:marLeft w:val="0"/>
          <w:marRight w:val="0"/>
          <w:marTop w:val="0"/>
          <w:marBottom w:val="375"/>
          <w:divBdr>
            <w:top w:val="none" w:sz="0" w:space="0" w:color="auto"/>
            <w:left w:val="none" w:sz="0" w:space="0" w:color="auto"/>
            <w:bottom w:val="none" w:sz="0" w:space="0" w:color="auto"/>
            <w:right w:val="none" w:sz="0" w:space="0" w:color="auto"/>
          </w:divBdr>
          <w:divsChild>
            <w:div w:id="1685134177">
              <w:marLeft w:val="0"/>
              <w:marRight w:val="0"/>
              <w:marTop w:val="0"/>
              <w:marBottom w:val="0"/>
              <w:divBdr>
                <w:top w:val="none" w:sz="0" w:space="0" w:color="auto"/>
                <w:left w:val="none" w:sz="0" w:space="0" w:color="auto"/>
                <w:bottom w:val="none" w:sz="0" w:space="0" w:color="auto"/>
                <w:right w:val="none" w:sz="0" w:space="0" w:color="auto"/>
              </w:divBdr>
            </w:div>
          </w:divsChild>
        </w:div>
        <w:div w:id="13773724">
          <w:marLeft w:val="0"/>
          <w:marRight w:val="0"/>
          <w:marTop w:val="0"/>
          <w:marBottom w:val="375"/>
          <w:divBdr>
            <w:top w:val="none" w:sz="0" w:space="0" w:color="auto"/>
            <w:left w:val="none" w:sz="0" w:space="0" w:color="auto"/>
            <w:bottom w:val="none" w:sz="0" w:space="0" w:color="auto"/>
            <w:right w:val="none" w:sz="0" w:space="0" w:color="auto"/>
          </w:divBdr>
          <w:divsChild>
            <w:div w:id="1969124685">
              <w:marLeft w:val="0"/>
              <w:marRight w:val="0"/>
              <w:marTop w:val="0"/>
              <w:marBottom w:val="0"/>
              <w:divBdr>
                <w:top w:val="none" w:sz="0" w:space="0" w:color="auto"/>
                <w:left w:val="none" w:sz="0" w:space="0" w:color="auto"/>
                <w:bottom w:val="none" w:sz="0" w:space="0" w:color="auto"/>
                <w:right w:val="none" w:sz="0" w:space="0" w:color="auto"/>
              </w:divBdr>
            </w:div>
            <w:div w:id="950012442">
              <w:marLeft w:val="0"/>
              <w:marRight w:val="0"/>
              <w:marTop w:val="0"/>
              <w:marBottom w:val="0"/>
              <w:divBdr>
                <w:top w:val="none" w:sz="0" w:space="0" w:color="auto"/>
                <w:left w:val="none" w:sz="0" w:space="0" w:color="auto"/>
                <w:bottom w:val="none" w:sz="0" w:space="0" w:color="auto"/>
                <w:right w:val="none" w:sz="0" w:space="0" w:color="auto"/>
              </w:divBdr>
            </w:div>
          </w:divsChild>
        </w:div>
        <w:div w:id="1437167047">
          <w:marLeft w:val="0"/>
          <w:marRight w:val="0"/>
          <w:marTop w:val="0"/>
          <w:marBottom w:val="375"/>
          <w:divBdr>
            <w:top w:val="none" w:sz="0" w:space="0" w:color="auto"/>
            <w:left w:val="none" w:sz="0" w:space="0" w:color="auto"/>
            <w:bottom w:val="none" w:sz="0" w:space="0" w:color="auto"/>
            <w:right w:val="none" w:sz="0" w:space="0" w:color="auto"/>
          </w:divBdr>
          <w:divsChild>
            <w:div w:id="95441837">
              <w:marLeft w:val="0"/>
              <w:marRight w:val="0"/>
              <w:marTop w:val="0"/>
              <w:marBottom w:val="0"/>
              <w:divBdr>
                <w:top w:val="none" w:sz="0" w:space="0" w:color="auto"/>
                <w:left w:val="none" w:sz="0" w:space="0" w:color="auto"/>
                <w:bottom w:val="none" w:sz="0" w:space="0" w:color="auto"/>
                <w:right w:val="none" w:sz="0" w:space="0" w:color="auto"/>
              </w:divBdr>
            </w:div>
            <w:div w:id="575553923">
              <w:marLeft w:val="0"/>
              <w:marRight w:val="0"/>
              <w:marTop w:val="0"/>
              <w:marBottom w:val="0"/>
              <w:divBdr>
                <w:top w:val="none" w:sz="0" w:space="0" w:color="auto"/>
                <w:left w:val="none" w:sz="0" w:space="0" w:color="auto"/>
                <w:bottom w:val="none" w:sz="0" w:space="0" w:color="auto"/>
                <w:right w:val="none" w:sz="0" w:space="0" w:color="auto"/>
              </w:divBdr>
            </w:div>
            <w:div w:id="1274632197">
              <w:marLeft w:val="0"/>
              <w:marRight w:val="0"/>
              <w:marTop w:val="0"/>
              <w:marBottom w:val="0"/>
              <w:divBdr>
                <w:top w:val="none" w:sz="0" w:space="0" w:color="auto"/>
                <w:left w:val="none" w:sz="0" w:space="0" w:color="auto"/>
                <w:bottom w:val="none" w:sz="0" w:space="0" w:color="auto"/>
                <w:right w:val="none" w:sz="0" w:space="0" w:color="auto"/>
              </w:divBdr>
            </w:div>
          </w:divsChild>
        </w:div>
        <w:div w:id="519465308">
          <w:marLeft w:val="0"/>
          <w:marRight w:val="0"/>
          <w:marTop w:val="0"/>
          <w:marBottom w:val="375"/>
          <w:divBdr>
            <w:top w:val="none" w:sz="0" w:space="0" w:color="auto"/>
            <w:left w:val="none" w:sz="0" w:space="0" w:color="auto"/>
            <w:bottom w:val="none" w:sz="0" w:space="0" w:color="auto"/>
            <w:right w:val="none" w:sz="0" w:space="0" w:color="auto"/>
          </w:divBdr>
          <w:divsChild>
            <w:div w:id="210386025">
              <w:marLeft w:val="0"/>
              <w:marRight w:val="0"/>
              <w:marTop w:val="0"/>
              <w:marBottom w:val="0"/>
              <w:divBdr>
                <w:top w:val="none" w:sz="0" w:space="0" w:color="auto"/>
                <w:left w:val="none" w:sz="0" w:space="0" w:color="auto"/>
                <w:bottom w:val="none" w:sz="0" w:space="0" w:color="auto"/>
                <w:right w:val="none" w:sz="0" w:space="0" w:color="auto"/>
              </w:divBdr>
            </w:div>
          </w:divsChild>
        </w:div>
        <w:div w:id="495535678">
          <w:marLeft w:val="0"/>
          <w:marRight w:val="0"/>
          <w:marTop w:val="0"/>
          <w:marBottom w:val="375"/>
          <w:divBdr>
            <w:top w:val="none" w:sz="0" w:space="0" w:color="auto"/>
            <w:left w:val="none" w:sz="0" w:space="0" w:color="auto"/>
            <w:bottom w:val="none" w:sz="0" w:space="0" w:color="auto"/>
            <w:right w:val="none" w:sz="0" w:space="0" w:color="auto"/>
          </w:divBdr>
          <w:divsChild>
            <w:div w:id="142545078">
              <w:marLeft w:val="0"/>
              <w:marRight w:val="0"/>
              <w:marTop w:val="0"/>
              <w:marBottom w:val="0"/>
              <w:divBdr>
                <w:top w:val="none" w:sz="0" w:space="0" w:color="auto"/>
                <w:left w:val="none" w:sz="0" w:space="0" w:color="auto"/>
                <w:bottom w:val="none" w:sz="0" w:space="0" w:color="auto"/>
                <w:right w:val="none" w:sz="0" w:space="0" w:color="auto"/>
              </w:divBdr>
            </w:div>
          </w:divsChild>
        </w:div>
        <w:div w:id="966080323">
          <w:marLeft w:val="0"/>
          <w:marRight w:val="0"/>
          <w:marTop w:val="0"/>
          <w:marBottom w:val="375"/>
          <w:divBdr>
            <w:top w:val="none" w:sz="0" w:space="0" w:color="auto"/>
            <w:left w:val="none" w:sz="0" w:space="0" w:color="auto"/>
            <w:bottom w:val="none" w:sz="0" w:space="0" w:color="auto"/>
            <w:right w:val="none" w:sz="0" w:space="0" w:color="auto"/>
          </w:divBdr>
          <w:divsChild>
            <w:div w:id="1177887694">
              <w:marLeft w:val="0"/>
              <w:marRight w:val="0"/>
              <w:marTop w:val="0"/>
              <w:marBottom w:val="0"/>
              <w:divBdr>
                <w:top w:val="none" w:sz="0" w:space="0" w:color="auto"/>
                <w:left w:val="none" w:sz="0" w:space="0" w:color="auto"/>
                <w:bottom w:val="none" w:sz="0" w:space="0" w:color="auto"/>
                <w:right w:val="none" w:sz="0" w:space="0" w:color="auto"/>
              </w:divBdr>
            </w:div>
          </w:divsChild>
        </w:div>
        <w:div w:id="564993719">
          <w:marLeft w:val="0"/>
          <w:marRight w:val="0"/>
          <w:marTop w:val="0"/>
          <w:marBottom w:val="300"/>
          <w:divBdr>
            <w:top w:val="none" w:sz="0" w:space="0" w:color="auto"/>
            <w:left w:val="none" w:sz="0" w:space="0" w:color="auto"/>
            <w:bottom w:val="none" w:sz="0" w:space="0" w:color="auto"/>
            <w:right w:val="none" w:sz="0" w:space="0" w:color="auto"/>
          </w:divBdr>
          <w:divsChild>
            <w:div w:id="2626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610">
      <w:bodyDiv w:val="1"/>
      <w:marLeft w:val="0"/>
      <w:marRight w:val="0"/>
      <w:marTop w:val="0"/>
      <w:marBottom w:val="0"/>
      <w:divBdr>
        <w:top w:val="none" w:sz="0" w:space="0" w:color="auto"/>
        <w:left w:val="none" w:sz="0" w:space="0" w:color="auto"/>
        <w:bottom w:val="none" w:sz="0" w:space="0" w:color="auto"/>
        <w:right w:val="none" w:sz="0" w:space="0" w:color="auto"/>
      </w:divBdr>
    </w:div>
    <w:div w:id="1683782741">
      <w:bodyDiv w:val="1"/>
      <w:marLeft w:val="0"/>
      <w:marRight w:val="0"/>
      <w:marTop w:val="0"/>
      <w:marBottom w:val="0"/>
      <w:divBdr>
        <w:top w:val="none" w:sz="0" w:space="0" w:color="auto"/>
        <w:left w:val="none" w:sz="0" w:space="0" w:color="auto"/>
        <w:bottom w:val="none" w:sz="0" w:space="0" w:color="auto"/>
        <w:right w:val="none" w:sz="0" w:space="0" w:color="auto"/>
      </w:divBdr>
      <w:divsChild>
        <w:div w:id="1898204863">
          <w:marLeft w:val="0"/>
          <w:marRight w:val="0"/>
          <w:marTop w:val="0"/>
          <w:marBottom w:val="360"/>
          <w:divBdr>
            <w:top w:val="none" w:sz="0" w:space="0" w:color="auto"/>
            <w:left w:val="none" w:sz="0" w:space="0" w:color="auto"/>
            <w:bottom w:val="none" w:sz="0" w:space="0" w:color="auto"/>
            <w:right w:val="none" w:sz="0" w:space="0" w:color="auto"/>
          </w:divBdr>
        </w:div>
        <w:div w:id="1274363541">
          <w:marLeft w:val="0"/>
          <w:marRight w:val="0"/>
          <w:marTop w:val="0"/>
          <w:marBottom w:val="0"/>
          <w:divBdr>
            <w:top w:val="none" w:sz="0" w:space="0" w:color="auto"/>
            <w:left w:val="none" w:sz="0" w:space="0" w:color="auto"/>
            <w:bottom w:val="none" w:sz="0" w:space="0" w:color="auto"/>
            <w:right w:val="none" w:sz="0" w:space="0" w:color="auto"/>
          </w:divBdr>
          <w:divsChild>
            <w:div w:id="198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3243">
      <w:bodyDiv w:val="1"/>
      <w:marLeft w:val="0"/>
      <w:marRight w:val="0"/>
      <w:marTop w:val="0"/>
      <w:marBottom w:val="0"/>
      <w:divBdr>
        <w:top w:val="none" w:sz="0" w:space="0" w:color="auto"/>
        <w:left w:val="none" w:sz="0" w:space="0" w:color="auto"/>
        <w:bottom w:val="none" w:sz="0" w:space="0" w:color="auto"/>
        <w:right w:val="none" w:sz="0" w:space="0" w:color="auto"/>
      </w:divBdr>
    </w:div>
    <w:div w:id="1721591642">
      <w:bodyDiv w:val="1"/>
      <w:marLeft w:val="0"/>
      <w:marRight w:val="0"/>
      <w:marTop w:val="0"/>
      <w:marBottom w:val="0"/>
      <w:divBdr>
        <w:top w:val="none" w:sz="0" w:space="0" w:color="auto"/>
        <w:left w:val="none" w:sz="0" w:space="0" w:color="auto"/>
        <w:bottom w:val="none" w:sz="0" w:space="0" w:color="auto"/>
        <w:right w:val="none" w:sz="0" w:space="0" w:color="auto"/>
      </w:divBdr>
    </w:div>
    <w:div w:id="1756706913">
      <w:bodyDiv w:val="1"/>
      <w:marLeft w:val="0"/>
      <w:marRight w:val="0"/>
      <w:marTop w:val="0"/>
      <w:marBottom w:val="0"/>
      <w:divBdr>
        <w:top w:val="none" w:sz="0" w:space="0" w:color="auto"/>
        <w:left w:val="none" w:sz="0" w:space="0" w:color="auto"/>
        <w:bottom w:val="none" w:sz="0" w:space="0" w:color="auto"/>
        <w:right w:val="none" w:sz="0" w:space="0" w:color="auto"/>
      </w:divBdr>
    </w:div>
    <w:div w:id="1818494032">
      <w:bodyDiv w:val="1"/>
      <w:marLeft w:val="0"/>
      <w:marRight w:val="0"/>
      <w:marTop w:val="0"/>
      <w:marBottom w:val="0"/>
      <w:divBdr>
        <w:top w:val="none" w:sz="0" w:space="0" w:color="auto"/>
        <w:left w:val="none" w:sz="0" w:space="0" w:color="auto"/>
        <w:bottom w:val="none" w:sz="0" w:space="0" w:color="auto"/>
        <w:right w:val="none" w:sz="0" w:space="0" w:color="auto"/>
      </w:divBdr>
    </w:div>
    <w:div w:id="1941796088">
      <w:bodyDiv w:val="1"/>
      <w:marLeft w:val="0"/>
      <w:marRight w:val="0"/>
      <w:marTop w:val="0"/>
      <w:marBottom w:val="0"/>
      <w:divBdr>
        <w:top w:val="none" w:sz="0" w:space="0" w:color="auto"/>
        <w:left w:val="none" w:sz="0" w:space="0" w:color="auto"/>
        <w:bottom w:val="none" w:sz="0" w:space="0" w:color="auto"/>
        <w:right w:val="none" w:sz="0" w:space="0" w:color="auto"/>
      </w:divBdr>
      <w:divsChild>
        <w:div w:id="436872671">
          <w:marLeft w:val="0"/>
          <w:marRight w:val="0"/>
          <w:marTop w:val="0"/>
          <w:marBottom w:val="0"/>
          <w:divBdr>
            <w:top w:val="none" w:sz="0" w:space="0" w:color="auto"/>
            <w:left w:val="none" w:sz="0" w:space="0" w:color="auto"/>
            <w:bottom w:val="none" w:sz="0" w:space="0" w:color="auto"/>
            <w:right w:val="none" w:sz="0" w:space="0" w:color="auto"/>
          </w:divBdr>
          <w:divsChild>
            <w:div w:id="828327955">
              <w:marLeft w:val="0"/>
              <w:marRight w:val="0"/>
              <w:marTop w:val="0"/>
              <w:marBottom w:val="0"/>
              <w:divBdr>
                <w:top w:val="none" w:sz="0" w:space="0" w:color="auto"/>
                <w:left w:val="none" w:sz="0" w:space="0" w:color="auto"/>
                <w:bottom w:val="none" w:sz="0" w:space="0" w:color="auto"/>
                <w:right w:val="none" w:sz="0" w:space="0" w:color="auto"/>
              </w:divBdr>
              <w:divsChild>
                <w:div w:id="2138906984">
                  <w:marLeft w:val="0"/>
                  <w:marRight w:val="0"/>
                  <w:marTop w:val="225"/>
                  <w:marBottom w:val="225"/>
                  <w:divBdr>
                    <w:top w:val="single" w:sz="6" w:space="8" w:color="E6E6E6"/>
                    <w:left w:val="single" w:sz="2" w:space="0" w:color="E6E6E6"/>
                    <w:bottom w:val="single" w:sz="6" w:space="8" w:color="E6E6E6"/>
                    <w:right w:val="single" w:sz="2" w:space="0" w:color="E6E6E6"/>
                  </w:divBdr>
                  <w:divsChild>
                    <w:div w:id="1820268392">
                      <w:marLeft w:val="0"/>
                      <w:marRight w:val="0"/>
                      <w:marTop w:val="0"/>
                      <w:marBottom w:val="75"/>
                      <w:divBdr>
                        <w:top w:val="none" w:sz="0" w:space="0" w:color="auto"/>
                        <w:left w:val="none" w:sz="0" w:space="0" w:color="auto"/>
                        <w:bottom w:val="none" w:sz="0" w:space="0" w:color="auto"/>
                        <w:right w:val="none" w:sz="0" w:space="0" w:color="auto"/>
                      </w:divBdr>
                    </w:div>
                    <w:div w:id="1274174010">
                      <w:marLeft w:val="0"/>
                      <w:marRight w:val="0"/>
                      <w:marTop w:val="0"/>
                      <w:marBottom w:val="0"/>
                      <w:divBdr>
                        <w:top w:val="none" w:sz="0" w:space="0" w:color="auto"/>
                        <w:left w:val="none" w:sz="0" w:space="0" w:color="auto"/>
                        <w:bottom w:val="none" w:sz="0" w:space="0" w:color="auto"/>
                        <w:right w:val="none" w:sz="0" w:space="0" w:color="auto"/>
                      </w:divBdr>
                      <w:divsChild>
                        <w:div w:id="631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0785">
              <w:marLeft w:val="0"/>
              <w:marRight w:val="0"/>
              <w:marTop w:val="0"/>
              <w:marBottom w:val="0"/>
              <w:divBdr>
                <w:top w:val="none" w:sz="0" w:space="0" w:color="auto"/>
                <w:left w:val="none" w:sz="0" w:space="0" w:color="auto"/>
                <w:bottom w:val="none" w:sz="0" w:space="0" w:color="auto"/>
                <w:right w:val="none" w:sz="0" w:space="0" w:color="auto"/>
              </w:divBdr>
              <w:divsChild>
                <w:div w:id="1873347954">
                  <w:marLeft w:val="0"/>
                  <w:marRight w:val="0"/>
                  <w:marTop w:val="0"/>
                  <w:marBottom w:val="0"/>
                  <w:divBdr>
                    <w:top w:val="none" w:sz="0" w:space="0" w:color="auto"/>
                    <w:left w:val="none" w:sz="0" w:space="0" w:color="auto"/>
                    <w:bottom w:val="none" w:sz="0" w:space="0" w:color="auto"/>
                    <w:right w:val="none" w:sz="0" w:space="0" w:color="auto"/>
                  </w:divBdr>
                  <w:divsChild>
                    <w:div w:id="262151249">
                      <w:marLeft w:val="0"/>
                      <w:marRight w:val="0"/>
                      <w:marTop w:val="0"/>
                      <w:marBottom w:val="0"/>
                      <w:divBdr>
                        <w:top w:val="none" w:sz="0" w:space="0" w:color="auto"/>
                        <w:left w:val="none" w:sz="0" w:space="0" w:color="auto"/>
                        <w:bottom w:val="none" w:sz="0" w:space="0" w:color="auto"/>
                        <w:right w:val="none" w:sz="0" w:space="0" w:color="auto"/>
                      </w:divBdr>
                      <w:divsChild>
                        <w:div w:id="295069844">
                          <w:marLeft w:val="0"/>
                          <w:marRight w:val="0"/>
                          <w:marTop w:val="0"/>
                          <w:marBottom w:val="0"/>
                          <w:divBdr>
                            <w:top w:val="none" w:sz="0" w:space="0" w:color="auto"/>
                            <w:left w:val="none" w:sz="0" w:space="0" w:color="auto"/>
                            <w:bottom w:val="none" w:sz="0" w:space="0" w:color="auto"/>
                            <w:right w:val="none" w:sz="0" w:space="0" w:color="auto"/>
                          </w:divBdr>
                          <w:divsChild>
                            <w:div w:id="1923759385">
                              <w:marLeft w:val="0"/>
                              <w:marRight w:val="0"/>
                              <w:marTop w:val="0"/>
                              <w:marBottom w:val="0"/>
                              <w:divBdr>
                                <w:top w:val="none" w:sz="0" w:space="0" w:color="auto"/>
                                <w:left w:val="none" w:sz="0" w:space="0" w:color="auto"/>
                                <w:bottom w:val="none" w:sz="0" w:space="0" w:color="auto"/>
                                <w:right w:val="none" w:sz="0" w:space="0" w:color="auto"/>
                              </w:divBdr>
                              <w:divsChild>
                                <w:div w:id="638459722">
                                  <w:marLeft w:val="0"/>
                                  <w:marRight w:val="0"/>
                                  <w:marTop w:val="0"/>
                                  <w:marBottom w:val="225"/>
                                  <w:divBdr>
                                    <w:top w:val="none" w:sz="0" w:space="0" w:color="auto"/>
                                    <w:left w:val="none" w:sz="0" w:space="0" w:color="auto"/>
                                    <w:bottom w:val="none" w:sz="0" w:space="0" w:color="auto"/>
                                    <w:right w:val="none" w:sz="0" w:space="0" w:color="auto"/>
                                  </w:divBdr>
                                </w:div>
                                <w:div w:id="1049838703">
                                  <w:marLeft w:val="0"/>
                                  <w:marRight w:val="0"/>
                                  <w:marTop w:val="0"/>
                                  <w:marBottom w:val="0"/>
                                  <w:divBdr>
                                    <w:top w:val="none" w:sz="0" w:space="0" w:color="auto"/>
                                    <w:left w:val="none" w:sz="0" w:space="0" w:color="auto"/>
                                    <w:bottom w:val="none" w:sz="0" w:space="0" w:color="auto"/>
                                    <w:right w:val="none" w:sz="0" w:space="0" w:color="auto"/>
                                  </w:divBdr>
                                </w:div>
                                <w:div w:id="858275853">
                                  <w:marLeft w:val="0"/>
                                  <w:marRight w:val="0"/>
                                  <w:marTop w:val="0"/>
                                  <w:marBottom w:val="0"/>
                                  <w:divBdr>
                                    <w:top w:val="none" w:sz="0" w:space="0" w:color="auto"/>
                                    <w:left w:val="none" w:sz="0" w:space="0" w:color="auto"/>
                                    <w:bottom w:val="none" w:sz="0" w:space="0" w:color="auto"/>
                                    <w:right w:val="none" w:sz="0" w:space="0" w:color="auto"/>
                                  </w:divBdr>
                                </w:div>
                                <w:div w:id="1029642096">
                                  <w:marLeft w:val="0"/>
                                  <w:marRight w:val="0"/>
                                  <w:marTop w:val="0"/>
                                  <w:marBottom w:val="0"/>
                                  <w:divBdr>
                                    <w:top w:val="none" w:sz="0" w:space="0" w:color="auto"/>
                                    <w:left w:val="none" w:sz="0" w:space="0" w:color="auto"/>
                                    <w:bottom w:val="none" w:sz="0" w:space="0" w:color="auto"/>
                                    <w:right w:val="none" w:sz="0" w:space="0" w:color="auto"/>
                                  </w:divBdr>
                                </w:div>
                                <w:div w:id="928468650">
                                  <w:marLeft w:val="0"/>
                                  <w:marRight w:val="0"/>
                                  <w:marTop w:val="0"/>
                                  <w:marBottom w:val="0"/>
                                  <w:divBdr>
                                    <w:top w:val="none" w:sz="0" w:space="0" w:color="auto"/>
                                    <w:left w:val="none" w:sz="0" w:space="0" w:color="auto"/>
                                    <w:bottom w:val="none" w:sz="0" w:space="0" w:color="auto"/>
                                    <w:right w:val="none" w:sz="0" w:space="0" w:color="auto"/>
                                  </w:divBdr>
                                </w:div>
                                <w:div w:id="958802937">
                                  <w:marLeft w:val="0"/>
                                  <w:marRight w:val="0"/>
                                  <w:marTop w:val="0"/>
                                  <w:marBottom w:val="0"/>
                                  <w:divBdr>
                                    <w:top w:val="none" w:sz="0" w:space="0" w:color="auto"/>
                                    <w:left w:val="none" w:sz="0" w:space="0" w:color="auto"/>
                                    <w:bottom w:val="none" w:sz="0" w:space="0" w:color="auto"/>
                                    <w:right w:val="none" w:sz="0" w:space="0" w:color="auto"/>
                                  </w:divBdr>
                                </w:div>
                                <w:div w:id="11662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15649">
          <w:marLeft w:val="0"/>
          <w:marRight w:val="0"/>
          <w:marTop w:val="0"/>
          <w:marBottom w:val="0"/>
          <w:divBdr>
            <w:top w:val="none" w:sz="0" w:space="0" w:color="auto"/>
            <w:left w:val="none" w:sz="0" w:space="0" w:color="auto"/>
            <w:bottom w:val="none" w:sz="0" w:space="0" w:color="auto"/>
            <w:right w:val="none" w:sz="0" w:space="0" w:color="auto"/>
          </w:divBdr>
          <w:divsChild>
            <w:div w:id="2133593004">
              <w:marLeft w:val="0"/>
              <w:marRight w:val="0"/>
              <w:marTop w:val="0"/>
              <w:marBottom w:val="0"/>
              <w:divBdr>
                <w:top w:val="none" w:sz="0" w:space="0" w:color="auto"/>
                <w:left w:val="none" w:sz="0" w:space="0" w:color="auto"/>
                <w:bottom w:val="none" w:sz="0" w:space="0" w:color="auto"/>
                <w:right w:val="none" w:sz="0" w:space="0" w:color="auto"/>
              </w:divBdr>
              <w:divsChild>
                <w:div w:id="209512914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2030570547">
      <w:bodyDiv w:val="1"/>
      <w:marLeft w:val="0"/>
      <w:marRight w:val="0"/>
      <w:marTop w:val="0"/>
      <w:marBottom w:val="0"/>
      <w:divBdr>
        <w:top w:val="none" w:sz="0" w:space="0" w:color="auto"/>
        <w:left w:val="none" w:sz="0" w:space="0" w:color="auto"/>
        <w:bottom w:val="none" w:sz="0" w:space="0" w:color="auto"/>
        <w:right w:val="none" w:sz="0" w:space="0" w:color="auto"/>
      </w:divBdr>
      <w:divsChild>
        <w:div w:id="1158498394">
          <w:blockQuote w:val="1"/>
          <w:marLeft w:val="0"/>
          <w:marRight w:val="0"/>
          <w:marTop w:val="0"/>
          <w:marBottom w:val="480"/>
          <w:divBdr>
            <w:top w:val="none" w:sz="0" w:space="0" w:color="auto"/>
            <w:left w:val="none" w:sz="0" w:space="0" w:color="auto"/>
            <w:bottom w:val="none" w:sz="0" w:space="0" w:color="auto"/>
            <w:right w:val="none" w:sz="0" w:space="0" w:color="auto"/>
          </w:divBdr>
        </w:div>
        <w:div w:id="1025061533">
          <w:blockQuote w:val="1"/>
          <w:marLeft w:val="0"/>
          <w:marRight w:val="0"/>
          <w:marTop w:val="0"/>
          <w:marBottom w:val="480"/>
          <w:divBdr>
            <w:top w:val="none" w:sz="0" w:space="0" w:color="auto"/>
            <w:left w:val="none" w:sz="0" w:space="0" w:color="auto"/>
            <w:bottom w:val="none" w:sz="0" w:space="0" w:color="auto"/>
            <w:right w:val="none" w:sz="0" w:space="0" w:color="auto"/>
          </w:divBdr>
        </w:div>
        <w:div w:id="1486553150">
          <w:blockQuote w:val="1"/>
          <w:marLeft w:val="0"/>
          <w:marRight w:val="0"/>
          <w:marTop w:val="0"/>
          <w:marBottom w:val="480"/>
          <w:divBdr>
            <w:top w:val="none" w:sz="0" w:space="0" w:color="auto"/>
            <w:left w:val="none" w:sz="0" w:space="0" w:color="auto"/>
            <w:bottom w:val="none" w:sz="0" w:space="0" w:color="auto"/>
            <w:right w:val="none" w:sz="0" w:space="0" w:color="auto"/>
          </w:divBdr>
        </w:div>
        <w:div w:id="1629166939">
          <w:blockQuote w:val="1"/>
          <w:marLeft w:val="0"/>
          <w:marRight w:val="0"/>
          <w:marTop w:val="0"/>
          <w:marBottom w:val="480"/>
          <w:divBdr>
            <w:top w:val="none" w:sz="0" w:space="0" w:color="auto"/>
            <w:left w:val="none" w:sz="0" w:space="0" w:color="auto"/>
            <w:bottom w:val="none" w:sz="0" w:space="0" w:color="auto"/>
            <w:right w:val="none" w:sz="0" w:space="0" w:color="auto"/>
          </w:divBdr>
        </w:div>
        <w:div w:id="993333150">
          <w:blockQuote w:val="1"/>
          <w:marLeft w:val="0"/>
          <w:marRight w:val="0"/>
          <w:marTop w:val="0"/>
          <w:marBottom w:val="480"/>
          <w:divBdr>
            <w:top w:val="none" w:sz="0" w:space="0" w:color="auto"/>
            <w:left w:val="none" w:sz="0" w:space="0" w:color="auto"/>
            <w:bottom w:val="none" w:sz="0" w:space="0" w:color="auto"/>
            <w:right w:val="none" w:sz="0" w:space="0" w:color="auto"/>
          </w:divBdr>
        </w:div>
        <w:div w:id="792557582">
          <w:blockQuote w:val="1"/>
          <w:marLeft w:val="0"/>
          <w:marRight w:val="0"/>
          <w:marTop w:val="0"/>
          <w:marBottom w:val="480"/>
          <w:divBdr>
            <w:top w:val="none" w:sz="0" w:space="0" w:color="auto"/>
            <w:left w:val="none" w:sz="0" w:space="0" w:color="auto"/>
            <w:bottom w:val="none" w:sz="0" w:space="0" w:color="auto"/>
            <w:right w:val="none" w:sz="0" w:space="0" w:color="auto"/>
          </w:divBdr>
        </w:div>
        <w:div w:id="1275134194">
          <w:blockQuote w:val="1"/>
          <w:marLeft w:val="0"/>
          <w:marRight w:val="0"/>
          <w:marTop w:val="0"/>
          <w:marBottom w:val="480"/>
          <w:divBdr>
            <w:top w:val="none" w:sz="0" w:space="0" w:color="auto"/>
            <w:left w:val="none" w:sz="0" w:space="0" w:color="auto"/>
            <w:bottom w:val="none" w:sz="0" w:space="0" w:color="auto"/>
            <w:right w:val="none" w:sz="0" w:space="0" w:color="auto"/>
          </w:divBdr>
        </w:div>
        <w:div w:id="996765394">
          <w:blockQuote w:val="1"/>
          <w:marLeft w:val="0"/>
          <w:marRight w:val="0"/>
          <w:marTop w:val="0"/>
          <w:marBottom w:val="480"/>
          <w:divBdr>
            <w:top w:val="none" w:sz="0" w:space="0" w:color="auto"/>
            <w:left w:val="none" w:sz="0" w:space="0" w:color="auto"/>
            <w:bottom w:val="none" w:sz="0" w:space="0" w:color="auto"/>
            <w:right w:val="none" w:sz="0" w:space="0" w:color="auto"/>
          </w:divBdr>
        </w:div>
        <w:div w:id="104889081">
          <w:blockQuote w:val="1"/>
          <w:marLeft w:val="0"/>
          <w:marRight w:val="0"/>
          <w:marTop w:val="0"/>
          <w:marBottom w:val="480"/>
          <w:divBdr>
            <w:top w:val="none" w:sz="0" w:space="0" w:color="auto"/>
            <w:left w:val="none" w:sz="0" w:space="0" w:color="auto"/>
            <w:bottom w:val="none" w:sz="0" w:space="0" w:color="auto"/>
            <w:right w:val="none" w:sz="0" w:space="0" w:color="auto"/>
          </w:divBdr>
        </w:div>
        <w:div w:id="1305696849">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A63B-EF57-42C7-A112-EC2A4102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2021-02-03T16:54:00Z</cp:lastPrinted>
  <dcterms:created xsi:type="dcterms:W3CDTF">2021-02-03T21:07:00Z</dcterms:created>
  <dcterms:modified xsi:type="dcterms:W3CDTF">2021-02-03T21:07:00Z</dcterms:modified>
</cp:coreProperties>
</file>