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2B01" w14:textId="14B1D666" w:rsidR="006A3E55" w:rsidRPr="004E40DE" w:rsidRDefault="004E40DE" w:rsidP="004E40DE">
      <w:pPr>
        <w:jc w:val="center"/>
        <w:rPr>
          <w:rFonts w:ascii="Georgia" w:hAnsi="Georgia"/>
          <w:b/>
          <w:bCs/>
          <w:sz w:val="32"/>
          <w:szCs w:val="32"/>
        </w:rPr>
      </w:pPr>
      <w:r w:rsidRPr="004E40DE">
        <w:rPr>
          <w:rFonts w:ascii="Georgia" w:hAnsi="Georgia"/>
          <w:b/>
          <w:bCs/>
          <w:sz w:val="32"/>
          <w:szCs w:val="32"/>
        </w:rPr>
        <w:t>PROVIDENCE</w:t>
      </w:r>
      <w:r w:rsidR="00E90CB9">
        <w:rPr>
          <w:rFonts w:ascii="Georgia" w:hAnsi="Georgia"/>
          <w:b/>
          <w:bCs/>
          <w:sz w:val="32"/>
          <w:szCs w:val="32"/>
        </w:rPr>
        <w:t xml:space="preserve"> (#1)</w:t>
      </w:r>
    </w:p>
    <w:p w14:paraId="5B909D05" w14:textId="1241D30C" w:rsidR="004E40DE" w:rsidRPr="004E40DE" w:rsidRDefault="00007B3E" w:rsidP="004E40DE">
      <w:pPr>
        <w:jc w:val="center"/>
        <w:rPr>
          <w:rFonts w:ascii="Georgia" w:hAnsi="Georgia"/>
          <w:b/>
          <w:bCs/>
          <w:i/>
          <w:iCs/>
          <w:sz w:val="28"/>
          <w:szCs w:val="28"/>
        </w:rPr>
      </w:pPr>
      <w:r>
        <w:rPr>
          <w:rFonts w:ascii="Georgia" w:hAnsi="Georgia"/>
          <w:b/>
          <w:bCs/>
          <w:i/>
          <w:iCs/>
          <w:sz w:val="28"/>
          <w:szCs w:val="28"/>
        </w:rPr>
        <w:t xml:space="preserve">God Fashioned My Life </w:t>
      </w:r>
      <w:proofErr w:type="gramStart"/>
      <w:r>
        <w:rPr>
          <w:rFonts w:ascii="Georgia" w:hAnsi="Georgia"/>
          <w:b/>
          <w:bCs/>
          <w:i/>
          <w:iCs/>
          <w:sz w:val="28"/>
          <w:szCs w:val="28"/>
        </w:rPr>
        <w:t>For</w:t>
      </w:r>
      <w:proofErr w:type="gramEnd"/>
      <w:r>
        <w:rPr>
          <w:rFonts w:ascii="Georgia" w:hAnsi="Georgia"/>
          <w:b/>
          <w:bCs/>
          <w:i/>
          <w:iCs/>
          <w:sz w:val="28"/>
          <w:szCs w:val="28"/>
        </w:rPr>
        <w:t xml:space="preserve"> A Divine Purpose</w:t>
      </w:r>
    </w:p>
    <w:p w14:paraId="6D51F2CF" w14:textId="100F81F1" w:rsidR="004E40DE" w:rsidRDefault="00E90CB9" w:rsidP="004E40DE">
      <w:pPr>
        <w:rPr>
          <w:rFonts w:ascii="Georgia" w:hAnsi="Georgia"/>
          <w:sz w:val="24"/>
          <w:szCs w:val="24"/>
        </w:rPr>
      </w:pPr>
      <w:r w:rsidRPr="00E90CB9">
        <w:rPr>
          <w:rFonts w:ascii="Georgia" w:hAnsi="Georgia"/>
          <w:i/>
          <w:iCs/>
          <w:sz w:val="24"/>
          <w:szCs w:val="24"/>
        </w:rPr>
        <w:t xml:space="preserve">I Sing </w:t>
      </w:r>
      <w:proofErr w:type="gramStart"/>
      <w:r w:rsidRPr="00E90CB9">
        <w:rPr>
          <w:rFonts w:ascii="Georgia" w:hAnsi="Georgia"/>
          <w:i/>
          <w:iCs/>
          <w:sz w:val="24"/>
          <w:szCs w:val="24"/>
        </w:rPr>
        <w:t>The</w:t>
      </w:r>
      <w:proofErr w:type="gramEnd"/>
      <w:r w:rsidRPr="00E90CB9">
        <w:rPr>
          <w:rFonts w:ascii="Georgia" w:hAnsi="Georgia"/>
          <w:i/>
          <w:iCs/>
          <w:sz w:val="24"/>
          <w:szCs w:val="24"/>
        </w:rPr>
        <w:t xml:space="preserve"> Mighty Power Of God</w:t>
      </w:r>
      <w:r>
        <w:rPr>
          <w:rFonts w:ascii="Georgia" w:hAnsi="Georgia"/>
          <w:sz w:val="24"/>
          <w:szCs w:val="24"/>
        </w:rPr>
        <w:t xml:space="preserve">.  </w:t>
      </w:r>
      <w:r w:rsidR="004E40DE">
        <w:rPr>
          <w:rFonts w:ascii="Georgia" w:hAnsi="Georgia"/>
          <w:sz w:val="24"/>
          <w:szCs w:val="24"/>
        </w:rPr>
        <w:t xml:space="preserve">Isaac Watts wrote this </w:t>
      </w:r>
      <w:r>
        <w:rPr>
          <w:rFonts w:ascii="Georgia" w:hAnsi="Georgia"/>
          <w:sz w:val="24"/>
          <w:szCs w:val="24"/>
        </w:rPr>
        <w:t>very moving</w:t>
      </w:r>
      <w:r w:rsidR="004E40DE">
        <w:rPr>
          <w:rFonts w:ascii="Georgia" w:hAnsi="Georgia"/>
          <w:sz w:val="24"/>
          <w:szCs w:val="24"/>
        </w:rPr>
        <w:t xml:space="preserve"> hymn </w:t>
      </w:r>
      <w:r>
        <w:rPr>
          <w:rFonts w:ascii="Georgia" w:hAnsi="Georgia"/>
          <w:sz w:val="24"/>
          <w:szCs w:val="24"/>
        </w:rPr>
        <w:t xml:space="preserve">in 1715 to include in a children’s hymnal he published.  While we often sing it as adults in our public worship, it was specifically written in phrases that children could easily memorize and meditate upon.  As I write a series of articles this week on God’s providence, I want to begin with this hymn, requesting that you sing it with me </w:t>
      </w:r>
      <w:proofErr w:type="gramStart"/>
      <w:r>
        <w:rPr>
          <w:rFonts w:ascii="Georgia" w:hAnsi="Georgia"/>
          <w:sz w:val="24"/>
          <w:szCs w:val="24"/>
        </w:rPr>
        <w:t>during the course of</w:t>
      </w:r>
      <w:proofErr w:type="gramEnd"/>
      <w:r>
        <w:rPr>
          <w:rFonts w:ascii="Georgia" w:hAnsi="Georgia"/>
          <w:sz w:val="24"/>
          <w:szCs w:val="24"/>
        </w:rPr>
        <w:t xml:space="preserve"> the week.  Here are the simple</w:t>
      </w:r>
      <w:r w:rsidR="00C75B49">
        <w:rPr>
          <w:rFonts w:ascii="Georgia" w:hAnsi="Georgia"/>
          <w:sz w:val="24"/>
          <w:szCs w:val="24"/>
        </w:rPr>
        <w:t xml:space="preserve">, yet emotional, </w:t>
      </w:r>
      <w:r>
        <w:rPr>
          <w:rFonts w:ascii="Georgia" w:hAnsi="Georgia"/>
          <w:sz w:val="24"/>
          <w:szCs w:val="24"/>
        </w:rPr>
        <w:t>lyrics</w:t>
      </w:r>
      <w:r w:rsidR="00C75B49">
        <w:rPr>
          <w:rFonts w:ascii="Georgia" w:hAnsi="Georgia"/>
          <w:sz w:val="24"/>
          <w:szCs w:val="24"/>
        </w:rPr>
        <w:t>:</w:t>
      </w:r>
      <w:r>
        <w:rPr>
          <w:rFonts w:ascii="Georgia" w:hAnsi="Georgia"/>
          <w:sz w:val="24"/>
          <w:szCs w:val="24"/>
        </w:rPr>
        <w:t xml:space="preserve"> </w:t>
      </w:r>
      <w:r w:rsidR="00C75B49">
        <w:rPr>
          <w:rFonts w:ascii="Georgia" w:hAnsi="Georgia"/>
          <w:sz w:val="24"/>
          <w:szCs w:val="24"/>
        </w:rPr>
        <w:t xml:space="preserve"> </w:t>
      </w:r>
    </w:p>
    <w:p w14:paraId="11915CC4" w14:textId="638E67E8" w:rsidR="00E90CB9" w:rsidRPr="00E34881" w:rsidRDefault="00E90CB9" w:rsidP="004E40DE">
      <w:pPr>
        <w:ind w:left="720"/>
        <w:rPr>
          <w:rFonts w:ascii="Arial Narrow" w:hAnsi="Arial Narrow" w:cs="Arial"/>
          <w:sz w:val="24"/>
          <w:szCs w:val="24"/>
        </w:rPr>
      </w:pPr>
      <w:r w:rsidRPr="00E34881">
        <w:rPr>
          <w:rFonts w:ascii="Arial Narrow" w:hAnsi="Arial Narrow" w:cs="Arial"/>
          <w:sz w:val="24"/>
          <w:szCs w:val="24"/>
        </w:rPr>
        <w:t xml:space="preserve">I sing the mighty </w:t>
      </w:r>
      <w:proofErr w:type="spellStart"/>
      <w:r w:rsidRPr="00E34881">
        <w:rPr>
          <w:rFonts w:ascii="Arial Narrow" w:hAnsi="Arial Narrow" w:cs="Arial"/>
          <w:sz w:val="24"/>
          <w:szCs w:val="24"/>
        </w:rPr>
        <w:t>pow’r</w:t>
      </w:r>
      <w:proofErr w:type="spellEnd"/>
      <w:r w:rsidRPr="00E34881">
        <w:rPr>
          <w:rFonts w:ascii="Arial Narrow" w:hAnsi="Arial Narrow" w:cs="Arial"/>
          <w:sz w:val="24"/>
          <w:szCs w:val="24"/>
        </w:rPr>
        <w:t xml:space="preserve"> of God, that made the mountains rise;</w:t>
      </w:r>
      <w:r w:rsidRPr="00E34881">
        <w:rPr>
          <w:rFonts w:ascii="Arial Narrow" w:hAnsi="Arial Narrow" w:cs="Arial"/>
          <w:sz w:val="24"/>
          <w:szCs w:val="24"/>
        </w:rPr>
        <w:br/>
        <w:t>Th</w:t>
      </w:r>
      <w:r w:rsidR="009E2E7E" w:rsidRPr="00E34881">
        <w:rPr>
          <w:rFonts w:ascii="Arial Narrow" w:hAnsi="Arial Narrow" w:cs="Arial"/>
          <w:sz w:val="24"/>
          <w:szCs w:val="24"/>
        </w:rPr>
        <w:t>at</w:t>
      </w:r>
      <w:r w:rsidRPr="00E34881">
        <w:rPr>
          <w:rFonts w:ascii="Arial Narrow" w:hAnsi="Arial Narrow" w:cs="Arial"/>
          <w:sz w:val="24"/>
          <w:szCs w:val="24"/>
        </w:rPr>
        <w:t xml:space="preserve"> spread the flowing seas abroad, and built the lofty skies.</w:t>
      </w:r>
      <w:r w:rsidRPr="00E34881">
        <w:rPr>
          <w:rFonts w:ascii="Arial Narrow" w:hAnsi="Arial Narrow" w:cs="Arial"/>
          <w:sz w:val="24"/>
          <w:szCs w:val="24"/>
        </w:rPr>
        <w:br/>
        <w:t>I sing the wisdom that ordained the sun to rule the day;</w:t>
      </w:r>
      <w:r w:rsidRPr="00E34881">
        <w:rPr>
          <w:rFonts w:ascii="Arial Narrow" w:hAnsi="Arial Narrow" w:cs="Arial"/>
          <w:sz w:val="24"/>
          <w:szCs w:val="24"/>
        </w:rPr>
        <w:br/>
        <w:t>The moon that shines full at His command, and all the stars obey.</w:t>
      </w:r>
    </w:p>
    <w:p w14:paraId="0CDA6104" w14:textId="2DE7A9B1" w:rsidR="00E90CB9" w:rsidRPr="00E34881" w:rsidRDefault="00E90CB9" w:rsidP="004E40DE">
      <w:pPr>
        <w:ind w:left="720"/>
        <w:rPr>
          <w:rFonts w:ascii="Arial Narrow" w:hAnsi="Arial Narrow" w:cs="Arial"/>
          <w:sz w:val="24"/>
          <w:szCs w:val="24"/>
        </w:rPr>
      </w:pPr>
      <w:r w:rsidRPr="00E34881">
        <w:rPr>
          <w:rFonts w:ascii="Arial Narrow" w:hAnsi="Arial Narrow" w:cs="Arial"/>
          <w:sz w:val="24"/>
          <w:szCs w:val="24"/>
        </w:rPr>
        <w:t>I sing the goodness of the Lord, that filled the earth with food;</w:t>
      </w:r>
      <w:r w:rsidRPr="00E34881">
        <w:rPr>
          <w:rFonts w:ascii="Arial Narrow" w:hAnsi="Arial Narrow" w:cs="Arial"/>
          <w:sz w:val="24"/>
          <w:szCs w:val="24"/>
        </w:rPr>
        <w:br/>
        <w:t>He formed the creatures with His word, and then pronounced them good.</w:t>
      </w:r>
      <w:r w:rsidRPr="00E34881">
        <w:rPr>
          <w:rFonts w:ascii="Arial Narrow" w:hAnsi="Arial Narrow" w:cs="Arial"/>
          <w:sz w:val="24"/>
          <w:szCs w:val="24"/>
        </w:rPr>
        <w:br/>
        <w:t xml:space="preserve">Lord, how Thy wonders are displayed, </w:t>
      </w:r>
      <w:proofErr w:type="spellStart"/>
      <w:r w:rsidRPr="00E34881">
        <w:rPr>
          <w:rFonts w:ascii="Arial Narrow" w:hAnsi="Arial Narrow" w:cs="Arial"/>
          <w:sz w:val="24"/>
          <w:szCs w:val="24"/>
        </w:rPr>
        <w:t>where’er</w:t>
      </w:r>
      <w:proofErr w:type="spellEnd"/>
      <w:r w:rsidRPr="00E34881">
        <w:rPr>
          <w:rFonts w:ascii="Arial Narrow" w:hAnsi="Arial Narrow" w:cs="Arial"/>
          <w:sz w:val="24"/>
          <w:szCs w:val="24"/>
        </w:rPr>
        <w:t xml:space="preserve"> I turn my eye;</w:t>
      </w:r>
      <w:r w:rsidRPr="00E34881">
        <w:rPr>
          <w:rFonts w:ascii="Arial Narrow" w:hAnsi="Arial Narrow" w:cs="Arial"/>
          <w:sz w:val="24"/>
          <w:szCs w:val="24"/>
        </w:rPr>
        <w:br/>
        <w:t>If I survey the ground I tread, or gaze upon the sky!</w:t>
      </w:r>
    </w:p>
    <w:p w14:paraId="2B65ACDD" w14:textId="203CA600" w:rsidR="00E90CB9" w:rsidRPr="00E34881" w:rsidRDefault="00E90CB9" w:rsidP="004E40DE">
      <w:pPr>
        <w:ind w:left="720"/>
        <w:rPr>
          <w:rFonts w:ascii="Arial Narrow" w:hAnsi="Arial Narrow" w:cs="Arial"/>
          <w:sz w:val="24"/>
          <w:szCs w:val="24"/>
        </w:rPr>
      </w:pPr>
      <w:r w:rsidRPr="00E34881">
        <w:rPr>
          <w:rFonts w:ascii="Arial Narrow" w:hAnsi="Arial Narrow" w:cs="Arial"/>
          <w:sz w:val="24"/>
          <w:szCs w:val="24"/>
        </w:rPr>
        <w:t xml:space="preserve">There’s not a plant or </w:t>
      </w:r>
      <w:proofErr w:type="spellStart"/>
      <w:r w:rsidRPr="00E34881">
        <w:rPr>
          <w:rFonts w:ascii="Arial Narrow" w:hAnsi="Arial Narrow" w:cs="Arial"/>
          <w:sz w:val="24"/>
          <w:szCs w:val="24"/>
        </w:rPr>
        <w:t>flow’r</w:t>
      </w:r>
      <w:proofErr w:type="spellEnd"/>
      <w:r w:rsidRPr="00E34881">
        <w:rPr>
          <w:rFonts w:ascii="Arial Narrow" w:hAnsi="Arial Narrow" w:cs="Arial"/>
          <w:sz w:val="24"/>
          <w:szCs w:val="24"/>
        </w:rPr>
        <w:t xml:space="preserve"> below, but makes Thy glories known;</w:t>
      </w:r>
      <w:r w:rsidRPr="00E34881">
        <w:rPr>
          <w:rFonts w:ascii="Arial Narrow" w:hAnsi="Arial Narrow" w:cs="Arial"/>
          <w:sz w:val="24"/>
          <w:szCs w:val="24"/>
        </w:rPr>
        <w:br/>
        <w:t>And clouds arise and tempests blow, by order from Thy throne.</w:t>
      </w:r>
      <w:r w:rsidRPr="00E34881">
        <w:rPr>
          <w:rFonts w:ascii="Arial Narrow" w:hAnsi="Arial Narrow" w:cs="Arial"/>
          <w:sz w:val="24"/>
          <w:szCs w:val="24"/>
        </w:rPr>
        <w:br/>
        <w:t>While all that borrows life from Thee, is ever in Thy care;</w:t>
      </w:r>
      <w:r w:rsidRPr="00E34881">
        <w:rPr>
          <w:rFonts w:ascii="Arial Narrow" w:hAnsi="Arial Narrow" w:cs="Arial"/>
          <w:sz w:val="24"/>
          <w:szCs w:val="24"/>
        </w:rPr>
        <w:br/>
        <w:t>And everywhere that man can be, Thou God art present there!</w:t>
      </w:r>
    </w:p>
    <w:p w14:paraId="51B90479" w14:textId="5242A1C3" w:rsidR="00E90CB9" w:rsidRDefault="009E2E7E" w:rsidP="004E40DE">
      <w:pPr>
        <w:rPr>
          <w:rFonts w:ascii="Georgia" w:hAnsi="Georgia"/>
          <w:sz w:val="24"/>
          <w:szCs w:val="24"/>
        </w:rPr>
      </w:pPr>
      <w:r>
        <w:rPr>
          <w:rFonts w:ascii="Georgia" w:hAnsi="Georgia"/>
          <w:sz w:val="24"/>
          <w:szCs w:val="24"/>
        </w:rPr>
        <w:t xml:space="preserve">Mr. Watts focused his words on the natural wonders of creation – mountains, seas, skies, sun, moon, stars, food, animals – but </w:t>
      </w:r>
      <w:proofErr w:type="gramStart"/>
      <w:r>
        <w:rPr>
          <w:rFonts w:ascii="Georgia" w:hAnsi="Georgia"/>
          <w:sz w:val="24"/>
          <w:szCs w:val="24"/>
        </w:rPr>
        <w:t>it’s</w:t>
      </w:r>
      <w:proofErr w:type="gramEnd"/>
      <w:r>
        <w:rPr>
          <w:rFonts w:ascii="Georgia" w:hAnsi="Georgia"/>
          <w:sz w:val="24"/>
          <w:szCs w:val="24"/>
        </w:rPr>
        <w:t xml:space="preserve"> those last two lines that draw my attention here.  “While all that borrows life from Thee is ever in Thy care; and everywhere that man can be, Thou God art present there!”</w:t>
      </w:r>
    </w:p>
    <w:p w14:paraId="5DC2219D" w14:textId="0E29D7C8" w:rsidR="009E2E7E" w:rsidRDefault="00A5157F" w:rsidP="004E40DE">
      <w:pPr>
        <w:rPr>
          <w:rFonts w:ascii="Georgia" w:hAnsi="Georgia"/>
          <w:sz w:val="24"/>
          <w:szCs w:val="24"/>
        </w:rPr>
      </w:pPr>
      <w:r>
        <w:rPr>
          <w:rFonts w:ascii="Georgia" w:hAnsi="Georgia"/>
          <w:sz w:val="24"/>
          <w:szCs w:val="24"/>
        </w:rPr>
        <w:t xml:space="preserve">God is here.  God is there.  God is everywhere.  </w:t>
      </w:r>
      <w:r w:rsidR="00C75B49">
        <w:rPr>
          <w:rFonts w:ascii="Georgia" w:hAnsi="Georgia"/>
          <w:sz w:val="24"/>
          <w:szCs w:val="24"/>
        </w:rPr>
        <w:t>As Paul reminds us, “…</w:t>
      </w:r>
      <w:r w:rsidR="00C75B49" w:rsidRPr="00483A35">
        <w:rPr>
          <w:rFonts w:ascii="Georgia" w:hAnsi="Georgia"/>
          <w:i/>
          <w:iCs/>
          <w:sz w:val="24"/>
          <w:szCs w:val="24"/>
        </w:rPr>
        <w:t>He is not far from each one of us</w:t>
      </w:r>
      <w:r w:rsidR="00C75B49">
        <w:rPr>
          <w:rFonts w:ascii="Georgia" w:hAnsi="Georgia"/>
          <w:sz w:val="24"/>
          <w:szCs w:val="24"/>
        </w:rPr>
        <w:t>” (Acts 17:27).</w:t>
      </w:r>
      <w:r w:rsidR="00C75B49">
        <w:rPr>
          <w:rFonts w:ascii="Georgia" w:hAnsi="Georgia"/>
          <w:sz w:val="24"/>
          <w:szCs w:val="24"/>
        </w:rPr>
        <w:t xml:space="preserve">  </w:t>
      </w:r>
      <w:r w:rsidR="00483A35">
        <w:rPr>
          <w:rFonts w:ascii="Georgia" w:hAnsi="Georgia"/>
          <w:sz w:val="24"/>
          <w:szCs w:val="24"/>
        </w:rPr>
        <w:t xml:space="preserve">While that terrifies many, </w:t>
      </w:r>
      <w:r>
        <w:rPr>
          <w:rFonts w:ascii="Georgia" w:hAnsi="Georgia"/>
          <w:sz w:val="24"/>
          <w:szCs w:val="24"/>
        </w:rPr>
        <w:t xml:space="preserve">I do not cower in the fear that God knows even the thoughts and intents of my heart (Heb. 4:12).  I relish the very idea that God is so intimate in my life that He can, and does, record every word and deed (2 Cor. 5:10).  </w:t>
      </w:r>
      <w:r w:rsidR="007D6F62">
        <w:rPr>
          <w:rFonts w:ascii="Georgia" w:hAnsi="Georgia"/>
          <w:sz w:val="24"/>
          <w:szCs w:val="24"/>
        </w:rPr>
        <w:t xml:space="preserve">I feel His presence.  Don’t you?  </w:t>
      </w:r>
      <w:r w:rsidR="00483A35">
        <w:rPr>
          <w:rFonts w:ascii="Georgia" w:hAnsi="Georgia"/>
          <w:sz w:val="24"/>
          <w:szCs w:val="24"/>
        </w:rPr>
        <w:t xml:space="preserve">  </w:t>
      </w:r>
      <w:r w:rsidR="00C75B49">
        <w:rPr>
          <w:rFonts w:ascii="Georgia" w:hAnsi="Georgia"/>
          <w:sz w:val="24"/>
          <w:szCs w:val="24"/>
        </w:rPr>
        <w:t>Go with Paul and</w:t>
      </w:r>
      <w:r w:rsidR="00483A35">
        <w:rPr>
          <w:rFonts w:ascii="Georgia" w:hAnsi="Georgia"/>
          <w:sz w:val="24"/>
          <w:szCs w:val="24"/>
        </w:rPr>
        <w:t xml:space="preserve"> sit in that amphitheater </w:t>
      </w:r>
      <w:r w:rsidR="00C75B49">
        <w:rPr>
          <w:rFonts w:ascii="Georgia" w:hAnsi="Georgia"/>
          <w:sz w:val="24"/>
          <w:szCs w:val="24"/>
        </w:rPr>
        <w:t xml:space="preserve">in Athens </w:t>
      </w:r>
      <w:r w:rsidR="00483A35">
        <w:rPr>
          <w:rFonts w:ascii="Georgia" w:hAnsi="Georgia"/>
          <w:sz w:val="24"/>
          <w:szCs w:val="24"/>
        </w:rPr>
        <w:t xml:space="preserve">and lean forward with your ears cupped and with bated breath </w:t>
      </w:r>
      <w:r w:rsidR="007F2DD9">
        <w:rPr>
          <w:rFonts w:ascii="Georgia" w:hAnsi="Georgia"/>
          <w:sz w:val="24"/>
          <w:szCs w:val="24"/>
        </w:rPr>
        <w:t xml:space="preserve">hang on every word as </w:t>
      </w:r>
      <w:r w:rsidR="00C75B49">
        <w:rPr>
          <w:rFonts w:ascii="Georgia" w:hAnsi="Georgia"/>
          <w:sz w:val="24"/>
          <w:szCs w:val="24"/>
        </w:rPr>
        <w:t>he</w:t>
      </w:r>
      <w:r w:rsidR="007F2DD9">
        <w:rPr>
          <w:rFonts w:ascii="Georgia" w:hAnsi="Georgia"/>
          <w:sz w:val="24"/>
          <w:szCs w:val="24"/>
        </w:rPr>
        <w:t xml:space="preserve"> explains </w:t>
      </w:r>
      <w:r w:rsidR="00E34881">
        <w:rPr>
          <w:rFonts w:ascii="Georgia" w:hAnsi="Georgia"/>
          <w:sz w:val="24"/>
          <w:szCs w:val="24"/>
        </w:rPr>
        <w:t xml:space="preserve">to those philosophers the philosophy of </w:t>
      </w:r>
      <w:r w:rsidR="007F2DD9">
        <w:rPr>
          <w:rFonts w:ascii="Georgia" w:hAnsi="Georgia"/>
          <w:sz w:val="24"/>
          <w:szCs w:val="24"/>
        </w:rPr>
        <w:t>divine providence</w:t>
      </w:r>
      <w:r w:rsidR="00483A35">
        <w:rPr>
          <w:rFonts w:ascii="Georgia" w:hAnsi="Georgia"/>
          <w:sz w:val="24"/>
          <w:szCs w:val="24"/>
        </w:rPr>
        <w:t>:</w:t>
      </w:r>
    </w:p>
    <w:p w14:paraId="70E358B4" w14:textId="77DCA750" w:rsidR="009E2E7E" w:rsidRPr="007F2DD9" w:rsidRDefault="009E2E7E" w:rsidP="00483A35">
      <w:pPr>
        <w:ind w:left="720"/>
        <w:rPr>
          <w:rFonts w:ascii="Arial Narrow" w:hAnsi="Arial Narrow"/>
          <w:b/>
          <w:bCs/>
          <w:sz w:val="24"/>
          <w:szCs w:val="24"/>
        </w:rPr>
      </w:pPr>
      <w:r w:rsidRPr="00483A35">
        <w:rPr>
          <w:rFonts w:ascii="Arial Narrow" w:hAnsi="Arial Narrow"/>
          <w:sz w:val="24"/>
          <w:szCs w:val="24"/>
          <w:vertAlign w:val="superscript"/>
        </w:rPr>
        <w:t>24</w:t>
      </w:r>
      <w:r w:rsidRPr="00483A35">
        <w:rPr>
          <w:rFonts w:ascii="Arial Narrow" w:hAnsi="Arial Narrow"/>
          <w:sz w:val="24"/>
          <w:szCs w:val="24"/>
        </w:rPr>
        <w:t xml:space="preserve"> God, who made the world and everything in it, since He is Lord of heaven and earth, does not dwell in temples made with hands. </w:t>
      </w:r>
      <w:r w:rsidRPr="00483A35">
        <w:rPr>
          <w:rFonts w:ascii="Arial Narrow" w:hAnsi="Arial Narrow"/>
          <w:sz w:val="24"/>
          <w:szCs w:val="24"/>
          <w:vertAlign w:val="superscript"/>
        </w:rPr>
        <w:t>25</w:t>
      </w:r>
      <w:r w:rsidRPr="00483A35">
        <w:rPr>
          <w:rFonts w:ascii="Arial Narrow" w:hAnsi="Arial Narrow"/>
          <w:sz w:val="24"/>
          <w:szCs w:val="24"/>
        </w:rPr>
        <w:t xml:space="preserve"> Nor is He worshiped with men’s hands, as though He needed anything, since He gives to all life, breath, and all things. </w:t>
      </w:r>
      <w:r w:rsidRPr="00483A35">
        <w:rPr>
          <w:rFonts w:ascii="Arial Narrow" w:hAnsi="Arial Narrow"/>
          <w:sz w:val="24"/>
          <w:szCs w:val="24"/>
          <w:vertAlign w:val="superscript"/>
        </w:rPr>
        <w:t>26</w:t>
      </w:r>
      <w:r w:rsidRPr="00483A35">
        <w:rPr>
          <w:rFonts w:ascii="Arial Narrow" w:hAnsi="Arial Narrow"/>
          <w:sz w:val="24"/>
          <w:szCs w:val="24"/>
        </w:rPr>
        <w:t xml:space="preserve"> And He has made from one blood every nation of men to dwell on all the face of the earth, and has determined their </w:t>
      </w:r>
      <w:proofErr w:type="spellStart"/>
      <w:r w:rsidRPr="00483A35">
        <w:rPr>
          <w:rFonts w:ascii="Arial Narrow" w:hAnsi="Arial Narrow"/>
          <w:sz w:val="24"/>
          <w:szCs w:val="24"/>
        </w:rPr>
        <w:t>preappointed</w:t>
      </w:r>
      <w:proofErr w:type="spellEnd"/>
      <w:r w:rsidRPr="00483A35">
        <w:rPr>
          <w:rFonts w:ascii="Arial Narrow" w:hAnsi="Arial Narrow"/>
          <w:sz w:val="24"/>
          <w:szCs w:val="24"/>
        </w:rPr>
        <w:t xml:space="preserve"> times and the boundaries of their dwellings, </w:t>
      </w:r>
      <w:r w:rsidRPr="00483A35">
        <w:rPr>
          <w:rFonts w:ascii="Arial Narrow" w:hAnsi="Arial Narrow"/>
          <w:sz w:val="24"/>
          <w:szCs w:val="24"/>
          <w:vertAlign w:val="superscript"/>
        </w:rPr>
        <w:t>27</w:t>
      </w:r>
      <w:r w:rsidRPr="00483A35">
        <w:rPr>
          <w:rFonts w:ascii="Arial Narrow" w:hAnsi="Arial Narrow"/>
          <w:sz w:val="24"/>
          <w:szCs w:val="24"/>
        </w:rPr>
        <w:t xml:space="preserve"> so that they should seek the Lord, in the hope that they might grope for Him and find Him, though He is not far from each one of us; </w:t>
      </w:r>
      <w:r w:rsidRPr="00483A35">
        <w:rPr>
          <w:rFonts w:ascii="Arial Narrow" w:hAnsi="Arial Narrow"/>
          <w:sz w:val="24"/>
          <w:szCs w:val="24"/>
          <w:vertAlign w:val="superscript"/>
        </w:rPr>
        <w:t>28</w:t>
      </w:r>
      <w:r w:rsidRPr="00483A35">
        <w:rPr>
          <w:rFonts w:ascii="Arial Narrow" w:hAnsi="Arial Narrow"/>
          <w:sz w:val="24"/>
          <w:szCs w:val="24"/>
        </w:rPr>
        <w:t xml:space="preserve"> for in Him we live and move and have our being, as also some of your own poets have said, ‘For we are also His offspring.’ </w:t>
      </w:r>
      <w:r w:rsidR="007D6F62" w:rsidRPr="007D6F62">
        <w:rPr>
          <w:rFonts w:ascii="Arial Narrow" w:hAnsi="Arial Narrow"/>
          <w:sz w:val="24"/>
          <w:szCs w:val="24"/>
        </w:rPr>
        <w:t>…</w:t>
      </w:r>
      <w:r w:rsidRPr="007D6F62">
        <w:rPr>
          <w:rFonts w:ascii="Arial Narrow" w:hAnsi="Arial Narrow"/>
          <w:sz w:val="24"/>
          <w:szCs w:val="24"/>
        </w:rPr>
        <w:t xml:space="preserve"> </w:t>
      </w:r>
      <w:proofErr w:type="gramStart"/>
      <w:r w:rsidR="007D6F62">
        <w:rPr>
          <w:rFonts w:ascii="Arial Narrow" w:hAnsi="Arial Narrow"/>
          <w:sz w:val="24"/>
          <w:szCs w:val="24"/>
        </w:rPr>
        <w:t xml:space="preserve">“ </w:t>
      </w:r>
      <w:r w:rsidR="007F2DD9" w:rsidRPr="007F2DD9">
        <w:rPr>
          <w:rFonts w:ascii="Arial Narrow" w:hAnsi="Arial Narrow"/>
          <w:b/>
          <w:bCs/>
          <w:sz w:val="24"/>
          <w:szCs w:val="24"/>
        </w:rPr>
        <w:t>(</w:t>
      </w:r>
      <w:proofErr w:type="gramEnd"/>
      <w:r w:rsidR="007F2DD9" w:rsidRPr="007F2DD9">
        <w:rPr>
          <w:rFonts w:ascii="Arial Narrow" w:hAnsi="Arial Narrow"/>
          <w:b/>
          <w:bCs/>
          <w:sz w:val="24"/>
          <w:szCs w:val="24"/>
        </w:rPr>
        <w:t>Ac 17:24-31)</w:t>
      </w:r>
      <w:r w:rsidR="007D6F62">
        <w:rPr>
          <w:rFonts w:ascii="Arial Narrow" w:hAnsi="Arial Narrow"/>
          <w:b/>
          <w:bCs/>
          <w:sz w:val="24"/>
          <w:szCs w:val="24"/>
        </w:rPr>
        <w:t>.</w:t>
      </w:r>
    </w:p>
    <w:p w14:paraId="4491811A" w14:textId="2D6DF07C" w:rsidR="004E40DE" w:rsidRDefault="007F2DD9" w:rsidP="004E40DE">
      <w:pPr>
        <w:rPr>
          <w:rFonts w:ascii="Georgia" w:hAnsi="Georgia"/>
          <w:sz w:val="24"/>
          <w:szCs w:val="24"/>
        </w:rPr>
      </w:pPr>
      <w:r>
        <w:rPr>
          <w:rFonts w:ascii="Georgia" w:hAnsi="Georgia"/>
          <w:sz w:val="24"/>
          <w:szCs w:val="24"/>
        </w:rPr>
        <w:t xml:space="preserve">It might seem odd to Bible students to realize that the word “providence” is only mentioned one time in the Bible, and that only in the old King James version where it is </w:t>
      </w:r>
      <w:r>
        <w:rPr>
          <w:rFonts w:ascii="Georgia" w:hAnsi="Georgia"/>
          <w:sz w:val="24"/>
          <w:szCs w:val="24"/>
        </w:rPr>
        <w:lastRenderedPageBreak/>
        <w:t xml:space="preserve">not even speaking of God’s </w:t>
      </w:r>
      <w:r w:rsidR="00766E94">
        <w:rPr>
          <w:rFonts w:ascii="Georgia" w:hAnsi="Georgia"/>
          <w:sz w:val="24"/>
          <w:szCs w:val="24"/>
        </w:rPr>
        <w:t>actions</w:t>
      </w:r>
      <w:r>
        <w:rPr>
          <w:rFonts w:ascii="Georgia" w:hAnsi="Georgia"/>
          <w:sz w:val="24"/>
          <w:szCs w:val="24"/>
        </w:rPr>
        <w:t xml:space="preserve">, but </w:t>
      </w:r>
      <w:r w:rsidR="00A454FB">
        <w:rPr>
          <w:rFonts w:ascii="Georgia" w:hAnsi="Georgia"/>
          <w:sz w:val="24"/>
          <w:szCs w:val="24"/>
        </w:rPr>
        <w:t>man’s</w:t>
      </w:r>
      <w:r>
        <w:rPr>
          <w:rFonts w:ascii="Georgia" w:hAnsi="Georgia"/>
          <w:sz w:val="24"/>
          <w:szCs w:val="24"/>
        </w:rPr>
        <w:t xml:space="preserve">.  At Paul’s trial before </w:t>
      </w:r>
      <w:r w:rsidR="00427FB2">
        <w:rPr>
          <w:rFonts w:ascii="Georgia" w:hAnsi="Georgia"/>
          <w:sz w:val="24"/>
          <w:szCs w:val="24"/>
        </w:rPr>
        <w:t>the Roman procurator Felix, the Jewish prosecut</w:t>
      </w:r>
      <w:r w:rsidR="00C75B49">
        <w:rPr>
          <w:rFonts w:ascii="Georgia" w:hAnsi="Georgia"/>
          <w:sz w:val="24"/>
          <w:szCs w:val="24"/>
        </w:rPr>
        <w:t>or</w:t>
      </w:r>
      <w:r w:rsidR="00427FB2">
        <w:rPr>
          <w:rFonts w:ascii="Georgia" w:hAnsi="Georgia"/>
          <w:sz w:val="24"/>
          <w:szCs w:val="24"/>
        </w:rPr>
        <w:t xml:space="preserve">, </w:t>
      </w:r>
      <w:proofErr w:type="spellStart"/>
      <w:r w:rsidR="00427FB2">
        <w:rPr>
          <w:rFonts w:ascii="Georgia" w:hAnsi="Georgia"/>
          <w:sz w:val="24"/>
          <w:szCs w:val="24"/>
        </w:rPr>
        <w:t>Tertullus</w:t>
      </w:r>
      <w:proofErr w:type="spellEnd"/>
      <w:r w:rsidR="00427FB2">
        <w:rPr>
          <w:rFonts w:ascii="Georgia" w:hAnsi="Georgia"/>
          <w:sz w:val="24"/>
          <w:szCs w:val="24"/>
        </w:rPr>
        <w:t>, flattered him (i.e. buttered him up) by saying, “</w:t>
      </w:r>
      <w:r w:rsidR="00427FB2" w:rsidRPr="00427FB2">
        <w:rPr>
          <w:rFonts w:ascii="Georgia" w:hAnsi="Georgia"/>
          <w:i/>
          <w:iCs/>
          <w:sz w:val="24"/>
          <w:szCs w:val="24"/>
        </w:rPr>
        <w:t>Seeing that by thee we enjoy great quietness and that very worthy deeds are done unto this nation by thy p</w:t>
      </w:r>
      <w:r w:rsidR="00427FB2" w:rsidRPr="00427FB2">
        <w:rPr>
          <w:rFonts w:ascii="Georgia" w:hAnsi="Georgia"/>
          <w:i/>
          <w:iCs/>
          <w:sz w:val="24"/>
          <w:szCs w:val="24"/>
          <w:u w:val="single"/>
        </w:rPr>
        <w:t>rovidence</w:t>
      </w:r>
      <w:r w:rsidR="00427FB2">
        <w:rPr>
          <w:rFonts w:ascii="Georgia" w:hAnsi="Georgia"/>
          <w:sz w:val="24"/>
          <w:szCs w:val="24"/>
        </w:rPr>
        <w:t>” (Ac 24:2).  But even in that sentence you get the idea of its meaning as we apply it to God.</w:t>
      </w:r>
    </w:p>
    <w:p w14:paraId="5FB7ED57" w14:textId="521BC466" w:rsidR="00427FB2" w:rsidRDefault="00427FB2" w:rsidP="004E40DE">
      <w:pPr>
        <w:rPr>
          <w:rFonts w:ascii="Georgia" w:hAnsi="Georgia"/>
          <w:sz w:val="24"/>
          <w:szCs w:val="24"/>
        </w:rPr>
      </w:pPr>
      <w:r>
        <w:rPr>
          <w:rFonts w:ascii="Georgia" w:hAnsi="Georgia"/>
          <w:sz w:val="24"/>
          <w:szCs w:val="24"/>
        </w:rPr>
        <w:t xml:space="preserve">Providence is a Latin word </w:t>
      </w:r>
      <w:r w:rsidR="00F71F74" w:rsidRPr="00F71F74">
        <w:rPr>
          <w:rFonts w:ascii="Arial Narrow" w:hAnsi="Arial Narrow"/>
          <w:i/>
          <w:iCs/>
          <w:sz w:val="24"/>
          <w:szCs w:val="24"/>
        </w:rPr>
        <w:t>PROVIDERE</w:t>
      </w:r>
      <w:r>
        <w:rPr>
          <w:rFonts w:ascii="Georgia" w:hAnsi="Georgia"/>
          <w:sz w:val="24"/>
          <w:szCs w:val="24"/>
        </w:rPr>
        <w:t xml:space="preserve"> and is broken down as: pro (before), </w:t>
      </w:r>
      <w:proofErr w:type="spellStart"/>
      <w:r>
        <w:rPr>
          <w:rFonts w:ascii="Georgia" w:hAnsi="Georgia"/>
          <w:sz w:val="24"/>
          <w:szCs w:val="24"/>
        </w:rPr>
        <w:t>videre</w:t>
      </w:r>
      <w:proofErr w:type="spellEnd"/>
      <w:r>
        <w:rPr>
          <w:rFonts w:ascii="Georgia" w:hAnsi="Georgia"/>
          <w:sz w:val="24"/>
          <w:szCs w:val="24"/>
        </w:rPr>
        <w:t xml:space="preserve"> (to see</w:t>
      </w:r>
      <w:r w:rsidR="00F71F74">
        <w:rPr>
          <w:rFonts w:ascii="Georgia" w:hAnsi="Georgia"/>
          <w:sz w:val="24"/>
          <w:szCs w:val="24"/>
        </w:rPr>
        <w:t xml:space="preserve">).  It means to foresee; to </w:t>
      </w:r>
      <w:proofErr w:type="gramStart"/>
      <w:r w:rsidR="00F71F74">
        <w:rPr>
          <w:rFonts w:ascii="Georgia" w:hAnsi="Georgia"/>
          <w:sz w:val="24"/>
          <w:szCs w:val="24"/>
        </w:rPr>
        <w:t>look into</w:t>
      </w:r>
      <w:proofErr w:type="gramEnd"/>
      <w:r w:rsidR="00F71F74">
        <w:rPr>
          <w:rFonts w:ascii="Georgia" w:hAnsi="Georgia"/>
          <w:sz w:val="24"/>
          <w:szCs w:val="24"/>
        </w:rPr>
        <w:t xml:space="preserve"> the future and see the end of a thing.  The Greek word </w:t>
      </w:r>
      <w:r w:rsidR="00F71F74" w:rsidRPr="00F71F74">
        <w:rPr>
          <w:rFonts w:ascii="Arial Narrow" w:hAnsi="Arial Narrow"/>
          <w:i/>
          <w:iCs/>
          <w:sz w:val="24"/>
          <w:szCs w:val="24"/>
        </w:rPr>
        <w:t>PRONOIA</w:t>
      </w:r>
      <w:r w:rsidR="00F71F74">
        <w:rPr>
          <w:rFonts w:ascii="Georgia" w:hAnsi="Georgia"/>
          <w:sz w:val="24"/>
          <w:szCs w:val="24"/>
        </w:rPr>
        <w:t xml:space="preserve"> means forethought, to think ahead and know what is there.  God can see </w:t>
      </w:r>
      <w:r w:rsidR="00766E94">
        <w:rPr>
          <w:rFonts w:ascii="Georgia" w:hAnsi="Georgia"/>
          <w:sz w:val="24"/>
          <w:szCs w:val="24"/>
        </w:rPr>
        <w:t>into the future</w:t>
      </w:r>
      <w:r w:rsidR="00F71F74">
        <w:rPr>
          <w:rFonts w:ascii="Georgia" w:hAnsi="Georgia"/>
          <w:sz w:val="24"/>
          <w:szCs w:val="24"/>
        </w:rPr>
        <w:t xml:space="preserve"> and </w:t>
      </w:r>
      <w:r w:rsidR="00A454FB">
        <w:rPr>
          <w:rFonts w:ascii="Georgia" w:hAnsi="Georgia"/>
          <w:sz w:val="24"/>
          <w:szCs w:val="24"/>
        </w:rPr>
        <w:t xml:space="preserve">thus </w:t>
      </w:r>
      <w:proofErr w:type="gramStart"/>
      <w:r w:rsidR="00F71F74">
        <w:rPr>
          <w:rFonts w:ascii="Georgia" w:hAnsi="Georgia"/>
          <w:sz w:val="24"/>
          <w:szCs w:val="24"/>
        </w:rPr>
        <w:t>plan ahead</w:t>
      </w:r>
      <w:proofErr w:type="gramEnd"/>
      <w:r w:rsidR="00F71F74">
        <w:rPr>
          <w:rFonts w:ascii="Georgia" w:hAnsi="Georgia"/>
          <w:sz w:val="24"/>
          <w:szCs w:val="24"/>
        </w:rPr>
        <w:t>.  The combination of His omniscience (all-knowing) and omnipoten</w:t>
      </w:r>
      <w:r w:rsidR="00766E94">
        <w:rPr>
          <w:rFonts w:ascii="Georgia" w:hAnsi="Georgia"/>
          <w:sz w:val="24"/>
          <w:szCs w:val="24"/>
        </w:rPr>
        <w:t>ce</w:t>
      </w:r>
      <w:r w:rsidR="00F71F74">
        <w:rPr>
          <w:rFonts w:ascii="Georgia" w:hAnsi="Georgia"/>
          <w:sz w:val="24"/>
          <w:szCs w:val="24"/>
        </w:rPr>
        <w:t xml:space="preserve"> (all-power) allows Him to make </w:t>
      </w:r>
      <w:proofErr w:type="gramStart"/>
      <w:r w:rsidR="00F71F74">
        <w:rPr>
          <w:rFonts w:ascii="Georgia" w:hAnsi="Georgia"/>
          <w:sz w:val="24"/>
          <w:szCs w:val="24"/>
        </w:rPr>
        <w:t>future plans</w:t>
      </w:r>
      <w:proofErr w:type="gramEnd"/>
      <w:r w:rsidR="00F71F74">
        <w:rPr>
          <w:rFonts w:ascii="Georgia" w:hAnsi="Georgia"/>
          <w:sz w:val="24"/>
          <w:szCs w:val="24"/>
        </w:rPr>
        <w:t xml:space="preserve"> and then carry them out to His purposes.  </w:t>
      </w:r>
      <w:r w:rsidR="00766E94">
        <w:rPr>
          <w:rFonts w:ascii="Georgia" w:hAnsi="Georgia"/>
          <w:sz w:val="24"/>
          <w:szCs w:val="24"/>
        </w:rPr>
        <w:t xml:space="preserve">Paul gives us an inspired definition of providence in Colossians 1:16-17, </w:t>
      </w:r>
    </w:p>
    <w:p w14:paraId="4067CBF1" w14:textId="0CF931A0" w:rsidR="00766E94" w:rsidRPr="00766E94" w:rsidRDefault="00766E94" w:rsidP="00766E94">
      <w:pPr>
        <w:ind w:left="810"/>
        <w:rPr>
          <w:rFonts w:ascii="Arial Narrow" w:hAnsi="Arial Narrow"/>
          <w:sz w:val="24"/>
          <w:szCs w:val="24"/>
        </w:rPr>
      </w:pPr>
      <w:r w:rsidRPr="00766E94">
        <w:rPr>
          <w:rFonts w:ascii="Arial Narrow" w:hAnsi="Arial Narrow"/>
          <w:sz w:val="24"/>
          <w:szCs w:val="24"/>
          <w:vertAlign w:val="superscript"/>
        </w:rPr>
        <w:t>16</w:t>
      </w:r>
      <w:r w:rsidRPr="00766E94">
        <w:rPr>
          <w:rFonts w:ascii="Arial Narrow" w:hAnsi="Arial Narrow"/>
          <w:sz w:val="24"/>
          <w:szCs w:val="24"/>
        </w:rPr>
        <w:t xml:space="preserve"> For by Him all things were created that are in heaven and that are on earth, visible and invisible, whether thrones or dominions or principalities or powers. All things were created through Him and for Him. </w:t>
      </w:r>
      <w:r w:rsidRPr="00766E94">
        <w:rPr>
          <w:rFonts w:ascii="Arial Narrow" w:hAnsi="Arial Narrow"/>
          <w:sz w:val="24"/>
          <w:szCs w:val="24"/>
          <w:vertAlign w:val="superscript"/>
        </w:rPr>
        <w:t>17</w:t>
      </w:r>
      <w:r w:rsidRPr="00766E94">
        <w:rPr>
          <w:rFonts w:ascii="Arial Narrow" w:hAnsi="Arial Narrow"/>
          <w:sz w:val="24"/>
          <w:szCs w:val="24"/>
        </w:rPr>
        <w:t xml:space="preserve"> And He is before all things, and in Him all things consist.</w:t>
      </w:r>
      <w:r w:rsidRPr="00766E94">
        <w:rPr>
          <w:rFonts w:ascii="Arial Narrow" w:hAnsi="Arial Narrow"/>
          <w:sz w:val="24"/>
          <w:szCs w:val="24"/>
        </w:rPr>
        <w:t>”</w:t>
      </w:r>
      <w:r w:rsidRPr="00766E94">
        <w:rPr>
          <w:rFonts w:ascii="Arial Narrow" w:hAnsi="Arial Narrow"/>
          <w:sz w:val="24"/>
          <w:szCs w:val="24"/>
          <w:vertAlign w:val="superscript"/>
        </w:rPr>
        <w:t xml:space="preserve"> </w:t>
      </w:r>
    </w:p>
    <w:p w14:paraId="6750CDA8" w14:textId="6840D78C" w:rsidR="00427FB2" w:rsidRDefault="00766E94" w:rsidP="004E40DE">
      <w:pPr>
        <w:rPr>
          <w:rFonts w:ascii="Georgia" w:hAnsi="Georgia"/>
          <w:sz w:val="24"/>
          <w:szCs w:val="24"/>
        </w:rPr>
      </w:pPr>
      <w:r>
        <w:rPr>
          <w:rFonts w:ascii="Georgia" w:hAnsi="Georgia"/>
          <w:sz w:val="24"/>
          <w:szCs w:val="24"/>
        </w:rPr>
        <w:t xml:space="preserve">If all things were created by Him, through Him, and for Him, and if all things are held together </w:t>
      </w:r>
      <w:r w:rsidR="00E34881">
        <w:rPr>
          <w:rFonts w:ascii="Georgia" w:hAnsi="Georgia"/>
          <w:sz w:val="24"/>
          <w:szCs w:val="24"/>
        </w:rPr>
        <w:t>(</w:t>
      </w:r>
      <w:r>
        <w:rPr>
          <w:rFonts w:ascii="Georgia" w:hAnsi="Georgia"/>
          <w:sz w:val="24"/>
          <w:szCs w:val="24"/>
        </w:rPr>
        <w:t>controlled</w:t>
      </w:r>
      <w:r w:rsidR="00E34881">
        <w:rPr>
          <w:rFonts w:ascii="Georgia" w:hAnsi="Georgia"/>
          <w:sz w:val="24"/>
          <w:szCs w:val="24"/>
        </w:rPr>
        <w:t>)</w:t>
      </w:r>
      <w:r>
        <w:rPr>
          <w:rFonts w:ascii="Georgia" w:hAnsi="Georgia"/>
          <w:sz w:val="24"/>
          <w:szCs w:val="24"/>
        </w:rPr>
        <w:t xml:space="preserve"> by Him, then we should logically conclude that He is moving history in the direction He planned at creation.  </w:t>
      </w:r>
      <w:r w:rsidR="00D26FFE">
        <w:rPr>
          <w:rFonts w:ascii="Georgia" w:hAnsi="Georgia"/>
          <w:sz w:val="24"/>
          <w:szCs w:val="24"/>
        </w:rPr>
        <w:t>Glory! Hallelujah!  T</w:t>
      </w:r>
      <w:r>
        <w:rPr>
          <w:rFonts w:ascii="Georgia" w:hAnsi="Georgia"/>
          <w:sz w:val="24"/>
          <w:szCs w:val="24"/>
        </w:rPr>
        <w:t>he world has a divine purpose</w:t>
      </w:r>
      <w:r w:rsidR="00D26FFE">
        <w:rPr>
          <w:rFonts w:ascii="Georgia" w:hAnsi="Georgia"/>
          <w:sz w:val="24"/>
          <w:szCs w:val="24"/>
        </w:rPr>
        <w:t xml:space="preserve">!  We are not on this tiny planet </w:t>
      </w:r>
      <w:proofErr w:type="gramStart"/>
      <w:r w:rsidR="00D26FFE">
        <w:rPr>
          <w:rFonts w:ascii="Georgia" w:hAnsi="Georgia"/>
          <w:sz w:val="24"/>
          <w:szCs w:val="24"/>
        </w:rPr>
        <w:t>in the midst of</w:t>
      </w:r>
      <w:proofErr w:type="gramEnd"/>
      <w:r w:rsidR="00D26FFE">
        <w:rPr>
          <w:rFonts w:ascii="Georgia" w:hAnsi="Georgia"/>
          <w:sz w:val="24"/>
          <w:szCs w:val="24"/>
        </w:rPr>
        <w:t xml:space="preserve"> an immense universe without reason.  God foresaw a </w:t>
      </w:r>
      <w:r w:rsidR="00007B3E">
        <w:rPr>
          <w:rFonts w:ascii="Georgia" w:hAnsi="Georgia"/>
          <w:sz w:val="24"/>
          <w:szCs w:val="24"/>
        </w:rPr>
        <w:t>goal</w:t>
      </w:r>
      <w:r w:rsidR="00D26FFE">
        <w:rPr>
          <w:rFonts w:ascii="Georgia" w:hAnsi="Georgia"/>
          <w:sz w:val="24"/>
          <w:szCs w:val="24"/>
        </w:rPr>
        <w:t xml:space="preserve"> for my existence and then made me to fulfill that purpose.  David, </w:t>
      </w:r>
      <w:r w:rsidR="00E34881">
        <w:rPr>
          <w:rFonts w:ascii="Georgia" w:hAnsi="Georgia"/>
          <w:sz w:val="24"/>
          <w:szCs w:val="24"/>
        </w:rPr>
        <w:t>obviously</w:t>
      </w:r>
      <w:r w:rsidR="00D26FFE">
        <w:rPr>
          <w:rFonts w:ascii="Georgia" w:hAnsi="Georgia"/>
          <w:sz w:val="24"/>
          <w:szCs w:val="24"/>
        </w:rPr>
        <w:t xml:space="preserve"> a providential product of God, described his life, and ours, with these beautiful words:</w:t>
      </w:r>
    </w:p>
    <w:p w14:paraId="4FF6C065" w14:textId="59DCE801" w:rsidR="00D26FFE" w:rsidRPr="00D26FFE" w:rsidRDefault="00D26FFE" w:rsidP="00D26FFE">
      <w:pPr>
        <w:ind w:left="810"/>
        <w:rPr>
          <w:rFonts w:ascii="Arial Narrow" w:hAnsi="Arial Narrow"/>
          <w:sz w:val="24"/>
          <w:szCs w:val="24"/>
        </w:rPr>
      </w:pPr>
      <w:r w:rsidRPr="00D26FFE">
        <w:rPr>
          <w:rFonts w:ascii="Arial Narrow" w:hAnsi="Arial Narrow"/>
          <w:sz w:val="24"/>
          <w:szCs w:val="24"/>
          <w:vertAlign w:val="superscript"/>
        </w:rPr>
        <w:t>14</w:t>
      </w:r>
      <w:r w:rsidRPr="00D26FFE">
        <w:rPr>
          <w:rFonts w:ascii="Arial Narrow" w:hAnsi="Arial Narrow"/>
          <w:sz w:val="24"/>
          <w:szCs w:val="24"/>
        </w:rPr>
        <w:t xml:space="preserve"> I will praise You, for I am fearfully and wonderfully made;</w:t>
      </w:r>
      <w:r w:rsidRPr="00D26FFE">
        <w:rPr>
          <w:rFonts w:ascii="Arial Narrow" w:hAnsi="Arial Narrow"/>
          <w:sz w:val="24"/>
          <w:szCs w:val="24"/>
        </w:rPr>
        <w:t xml:space="preserve"> </w:t>
      </w:r>
      <w:r w:rsidRPr="00D26FFE">
        <w:rPr>
          <w:rFonts w:ascii="Arial Narrow" w:hAnsi="Arial Narrow"/>
          <w:sz w:val="24"/>
          <w:szCs w:val="24"/>
        </w:rPr>
        <w:t>Marvelous are Your works,</w:t>
      </w:r>
      <w:r w:rsidRPr="00D26FFE">
        <w:rPr>
          <w:rFonts w:ascii="Arial Narrow" w:hAnsi="Arial Narrow"/>
          <w:sz w:val="24"/>
          <w:szCs w:val="24"/>
        </w:rPr>
        <w:t xml:space="preserve"> </w:t>
      </w:r>
      <w:proofErr w:type="gramStart"/>
      <w:r w:rsidRPr="00D26FFE">
        <w:rPr>
          <w:rFonts w:ascii="Arial Narrow" w:hAnsi="Arial Narrow"/>
          <w:sz w:val="24"/>
          <w:szCs w:val="24"/>
        </w:rPr>
        <w:t>And</w:t>
      </w:r>
      <w:proofErr w:type="gramEnd"/>
      <w:r w:rsidRPr="00D26FFE">
        <w:rPr>
          <w:rFonts w:ascii="Arial Narrow" w:hAnsi="Arial Narrow"/>
          <w:sz w:val="24"/>
          <w:szCs w:val="24"/>
        </w:rPr>
        <w:t xml:space="preserve"> that my soul knows very well.</w:t>
      </w:r>
      <w:r w:rsidRPr="00D26FFE">
        <w:rPr>
          <w:rFonts w:ascii="Arial Narrow" w:hAnsi="Arial Narrow"/>
          <w:sz w:val="24"/>
          <w:szCs w:val="24"/>
        </w:rPr>
        <w:t xml:space="preserve">  </w:t>
      </w:r>
      <w:r w:rsidRPr="00D26FFE">
        <w:rPr>
          <w:rFonts w:ascii="Arial Narrow" w:hAnsi="Arial Narrow"/>
          <w:sz w:val="24"/>
          <w:szCs w:val="24"/>
          <w:vertAlign w:val="superscript"/>
        </w:rPr>
        <w:t>15</w:t>
      </w:r>
      <w:r w:rsidRPr="00D26FFE">
        <w:rPr>
          <w:rFonts w:ascii="Arial Narrow" w:hAnsi="Arial Narrow"/>
          <w:sz w:val="24"/>
          <w:szCs w:val="24"/>
        </w:rPr>
        <w:t xml:space="preserve"> My frame was not hidden from You,</w:t>
      </w:r>
      <w:r w:rsidRPr="00D26FFE">
        <w:rPr>
          <w:rFonts w:ascii="Arial Narrow" w:hAnsi="Arial Narrow"/>
          <w:sz w:val="24"/>
          <w:szCs w:val="24"/>
        </w:rPr>
        <w:t xml:space="preserve"> </w:t>
      </w:r>
      <w:r w:rsidRPr="00D26FFE">
        <w:rPr>
          <w:rFonts w:ascii="Arial Narrow" w:hAnsi="Arial Narrow"/>
          <w:sz w:val="24"/>
          <w:szCs w:val="24"/>
        </w:rPr>
        <w:t>When I was made in secret,</w:t>
      </w:r>
      <w:r w:rsidRPr="00D26FFE">
        <w:rPr>
          <w:rFonts w:ascii="Arial Narrow" w:hAnsi="Arial Narrow"/>
          <w:sz w:val="24"/>
          <w:szCs w:val="24"/>
        </w:rPr>
        <w:t xml:space="preserve"> </w:t>
      </w:r>
      <w:proofErr w:type="gramStart"/>
      <w:r w:rsidRPr="00D26FFE">
        <w:rPr>
          <w:rFonts w:ascii="Arial Narrow" w:hAnsi="Arial Narrow"/>
          <w:sz w:val="24"/>
          <w:szCs w:val="24"/>
        </w:rPr>
        <w:t>And</w:t>
      </w:r>
      <w:proofErr w:type="gramEnd"/>
      <w:r w:rsidRPr="00D26FFE">
        <w:rPr>
          <w:rFonts w:ascii="Arial Narrow" w:hAnsi="Arial Narrow"/>
          <w:sz w:val="24"/>
          <w:szCs w:val="24"/>
        </w:rPr>
        <w:t xml:space="preserve"> skillfully wrought in the lowest parts of the earth.</w:t>
      </w:r>
      <w:r w:rsidRPr="00D26FFE">
        <w:rPr>
          <w:rFonts w:ascii="Arial Narrow" w:hAnsi="Arial Narrow"/>
          <w:sz w:val="24"/>
          <w:szCs w:val="24"/>
        </w:rPr>
        <w:t xml:space="preserve">  </w:t>
      </w:r>
      <w:r w:rsidRPr="00D26FFE">
        <w:rPr>
          <w:rFonts w:ascii="Arial Narrow" w:hAnsi="Arial Narrow"/>
          <w:sz w:val="24"/>
          <w:szCs w:val="24"/>
          <w:vertAlign w:val="superscript"/>
        </w:rPr>
        <w:t>16</w:t>
      </w:r>
      <w:r w:rsidRPr="00D26FFE">
        <w:rPr>
          <w:rFonts w:ascii="Arial Narrow" w:hAnsi="Arial Narrow"/>
          <w:sz w:val="24"/>
          <w:szCs w:val="24"/>
        </w:rPr>
        <w:t xml:space="preserve"> Your eyes saw my substance, being yet unformed.</w:t>
      </w:r>
      <w:r w:rsidRPr="00D26FFE">
        <w:rPr>
          <w:rFonts w:ascii="Arial Narrow" w:hAnsi="Arial Narrow"/>
          <w:sz w:val="24"/>
          <w:szCs w:val="24"/>
        </w:rPr>
        <w:t xml:space="preserve"> </w:t>
      </w:r>
      <w:r w:rsidRPr="00D26FFE">
        <w:rPr>
          <w:rFonts w:ascii="Arial Narrow" w:hAnsi="Arial Narrow"/>
          <w:sz w:val="24"/>
          <w:szCs w:val="24"/>
        </w:rPr>
        <w:t xml:space="preserve">And in Your </w:t>
      </w:r>
      <w:proofErr w:type="gramStart"/>
      <w:r w:rsidRPr="00D26FFE">
        <w:rPr>
          <w:rFonts w:ascii="Arial Narrow" w:hAnsi="Arial Narrow"/>
          <w:sz w:val="24"/>
          <w:szCs w:val="24"/>
        </w:rPr>
        <w:t>book</w:t>
      </w:r>
      <w:proofErr w:type="gramEnd"/>
      <w:r w:rsidRPr="00D26FFE">
        <w:rPr>
          <w:rFonts w:ascii="Arial Narrow" w:hAnsi="Arial Narrow"/>
          <w:sz w:val="24"/>
          <w:szCs w:val="24"/>
        </w:rPr>
        <w:t xml:space="preserve"> they all were written,</w:t>
      </w:r>
      <w:r w:rsidRPr="00D26FFE">
        <w:rPr>
          <w:rFonts w:ascii="Arial Narrow" w:hAnsi="Arial Narrow"/>
          <w:sz w:val="24"/>
          <w:szCs w:val="24"/>
        </w:rPr>
        <w:t xml:space="preserve"> </w:t>
      </w:r>
      <w:r w:rsidRPr="00D26FFE">
        <w:rPr>
          <w:rFonts w:ascii="Arial Narrow" w:hAnsi="Arial Narrow"/>
          <w:sz w:val="24"/>
          <w:szCs w:val="24"/>
        </w:rPr>
        <w:t xml:space="preserve">The days </w:t>
      </w:r>
      <w:r w:rsidRPr="00007B3E">
        <w:rPr>
          <w:rFonts w:ascii="Arial Narrow" w:hAnsi="Arial Narrow"/>
          <w:b/>
          <w:bCs/>
          <w:sz w:val="24"/>
          <w:szCs w:val="24"/>
        </w:rPr>
        <w:t>fashioned</w:t>
      </w:r>
      <w:r w:rsidRPr="00D26FFE">
        <w:rPr>
          <w:rFonts w:ascii="Arial Narrow" w:hAnsi="Arial Narrow"/>
          <w:sz w:val="24"/>
          <w:szCs w:val="24"/>
        </w:rPr>
        <w:t xml:space="preserve"> for me,</w:t>
      </w:r>
      <w:r w:rsidRPr="00D26FFE">
        <w:rPr>
          <w:rFonts w:ascii="Arial Narrow" w:hAnsi="Arial Narrow"/>
          <w:sz w:val="24"/>
          <w:szCs w:val="24"/>
        </w:rPr>
        <w:t xml:space="preserve"> </w:t>
      </w:r>
      <w:r w:rsidRPr="00D26FFE">
        <w:rPr>
          <w:rFonts w:ascii="Arial Narrow" w:hAnsi="Arial Narrow"/>
          <w:sz w:val="24"/>
          <w:szCs w:val="24"/>
        </w:rPr>
        <w:t>When as yet there were none of them.</w:t>
      </w:r>
    </w:p>
    <w:p w14:paraId="6F18FF66" w14:textId="32D5F843" w:rsidR="004E40DE" w:rsidRDefault="00D26FFE" w:rsidP="004E40DE">
      <w:pPr>
        <w:rPr>
          <w:rFonts w:ascii="Georgia" w:hAnsi="Georgia"/>
          <w:sz w:val="24"/>
          <w:szCs w:val="24"/>
        </w:rPr>
      </w:pPr>
      <w:r>
        <w:rPr>
          <w:rFonts w:ascii="Georgia" w:hAnsi="Georgia"/>
          <w:sz w:val="24"/>
          <w:szCs w:val="24"/>
        </w:rPr>
        <w:t xml:space="preserve">Did you catch that?  </w:t>
      </w:r>
      <w:r w:rsidR="00C75B49">
        <w:rPr>
          <w:rFonts w:ascii="Georgia" w:hAnsi="Georgia"/>
          <w:sz w:val="24"/>
          <w:szCs w:val="24"/>
        </w:rPr>
        <w:t xml:space="preserve">In God’s book are written </w:t>
      </w:r>
      <w:r>
        <w:rPr>
          <w:rFonts w:ascii="Georgia" w:hAnsi="Georgia"/>
          <w:sz w:val="24"/>
          <w:szCs w:val="24"/>
        </w:rPr>
        <w:t>“</w:t>
      </w:r>
      <w:r w:rsidR="00E34881">
        <w:rPr>
          <w:rFonts w:ascii="Georgia" w:hAnsi="Georgia"/>
          <w:i/>
          <w:iCs/>
          <w:sz w:val="24"/>
          <w:szCs w:val="24"/>
        </w:rPr>
        <w:t>t</w:t>
      </w:r>
      <w:r w:rsidRPr="0020652B">
        <w:rPr>
          <w:rFonts w:ascii="Georgia" w:hAnsi="Georgia"/>
          <w:i/>
          <w:iCs/>
          <w:sz w:val="24"/>
          <w:szCs w:val="24"/>
        </w:rPr>
        <w:t>he days fashioned for me</w:t>
      </w:r>
      <w:r w:rsidR="0020652B">
        <w:rPr>
          <w:rFonts w:ascii="Georgia" w:hAnsi="Georgia"/>
          <w:sz w:val="24"/>
          <w:szCs w:val="24"/>
        </w:rPr>
        <w:t>…</w:t>
      </w:r>
      <w:r>
        <w:rPr>
          <w:rFonts w:ascii="Georgia" w:hAnsi="Georgia"/>
          <w:sz w:val="24"/>
          <w:szCs w:val="24"/>
        </w:rPr>
        <w:t xml:space="preserve">”  What was “fashioned?”  Surely not just my existence, but God’s plan for my existence!  </w:t>
      </w:r>
      <w:r w:rsidR="007D6F62">
        <w:rPr>
          <w:rFonts w:ascii="Georgia" w:hAnsi="Georgia"/>
          <w:sz w:val="24"/>
          <w:szCs w:val="24"/>
        </w:rPr>
        <w:t xml:space="preserve">As George Bailey learned the hard way in Frank Capra’s story </w:t>
      </w:r>
      <w:proofErr w:type="gramStart"/>
      <w:r w:rsidR="007D6F62" w:rsidRPr="007D6F62">
        <w:rPr>
          <w:rFonts w:ascii="Georgia" w:hAnsi="Georgia"/>
          <w:i/>
          <w:iCs/>
          <w:sz w:val="24"/>
          <w:szCs w:val="24"/>
        </w:rPr>
        <w:t>It’s</w:t>
      </w:r>
      <w:proofErr w:type="gramEnd"/>
      <w:r w:rsidR="007D6F62" w:rsidRPr="007D6F62">
        <w:rPr>
          <w:rFonts w:ascii="Georgia" w:hAnsi="Georgia"/>
          <w:i/>
          <w:iCs/>
          <w:sz w:val="24"/>
          <w:szCs w:val="24"/>
        </w:rPr>
        <w:t xml:space="preserve"> A Wonderful Life</w:t>
      </w:r>
      <w:r w:rsidR="007D6F62">
        <w:rPr>
          <w:rFonts w:ascii="Georgia" w:hAnsi="Georgia"/>
          <w:sz w:val="24"/>
          <w:szCs w:val="24"/>
        </w:rPr>
        <w:t xml:space="preserve">, each of us has a purpose.  George saved his brother Harry from drowning at age 9, who then won the Medal of Honor by saving an entire crew from sinking in World War 2, thus changing the lives of thousands.  That story was fictional but explains so well how God can order the details of our life to impact so many others, and ultimately the eternal destinies of our families, friends, neighbors and even generations yet unborn!  </w:t>
      </w:r>
      <w:r w:rsidR="00E34881">
        <w:rPr>
          <w:rFonts w:ascii="Georgia" w:hAnsi="Georgia"/>
          <w:sz w:val="24"/>
          <w:szCs w:val="24"/>
        </w:rPr>
        <w:t xml:space="preserve">Our life is not fictional.  We live our own story of </w:t>
      </w:r>
      <w:proofErr w:type="spellStart"/>
      <w:proofErr w:type="gramStart"/>
      <w:r w:rsidR="00E34881" w:rsidRPr="00E34881">
        <w:rPr>
          <w:rFonts w:ascii="Georgia" w:hAnsi="Georgia"/>
          <w:i/>
          <w:iCs/>
          <w:sz w:val="24"/>
          <w:szCs w:val="24"/>
        </w:rPr>
        <w:t>It’s</w:t>
      </w:r>
      <w:proofErr w:type="spellEnd"/>
      <w:proofErr w:type="gramEnd"/>
      <w:r w:rsidR="00E34881" w:rsidRPr="00E34881">
        <w:rPr>
          <w:rFonts w:ascii="Georgia" w:hAnsi="Georgia"/>
          <w:i/>
          <w:iCs/>
          <w:sz w:val="24"/>
          <w:szCs w:val="24"/>
        </w:rPr>
        <w:t xml:space="preserve"> A Wonderful Life</w:t>
      </w:r>
      <w:r w:rsidR="00E34881">
        <w:rPr>
          <w:rFonts w:ascii="Georgia" w:hAnsi="Georgia"/>
          <w:sz w:val="24"/>
          <w:szCs w:val="24"/>
        </w:rPr>
        <w:t>.</w:t>
      </w:r>
      <w:r w:rsidR="007D6F62">
        <w:rPr>
          <w:rFonts w:ascii="Georgia" w:hAnsi="Georgia"/>
          <w:sz w:val="24"/>
          <w:szCs w:val="24"/>
        </w:rPr>
        <w:t xml:space="preserve">  </w:t>
      </w:r>
      <w:r w:rsidR="00E34881">
        <w:rPr>
          <w:rFonts w:ascii="Georgia" w:hAnsi="Georgia"/>
          <w:sz w:val="24"/>
          <w:szCs w:val="24"/>
        </w:rPr>
        <w:t>God’s</w:t>
      </w:r>
      <w:r w:rsidR="007D6F62">
        <w:rPr>
          <w:rFonts w:ascii="Georgia" w:hAnsi="Georgia"/>
          <w:sz w:val="24"/>
          <w:szCs w:val="24"/>
        </w:rPr>
        <w:t xml:space="preserve"> providential hand is guiding us to that divine purpose if we will but use our free will to trust and obey Him.</w:t>
      </w:r>
    </w:p>
    <w:p w14:paraId="0F214A74" w14:textId="00274F95" w:rsidR="0020652B" w:rsidRDefault="00E34881" w:rsidP="00C75B49">
      <w:pPr>
        <w:rPr>
          <w:rFonts w:ascii="Georgia" w:hAnsi="Georgia" w:cs="Arial"/>
          <w:sz w:val="24"/>
          <w:szCs w:val="24"/>
        </w:rPr>
      </w:pPr>
      <w:r>
        <w:rPr>
          <w:rFonts w:ascii="Georgia" w:hAnsi="Georgia"/>
          <w:sz w:val="24"/>
          <w:szCs w:val="24"/>
        </w:rPr>
        <w:t>“</w:t>
      </w:r>
      <w:r w:rsidR="00C75B49" w:rsidRPr="00C75B49">
        <w:rPr>
          <w:rFonts w:ascii="Georgia" w:hAnsi="Georgia" w:cs="Arial"/>
          <w:sz w:val="24"/>
          <w:szCs w:val="24"/>
        </w:rPr>
        <w:t>While all that borrows life from Thee, is ever in Thy care;</w:t>
      </w:r>
      <w:r w:rsidR="00C75B49" w:rsidRPr="00C75B49">
        <w:rPr>
          <w:rFonts w:ascii="Georgia" w:hAnsi="Georgia" w:cs="Arial"/>
          <w:sz w:val="24"/>
          <w:szCs w:val="24"/>
        </w:rPr>
        <w:t xml:space="preserve"> </w:t>
      </w:r>
      <w:r>
        <w:rPr>
          <w:rFonts w:ascii="Georgia" w:hAnsi="Georgia" w:cs="Arial"/>
          <w:sz w:val="24"/>
          <w:szCs w:val="24"/>
        </w:rPr>
        <w:br/>
        <w:t xml:space="preserve"> </w:t>
      </w:r>
      <w:r w:rsidR="00C75B49" w:rsidRPr="00C75B49">
        <w:rPr>
          <w:rFonts w:ascii="Georgia" w:hAnsi="Georgia" w:cs="Arial"/>
          <w:sz w:val="24"/>
          <w:szCs w:val="24"/>
        </w:rPr>
        <w:t>And everywhere that man can be, Thou God art present there!</w:t>
      </w:r>
      <w:r>
        <w:rPr>
          <w:rFonts w:ascii="Georgia" w:hAnsi="Georgia" w:cs="Arial"/>
          <w:sz w:val="24"/>
          <w:szCs w:val="24"/>
        </w:rPr>
        <w:t>”</w:t>
      </w:r>
    </w:p>
    <w:p w14:paraId="31C2D95A" w14:textId="6CFA2CC7" w:rsidR="00E34881" w:rsidRDefault="00E34881" w:rsidP="00C75B49">
      <w:pPr>
        <w:rPr>
          <w:rFonts w:ascii="Georgia" w:hAnsi="Georgia" w:cs="Arial"/>
          <w:sz w:val="24"/>
          <w:szCs w:val="24"/>
        </w:rPr>
      </w:pPr>
      <w:r>
        <w:rPr>
          <w:rFonts w:ascii="Georgia" w:hAnsi="Georgia" w:cs="Arial"/>
          <w:sz w:val="24"/>
          <w:szCs w:val="24"/>
        </w:rPr>
        <w:t xml:space="preserve">Where you are now, God is there.  He has a </w:t>
      </w:r>
      <w:r w:rsidR="0061116A">
        <w:rPr>
          <w:rFonts w:ascii="Georgia" w:hAnsi="Georgia" w:cs="Arial"/>
          <w:sz w:val="24"/>
          <w:szCs w:val="24"/>
        </w:rPr>
        <w:t xml:space="preserve">fashioned </w:t>
      </w:r>
      <w:r>
        <w:rPr>
          <w:rFonts w:ascii="Georgia" w:hAnsi="Georgia" w:cs="Arial"/>
          <w:sz w:val="24"/>
          <w:szCs w:val="24"/>
        </w:rPr>
        <w:t>plan for you.  That</w:t>
      </w:r>
      <w:r w:rsidR="0061116A">
        <w:rPr>
          <w:rFonts w:ascii="Georgia" w:hAnsi="Georgia" w:cs="Arial"/>
          <w:sz w:val="24"/>
          <w:szCs w:val="24"/>
        </w:rPr>
        <w:t>, dear friend,</w:t>
      </w:r>
      <w:r>
        <w:rPr>
          <w:rFonts w:ascii="Georgia" w:hAnsi="Georgia" w:cs="Arial"/>
          <w:sz w:val="24"/>
          <w:szCs w:val="24"/>
        </w:rPr>
        <w:t xml:space="preserve"> is God’s providence.</w:t>
      </w:r>
    </w:p>
    <w:p w14:paraId="5494CB7F" w14:textId="12D48752" w:rsidR="0061116A" w:rsidRPr="00C75B49" w:rsidRDefault="0061116A" w:rsidP="00C75B49">
      <w:pPr>
        <w:rPr>
          <w:rFonts w:ascii="Georgia" w:hAnsi="Georgia" w:cs="Arial"/>
          <w:sz w:val="24"/>
          <w:szCs w:val="24"/>
        </w:rPr>
      </w:pPr>
      <w:r>
        <w:rPr>
          <w:rFonts w:ascii="Georgia" w:hAnsi="Georgia" w:cs="Arial"/>
          <w:sz w:val="24"/>
          <w:szCs w:val="24"/>
        </w:rPr>
        <w:t>I love you.   - Rick</w:t>
      </w:r>
    </w:p>
    <w:sectPr w:rsidR="0061116A" w:rsidRPr="00C75B49" w:rsidSect="00E3488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DE"/>
    <w:rsid w:val="00007B3E"/>
    <w:rsid w:val="0020652B"/>
    <w:rsid w:val="00427FB2"/>
    <w:rsid w:val="00483A35"/>
    <w:rsid w:val="004E40DE"/>
    <w:rsid w:val="0061116A"/>
    <w:rsid w:val="006A3E55"/>
    <w:rsid w:val="00766E94"/>
    <w:rsid w:val="007D6F62"/>
    <w:rsid w:val="007F2DD9"/>
    <w:rsid w:val="009E2E7E"/>
    <w:rsid w:val="00A31A6B"/>
    <w:rsid w:val="00A454FB"/>
    <w:rsid w:val="00A5157F"/>
    <w:rsid w:val="00C75B49"/>
    <w:rsid w:val="00D26FFE"/>
    <w:rsid w:val="00E34881"/>
    <w:rsid w:val="00E90CB9"/>
    <w:rsid w:val="00F7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BDE1"/>
  <w15:chartTrackingRefBased/>
  <w15:docId w15:val="{B044B09C-E6EE-44E0-AD10-3D452FD2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0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168">
      <w:bodyDiv w:val="1"/>
      <w:marLeft w:val="0"/>
      <w:marRight w:val="0"/>
      <w:marTop w:val="0"/>
      <w:marBottom w:val="0"/>
      <w:divBdr>
        <w:top w:val="none" w:sz="0" w:space="0" w:color="auto"/>
        <w:left w:val="none" w:sz="0" w:space="0" w:color="auto"/>
        <w:bottom w:val="none" w:sz="0" w:space="0" w:color="auto"/>
        <w:right w:val="none" w:sz="0" w:space="0" w:color="auto"/>
      </w:divBdr>
      <w:divsChild>
        <w:div w:id="139978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2020-09-21T18:57:00Z</cp:lastPrinted>
  <dcterms:created xsi:type="dcterms:W3CDTF">2020-09-21T15:27:00Z</dcterms:created>
  <dcterms:modified xsi:type="dcterms:W3CDTF">2020-09-21T19:06:00Z</dcterms:modified>
</cp:coreProperties>
</file>