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603" w14:textId="6135B5CC" w:rsidR="005F786E" w:rsidRPr="00BE0F62" w:rsidRDefault="00A25CDF" w:rsidP="00A25CDF">
      <w:pPr>
        <w:jc w:val="center"/>
        <w:rPr>
          <w:rFonts w:ascii="Georgia" w:hAnsi="Georgia"/>
          <w:b/>
          <w:bCs/>
          <w:sz w:val="32"/>
          <w:szCs w:val="32"/>
        </w:rPr>
      </w:pPr>
      <w:r w:rsidRPr="00BE0F62">
        <w:rPr>
          <w:rFonts w:ascii="Georgia" w:hAnsi="Georgia"/>
          <w:b/>
          <w:bCs/>
          <w:sz w:val="32"/>
          <w:szCs w:val="32"/>
        </w:rPr>
        <w:t>LIGHTS IN A DARK WORLD (#</w:t>
      </w:r>
      <w:r w:rsidR="00BF76D5">
        <w:rPr>
          <w:rFonts w:ascii="Georgia" w:hAnsi="Georgia"/>
          <w:b/>
          <w:bCs/>
          <w:sz w:val="32"/>
          <w:szCs w:val="32"/>
        </w:rPr>
        <w:t>3</w:t>
      </w:r>
      <w:r w:rsidRPr="00BE0F62">
        <w:rPr>
          <w:rFonts w:ascii="Georgia" w:hAnsi="Georgia"/>
          <w:b/>
          <w:bCs/>
          <w:sz w:val="32"/>
          <w:szCs w:val="32"/>
        </w:rPr>
        <w:t>)</w:t>
      </w:r>
    </w:p>
    <w:p w14:paraId="2BEA5573" w14:textId="5669A35A" w:rsidR="00A25CDF" w:rsidRPr="004550EA" w:rsidRDefault="00BF76D5" w:rsidP="00A25CDF">
      <w:pPr>
        <w:jc w:val="center"/>
        <w:rPr>
          <w:rFonts w:ascii="Georgia" w:hAnsi="Georgia"/>
          <w:b/>
          <w:bCs/>
          <w:i/>
          <w:iCs/>
          <w:sz w:val="28"/>
          <w:szCs w:val="28"/>
        </w:rPr>
      </w:pPr>
      <w:r>
        <w:rPr>
          <w:rFonts w:ascii="Georgia" w:hAnsi="Georgia"/>
          <w:b/>
          <w:bCs/>
          <w:i/>
          <w:iCs/>
          <w:sz w:val="28"/>
          <w:szCs w:val="28"/>
        </w:rPr>
        <w:t>Prepar</w:t>
      </w:r>
      <w:r w:rsidR="00DC043F">
        <w:rPr>
          <w:rFonts w:ascii="Georgia" w:hAnsi="Georgia"/>
          <w:b/>
          <w:bCs/>
          <w:i/>
          <w:iCs/>
          <w:sz w:val="28"/>
          <w:szCs w:val="28"/>
        </w:rPr>
        <w:t>ing For The Worst Case Scenario</w:t>
      </w:r>
    </w:p>
    <w:p w14:paraId="52F8F15E" w14:textId="34E747C6" w:rsidR="00E162B5" w:rsidRDefault="00D573B7" w:rsidP="00E162B5">
      <w:pPr>
        <w:ind w:left="720" w:right="720"/>
        <w:jc w:val="both"/>
        <w:rPr>
          <w:rFonts w:ascii="Georgia" w:hAnsi="Georgia" w:cs="Arial"/>
          <w:sz w:val="24"/>
          <w:szCs w:val="24"/>
        </w:rPr>
      </w:pPr>
      <w:r w:rsidRPr="00E162B5">
        <w:rPr>
          <w:rFonts w:ascii="Georgia" w:hAnsi="Georgia"/>
          <w:i/>
          <w:iCs/>
          <w:sz w:val="24"/>
          <w:szCs w:val="24"/>
        </w:rPr>
        <w:t>“</w:t>
      </w:r>
      <w:r w:rsidRPr="00E162B5">
        <w:rPr>
          <w:rFonts w:ascii="Georgia" w:hAnsi="Georgia"/>
          <w:i/>
          <w:iCs/>
          <w:sz w:val="24"/>
          <w:szCs w:val="24"/>
        </w:rPr>
        <w:t>that you may become blameless and harmless, children of God without fault in the midst of a crooked and perverse generation, among whom you shine as lights in the world</w:t>
      </w:r>
      <w:r w:rsidR="00AC1EC6">
        <w:rPr>
          <w:rFonts w:ascii="Georgia" w:hAnsi="Georgia"/>
          <w:i/>
          <w:iCs/>
          <w:sz w:val="24"/>
          <w:szCs w:val="24"/>
        </w:rPr>
        <w:t>”</w:t>
      </w:r>
      <w:r w:rsidR="0090605D">
        <w:rPr>
          <w:rFonts w:ascii="Georgia" w:hAnsi="Georgia" w:cs="Arial"/>
          <w:sz w:val="24"/>
          <w:szCs w:val="24"/>
        </w:rPr>
        <w:t xml:space="preserve">  </w:t>
      </w:r>
      <w:r w:rsidR="00966ED5">
        <w:rPr>
          <w:rFonts w:ascii="Georgia" w:hAnsi="Georgia" w:cs="Arial"/>
          <w:sz w:val="24"/>
          <w:szCs w:val="24"/>
        </w:rPr>
        <w:t xml:space="preserve">     - </w:t>
      </w:r>
      <w:r w:rsidR="00E162B5">
        <w:rPr>
          <w:rFonts w:ascii="Georgia" w:hAnsi="Georgia" w:cs="Arial"/>
          <w:sz w:val="24"/>
          <w:szCs w:val="24"/>
        </w:rPr>
        <w:t>Phil. 2:15</w:t>
      </w:r>
    </w:p>
    <w:p w14:paraId="153710D5" w14:textId="77777777" w:rsidR="00045835" w:rsidRDefault="00045835" w:rsidP="00E162B5">
      <w:pPr>
        <w:ind w:right="720"/>
        <w:rPr>
          <w:rFonts w:ascii="Georgia" w:hAnsi="Georgia"/>
          <w:sz w:val="24"/>
          <w:szCs w:val="24"/>
        </w:rPr>
      </w:pPr>
      <w:r>
        <w:rPr>
          <w:rFonts w:ascii="Georgia" w:hAnsi="Georgia"/>
          <w:sz w:val="24"/>
          <w:szCs w:val="24"/>
        </w:rPr>
        <w:t xml:space="preserve">“Be Prepared.”  </w:t>
      </w:r>
    </w:p>
    <w:p w14:paraId="31F2FBA9" w14:textId="0EFAFEF1" w:rsidR="00C73EEA" w:rsidRDefault="00045835" w:rsidP="006310A3">
      <w:pPr>
        <w:rPr>
          <w:rFonts w:ascii="Georgia" w:hAnsi="Georgia" w:cs="Arial"/>
          <w:sz w:val="24"/>
          <w:szCs w:val="24"/>
        </w:rPr>
      </w:pPr>
      <w:r>
        <w:rPr>
          <w:rFonts w:ascii="Georgia" w:hAnsi="Georgia"/>
          <w:sz w:val="24"/>
          <w:szCs w:val="24"/>
        </w:rPr>
        <w:t xml:space="preserve">When my sons were growing up I encouraged them to sign up for </w:t>
      </w:r>
      <w:r w:rsidR="006310A3">
        <w:rPr>
          <w:rFonts w:ascii="Georgia" w:hAnsi="Georgia"/>
          <w:sz w:val="24"/>
          <w:szCs w:val="24"/>
        </w:rPr>
        <w:t>the</w:t>
      </w:r>
      <w:r>
        <w:rPr>
          <w:rFonts w:ascii="Georgia" w:hAnsi="Georgia"/>
          <w:sz w:val="24"/>
          <w:szCs w:val="24"/>
        </w:rPr>
        <w:t xml:space="preserve"> Cub Scouts</w:t>
      </w:r>
      <w:r w:rsidR="00427B85">
        <w:rPr>
          <w:rFonts w:ascii="Georgia" w:hAnsi="Georgia"/>
          <w:sz w:val="24"/>
          <w:szCs w:val="24"/>
        </w:rPr>
        <w:t xml:space="preserve"> (where they could become Bobcats, Tigers, Wolves, and Bears), then to Webelos, and finally </w:t>
      </w:r>
      <w:r>
        <w:rPr>
          <w:rFonts w:ascii="Georgia" w:hAnsi="Georgia"/>
          <w:sz w:val="24"/>
          <w:szCs w:val="24"/>
        </w:rPr>
        <w:t xml:space="preserve">on to Boy Scouts.  These stages of the </w:t>
      </w:r>
      <w:r w:rsidR="006310A3">
        <w:rPr>
          <w:rFonts w:ascii="Georgia" w:hAnsi="Georgia"/>
          <w:sz w:val="24"/>
          <w:szCs w:val="24"/>
        </w:rPr>
        <w:t>BSA (Boy Scouts of America) program were wonderful for my boys.  I became a “Den Leader” (as you know, lions, wolves and bears live in dens)</w:t>
      </w:r>
      <w:r w:rsidR="006310A3">
        <w:rPr>
          <w:rFonts w:ascii="Georgia" w:hAnsi="Georgia" w:cs="Arial"/>
          <w:sz w:val="24"/>
          <w:szCs w:val="24"/>
        </w:rPr>
        <w:t xml:space="preserve"> to encourage my sons to keep advancing in the Scouts in hopes that they would one day earn their Eagle Badge, the highest rank in the BSA.  </w:t>
      </w:r>
      <w:r w:rsidR="00427B85">
        <w:rPr>
          <w:rFonts w:ascii="Georgia" w:hAnsi="Georgia" w:cs="Arial"/>
          <w:sz w:val="24"/>
          <w:szCs w:val="24"/>
        </w:rPr>
        <w:t>They never became Eagles, but their experience (at least to this proud papa) was priceless.</w:t>
      </w:r>
    </w:p>
    <w:p w14:paraId="71AD57BB" w14:textId="5E615E6E" w:rsidR="008B50BA" w:rsidRDefault="00427B85" w:rsidP="006310A3">
      <w:pPr>
        <w:rPr>
          <w:rFonts w:ascii="Georgia" w:hAnsi="Georgia" w:cs="Arial"/>
          <w:sz w:val="24"/>
          <w:szCs w:val="24"/>
        </w:rPr>
      </w:pPr>
      <w:r>
        <w:rPr>
          <w:rFonts w:ascii="Georgia" w:hAnsi="Georgia" w:cs="Arial"/>
          <w:sz w:val="24"/>
          <w:szCs w:val="24"/>
        </w:rPr>
        <w:t>The motto of the Scouts is simple: “Be Prepared!”  The BSA was designed to train young men to grow in their character and be prepared for any and every event in life.  While a Scout leader I wanted to help the eight boys in my den to be prepared for the unexpected</w:t>
      </w:r>
      <w:r w:rsidR="008B50BA">
        <w:rPr>
          <w:rFonts w:ascii="Georgia" w:hAnsi="Georgia" w:cs="Arial"/>
          <w:sz w:val="24"/>
          <w:szCs w:val="24"/>
        </w:rPr>
        <w:t xml:space="preserve"> twists and turns coming in their life.  So we took classes on things like Orienteering (finding your way out of a forest using only a compass, or even just the sun or moon), </w:t>
      </w:r>
      <w:r w:rsidR="0089718E">
        <w:rPr>
          <w:rFonts w:ascii="Georgia" w:hAnsi="Georgia" w:cs="Arial"/>
          <w:sz w:val="24"/>
          <w:szCs w:val="24"/>
        </w:rPr>
        <w:t>F</w:t>
      </w:r>
      <w:r w:rsidR="008B50BA">
        <w:rPr>
          <w:rFonts w:ascii="Georgia" w:hAnsi="Georgia" w:cs="Arial"/>
          <w:sz w:val="24"/>
          <w:szCs w:val="24"/>
        </w:rPr>
        <w:t xml:space="preserve">ire </w:t>
      </w:r>
      <w:r w:rsidR="0089718E">
        <w:rPr>
          <w:rFonts w:ascii="Georgia" w:hAnsi="Georgia" w:cs="Arial"/>
          <w:sz w:val="24"/>
          <w:szCs w:val="24"/>
        </w:rPr>
        <w:t>S</w:t>
      </w:r>
      <w:r w:rsidR="008B50BA">
        <w:rPr>
          <w:rFonts w:ascii="Georgia" w:hAnsi="Georgia" w:cs="Arial"/>
          <w:sz w:val="24"/>
          <w:szCs w:val="24"/>
        </w:rPr>
        <w:t xml:space="preserve">tarting (using only flint and rock), and </w:t>
      </w:r>
      <w:r w:rsidR="0089718E">
        <w:rPr>
          <w:rFonts w:ascii="Georgia" w:hAnsi="Georgia" w:cs="Arial"/>
          <w:sz w:val="24"/>
          <w:szCs w:val="24"/>
        </w:rPr>
        <w:t>I</w:t>
      </w:r>
      <w:r w:rsidR="008B50BA">
        <w:rPr>
          <w:rFonts w:ascii="Georgia" w:hAnsi="Georgia" w:cs="Arial"/>
          <w:sz w:val="24"/>
          <w:szCs w:val="24"/>
        </w:rPr>
        <w:t xml:space="preserve">gloo </w:t>
      </w:r>
      <w:r w:rsidR="0089718E">
        <w:rPr>
          <w:rFonts w:ascii="Georgia" w:hAnsi="Georgia" w:cs="Arial"/>
          <w:sz w:val="24"/>
          <w:szCs w:val="24"/>
        </w:rPr>
        <w:t>B</w:t>
      </w:r>
      <w:r w:rsidR="008B50BA">
        <w:rPr>
          <w:rFonts w:ascii="Georgia" w:hAnsi="Georgia" w:cs="Arial"/>
          <w:sz w:val="24"/>
          <w:szCs w:val="24"/>
        </w:rPr>
        <w:t>uilding (</w:t>
      </w:r>
      <w:r w:rsidR="0089718E">
        <w:rPr>
          <w:rFonts w:ascii="Georgia" w:hAnsi="Georgia" w:cs="Arial"/>
          <w:sz w:val="24"/>
          <w:szCs w:val="24"/>
        </w:rPr>
        <w:t xml:space="preserve">in order </w:t>
      </w:r>
      <w:r w:rsidR="008B50BA">
        <w:rPr>
          <w:rFonts w:ascii="Georgia" w:hAnsi="Georgia" w:cs="Arial"/>
          <w:sz w:val="24"/>
          <w:szCs w:val="24"/>
        </w:rPr>
        <w:t>to survive a snow storm… we live in Minnesota after all).</w:t>
      </w:r>
      <w:r>
        <w:rPr>
          <w:rFonts w:ascii="Georgia" w:hAnsi="Georgia" w:cs="Arial"/>
          <w:sz w:val="24"/>
          <w:szCs w:val="24"/>
        </w:rPr>
        <w:t xml:space="preserve"> </w:t>
      </w:r>
      <w:r w:rsidR="008B50BA">
        <w:rPr>
          <w:rFonts w:ascii="Georgia" w:hAnsi="Georgia" w:cs="Arial"/>
          <w:sz w:val="24"/>
          <w:szCs w:val="24"/>
        </w:rPr>
        <w:t xml:space="preserve"> </w:t>
      </w:r>
    </w:p>
    <w:p w14:paraId="4E132124" w14:textId="789E3430" w:rsidR="00427B85" w:rsidRDefault="008B50BA" w:rsidP="006310A3">
      <w:pPr>
        <w:rPr>
          <w:rFonts w:ascii="Georgia" w:hAnsi="Georgia" w:cs="Arial"/>
          <w:sz w:val="24"/>
          <w:szCs w:val="24"/>
        </w:rPr>
      </w:pPr>
      <w:r>
        <w:rPr>
          <w:rFonts w:ascii="Georgia" w:hAnsi="Georgia" w:cs="Arial"/>
          <w:sz w:val="24"/>
          <w:szCs w:val="24"/>
        </w:rPr>
        <w:t xml:space="preserve">To make things even more exciting for them I bought a book called </w:t>
      </w:r>
      <w:r w:rsidRPr="008B50BA">
        <w:rPr>
          <w:rFonts w:ascii="Georgia" w:hAnsi="Georgia" w:cs="Arial"/>
          <w:i/>
          <w:iCs/>
          <w:sz w:val="24"/>
          <w:szCs w:val="24"/>
        </w:rPr>
        <w:t xml:space="preserve">The Worst Case Scenario </w:t>
      </w:r>
      <w:r>
        <w:rPr>
          <w:rFonts w:ascii="Georgia" w:hAnsi="Georgia" w:cs="Arial"/>
          <w:i/>
          <w:iCs/>
          <w:sz w:val="24"/>
          <w:szCs w:val="24"/>
        </w:rPr>
        <w:t xml:space="preserve">Survival </w:t>
      </w:r>
      <w:r w:rsidRPr="008B50BA">
        <w:rPr>
          <w:rFonts w:ascii="Georgia" w:hAnsi="Georgia" w:cs="Arial"/>
          <w:i/>
          <w:iCs/>
          <w:sz w:val="24"/>
          <w:szCs w:val="24"/>
        </w:rPr>
        <w:t>Handbook</w:t>
      </w:r>
      <w:r>
        <w:rPr>
          <w:rFonts w:ascii="Georgia" w:hAnsi="Georgia" w:cs="Arial"/>
          <w:sz w:val="24"/>
          <w:szCs w:val="24"/>
        </w:rPr>
        <w:t xml:space="preserve">.  It teaches you how to be prepared </w:t>
      </w:r>
      <w:r w:rsidR="00993386">
        <w:rPr>
          <w:rFonts w:ascii="Georgia" w:hAnsi="Georgia" w:cs="Arial"/>
          <w:sz w:val="24"/>
          <w:szCs w:val="24"/>
        </w:rPr>
        <w:t>for scenarios in life that are both life threatening and out-of-the-ordinary.  They give the extremes (i.e. worst case) you might find yourself confronting and explain how to escape.  Things such as what do you if you encounter a lion, alligator or poisonous snake.  Things such as what to do if your parachute doesn’t open</w:t>
      </w:r>
      <w:r w:rsidR="0067625A">
        <w:rPr>
          <w:rFonts w:ascii="Georgia" w:hAnsi="Georgia" w:cs="Arial"/>
          <w:sz w:val="24"/>
          <w:szCs w:val="24"/>
        </w:rPr>
        <w:t xml:space="preserve">, how to land a plane if the pilot faints, or how to escape from a sinking car in a flood.  It even tells you how to deliver a baby if you fail to reach the hospital in time.  Their motto is: You Just Never Know… </w:t>
      </w:r>
      <w:r w:rsidR="00DC043F">
        <w:rPr>
          <w:rFonts w:ascii="Georgia" w:hAnsi="Georgia" w:cs="Arial"/>
          <w:sz w:val="24"/>
          <w:szCs w:val="24"/>
        </w:rPr>
        <w:t xml:space="preserve">So </w:t>
      </w:r>
      <w:r w:rsidR="0067625A">
        <w:rPr>
          <w:rFonts w:ascii="Georgia" w:hAnsi="Georgia" w:cs="Arial"/>
          <w:sz w:val="24"/>
          <w:szCs w:val="24"/>
        </w:rPr>
        <w:t>Be Prepared!</w:t>
      </w:r>
    </w:p>
    <w:p w14:paraId="1B689F27" w14:textId="218AAA4C" w:rsidR="00C36A92" w:rsidRDefault="0067625A" w:rsidP="006310A3">
      <w:pPr>
        <w:rPr>
          <w:rFonts w:ascii="Georgia" w:hAnsi="Georgia" w:cs="Arial"/>
          <w:sz w:val="24"/>
          <w:szCs w:val="24"/>
        </w:rPr>
      </w:pPr>
      <w:r>
        <w:rPr>
          <w:rFonts w:ascii="Georgia" w:hAnsi="Georgia" w:cs="Arial"/>
          <w:sz w:val="24"/>
          <w:szCs w:val="24"/>
        </w:rPr>
        <w:t xml:space="preserve">While I never visualized myself as facing a lion or snake, in reality that worst-case scenario is happening to </w:t>
      </w:r>
      <w:r w:rsidR="00C36A92">
        <w:rPr>
          <w:rFonts w:ascii="Georgia" w:hAnsi="Georgia" w:cs="Arial"/>
          <w:sz w:val="24"/>
          <w:szCs w:val="24"/>
        </w:rPr>
        <w:t>me (and you)</w:t>
      </w:r>
      <w:r>
        <w:rPr>
          <w:rFonts w:ascii="Georgia" w:hAnsi="Georgia" w:cs="Arial"/>
          <w:sz w:val="24"/>
          <w:szCs w:val="24"/>
        </w:rPr>
        <w:t xml:space="preserve"> on a daily basis.  The old saying, “It’s a jungle out there” is true</w:t>
      </w:r>
      <w:r w:rsidR="00C36A92">
        <w:rPr>
          <w:rFonts w:ascii="Georgia" w:hAnsi="Georgia" w:cs="Arial"/>
          <w:sz w:val="24"/>
          <w:szCs w:val="24"/>
        </w:rPr>
        <w:t>r</w:t>
      </w:r>
      <w:r>
        <w:rPr>
          <w:rFonts w:ascii="Georgia" w:hAnsi="Georgia" w:cs="Arial"/>
          <w:sz w:val="24"/>
          <w:szCs w:val="24"/>
        </w:rPr>
        <w:t xml:space="preserve"> than we realize.  That “jungle” is where we face the greatest dangers of our life.  The very worst-case scenarios that any</w:t>
      </w:r>
      <w:r w:rsidR="00C36A92">
        <w:rPr>
          <w:rFonts w:ascii="Georgia" w:hAnsi="Georgia" w:cs="Arial"/>
          <w:sz w:val="24"/>
          <w:szCs w:val="24"/>
        </w:rPr>
        <w:t xml:space="preserve"> of us </w:t>
      </w:r>
      <w:r>
        <w:rPr>
          <w:rFonts w:ascii="Georgia" w:hAnsi="Georgia" w:cs="Arial"/>
          <w:sz w:val="24"/>
          <w:szCs w:val="24"/>
        </w:rPr>
        <w:t xml:space="preserve">will ever confront </w:t>
      </w:r>
      <w:r w:rsidR="00833A5F">
        <w:rPr>
          <w:rFonts w:ascii="Georgia" w:hAnsi="Georgia" w:cs="Arial"/>
          <w:sz w:val="24"/>
          <w:szCs w:val="24"/>
        </w:rPr>
        <w:t>are</w:t>
      </w:r>
      <w:r>
        <w:rPr>
          <w:rFonts w:ascii="Georgia" w:hAnsi="Georgia" w:cs="Arial"/>
          <w:sz w:val="24"/>
          <w:szCs w:val="24"/>
        </w:rPr>
        <w:t xml:space="preserve"> not </w:t>
      </w:r>
      <w:r w:rsidR="00C36A92">
        <w:rPr>
          <w:rFonts w:ascii="Georgia" w:hAnsi="Georgia" w:cs="Arial"/>
          <w:sz w:val="24"/>
          <w:szCs w:val="24"/>
        </w:rPr>
        <w:t>the</w:t>
      </w:r>
      <w:r>
        <w:rPr>
          <w:rFonts w:ascii="Georgia" w:hAnsi="Georgia" w:cs="Arial"/>
          <w:sz w:val="24"/>
          <w:szCs w:val="24"/>
        </w:rPr>
        <w:t xml:space="preserve"> physical dangers of life-and-death, but </w:t>
      </w:r>
      <w:r w:rsidR="00C36A92">
        <w:rPr>
          <w:rFonts w:ascii="Georgia" w:hAnsi="Georgia" w:cs="Arial"/>
          <w:sz w:val="24"/>
          <w:szCs w:val="24"/>
        </w:rPr>
        <w:t xml:space="preserve">the </w:t>
      </w:r>
      <w:r>
        <w:rPr>
          <w:rFonts w:ascii="Georgia" w:hAnsi="Georgia" w:cs="Arial"/>
          <w:sz w:val="24"/>
          <w:szCs w:val="24"/>
        </w:rPr>
        <w:t>spiritual dangers facing “</w:t>
      </w:r>
      <w:r w:rsidR="00C36A92" w:rsidRPr="00C36A92">
        <w:rPr>
          <w:rFonts w:ascii="Georgia" w:hAnsi="Georgia" w:cs="Arial"/>
          <w:i/>
          <w:iCs/>
          <w:sz w:val="24"/>
          <w:szCs w:val="24"/>
        </w:rPr>
        <w:t xml:space="preserve">the devil… </w:t>
      </w:r>
      <w:r w:rsidRPr="00C36A92">
        <w:rPr>
          <w:rFonts w:ascii="Georgia" w:hAnsi="Georgia" w:cs="Arial"/>
          <w:i/>
          <w:iCs/>
          <w:sz w:val="24"/>
          <w:szCs w:val="24"/>
        </w:rPr>
        <w:t>a roaring lion</w:t>
      </w:r>
      <w:r w:rsidR="00C36A92" w:rsidRPr="00C36A92">
        <w:rPr>
          <w:rFonts w:ascii="Georgia" w:hAnsi="Georgia" w:cs="Arial"/>
          <w:i/>
          <w:iCs/>
          <w:sz w:val="24"/>
          <w:szCs w:val="24"/>
        </w:rPr>
        <w:t>, seeking whom he may devour</w:t>
      </w:r>
      <w:r>
        <w:rPr>
          <w:rFonts w:ascii="Georgia" w:hAnsi="Georgia" w:cs="Arial"/>
          <w:sz w:val="24"/>
          <w:szCs w:val="24"/>
        </w:rPr>
        <w:t>”</w:t>
      </w:r>
      <w:r w:rsidR="00C36A92">
        <w:rPr>
          <w:rFonts w:ascii="Georgia" w:hAnsi="Georgia" w:cs="Arial"/>
          <w:sz w:val="24"/>
          <w:szCs w:val="24"/>
        </w:rPr>
        <w:t xml:space="preserve"> (I Pet. 5:8)</w:t>
      </w:r>
      <w:r w:rsidR="00DC043F">
        <w:rPr>
          <w:rFonts w:ascii="Georgia" w:hAnsi="Georgia" w:cs="Arial"/>
          <w:sz w:val="24"/>
          <w:szCs w:val="24"/>
        </w:rPr>
        <w:t xml:space="preserve">. He is </w:t>
      </w:r>
      <w:r>
        <w:rPr>
          <w:rFonts w:ascii="Georgia" w:hAnsi="Georgia" w:cs="Arial"/>
          <w:sz w:val="24"/>
          <w:szCs w:val="24"/>
        </w:rPr>
        <w:t>“</w:t>
      </w:r>
      <w:r w:rsidR="00C36A92" w:rsidRPr="00C36A92">
        <w:rPr>
          <w:rFonts w:ascii="Georgia" w:hAnsi="Georgia" w:cs="Arial"/>
          <w:i/>
          <w:iCs/>
          <w:sz w:val="24"/>
          <w:szCs w:val="24"/>
        </w:rPr>
        <w:t xml:space="preserve">the great dragon, </w:t>
      </w:r>
      <w:r w:rsidRPr="00C36A92">
        <w:rPr>
          <w:rFonts w:ascii="Georgia" w:hAnsi="Georgia" w:cs="Arial"/>
          <w:i/>
          <w:iCs/>
          <w:sz w:val="24"/>
          <w:szCs w:val="24"/>
        </w:rPr>
        <w:t>that serpent of old</w:t>
      </w:r>
      <w:r w:rsidR="00C36A92" w:rsidRPr="00C36A92">
        <w:rPr>
          <w:rFonts w:ascii="Georgia" w:hAnsi="Georgia" w:cs="Arial"/>
          <w:i/>
          <w:iCs/>
          <w:sz w:val="24"/>
          <w:szCs w:val="24"/>
        </w:rPr>
        <w:t>, called the Devil and Satan</w:t>
      </w:r>
      <w:r w:rsidR="00C36A92">
        <w:rPr>
          <w:rFonts w:ascii="Georgia" w:hAnsi="Georgia" w:cs="Arial"/>
          <w:sz w:val="24"/>
          <w:szCs w:val="24"/>
        </w:rPr>
        <w:t xml:space="preserve">, </w:t>
      </w:r>
      <w:r w:rsidR="00C36A92" w:rsidRPr="00C36A92">
        <w:rPr>
          <w:rFonts w:ascii="Georgia" w:hAnsi="Georgia" w:cs="Arial"/>
          <w:i/>
          <w:iCs/>
          <w:sz w:val="24"/>
          <w:szCs w:val="24"/>
        </w:rPr>
        <w:t>who deceives the whole world</w:t>
      </w:r>
      <w:r>
        <w:rPr>
          <w:rFonts w:ascii="Georgia" w:hAnsi="Georgia" w:cs="Arial"/>
          <w:sz w:val="24"/>
          <w:szCs w:val="24"/>
        </w:rPr>
        <w:t xml:space="preserve">” </w:t>
      </w:r>
      <w:r w:rsidR="00C36A92">
        <w:rPr>
          <w:rFonts w:ascii="Georgia" w:hAnsi="Georgia" w:cs="Arial"/>
          <w:sz w:val="24"/>
          <w:szCs w:val="24"/>
        </w:rPr>
        <w:t>(Rev. 12:9).</w:t>
      </w:r>
    </w:p>
    <w:p w14:paraId="09E78C04" w14:textId="14DBD79F" w:rsidR="0067625A" w:rsidRDefault="00C36A92" w:rsidP="006310A3">
      <w:pPr>
        <w:rPr>
          <w:rFonts w:ascii="Georgia" w:hAnsi="Georgia" w:cs="Arial"/>
          <w:sz w:val="24"/>
          <w:szCs w:val="24"/>
        </w:rPr>
      </w:pPr>
      <w:r>
        <w:rPr>
          <w:rFonts w:ascii="Georgia" w:hAnsi="Georgia" w:cs="Arial"/>
          <w:sz w:val="24"/>
          <w:szCs w:val="24"/>
        </w:rPr>
        <w:t>That lion, that dragon, that serpent is at this very moment roaring, breathing fire, and hissing right outside your door.  He takes no days off in pursuit of your soul.  While this is very intimidating, God has given us a manual, a worst-case scenario survival guide, to “</w:t>
      </w:r>
      <w:r w:rsidRPr="00C36A92">
        <w:rPr>
          <w:rFonts w:ascii="Georgia" w:hAnsi="Georgia" w:cs="Arial"/>
          <w:i/>
          <w:iCs/>
          <w:sz w:val="24"/>
          <w:szCs w:val="24"/>
        </w:rPr>
        <w:t>resist the devil … steadfast in the faith … and he will flee from you</w:t>
      </w:r>
      <w:r>
        <w:rPr>
          <w:rFonts w:ascii="Georgia" w:hAnsi="Georgia" w:cs="Arial"/>
          <w:sz w:val="24"/>
          <w:szCs w:val="24"/>
        </w:rPr>
        <w:t xml:space="preserve">” (I Pet. 5:9; Jam. </w:t>
      </w:r>
      <w:r>
        <w:rPr>
          <w:rFonts w:ascii="Georgia" w:hAnsi="Georgia" w:cs="Arial"/>
          <w:sz w:val="24"/>
          <w:szCs w:val="24"/>
        </w:rPr>
        <w:lastRenderedPageBreak/>
        <w:t xml:space="preserve">4:7).  </w:t>
      </w:r>
      <w:r w:rsidR="00AC1EC6">
        <w:rPr>
          <w:rFonts w:ascii="Georgia" w:hAnsi="Georgia" w:cs="Arial"/>
          <w:sz w:val="24"/>
          <w:szCs w:val="24"/>
        </w:rPr>
        <w:t>Unlike the mathematical probabilities of surviving a failed parachute jump, the likelihood of surviving this lion, dragon and snake are very real</w:t>
      </w:r>
      <w:r w:rsidR="00833A5F">
        <w:rPr>
          <w:rFonts w:ascii="Georgia" w:hAnsi="Georgia" w:cs="Arial"/>
          <w:sz w:val="24"/>
          <w:szCs w:val="24"/>
        </w:rPr>
        <w:t>, even probable.</w:t>
      </w:r>
    </w:p>
    <w:p w14:paraId="273BBB76" w14:textId="1280430B" w:rsidR="0076038D" w:rsidRDefault="00AC1EC6" w:rsidP="006310A3">
      <w:pPr>
        <w:rPr>
          <w:rFonts w:ascii="Georgia" w:hAnsi="Georgia" w:cs="Arial"/>
          <w:sz w:val="24"/>
          <w:szCs w:val="24"/>
        </w:rPr>
      </w:pPr>
      <w:r>
        <w:rPr>
          <w:rFonts w:ascii="Georgia" w:hAnsi="Georgia" w:cs="Arial"/>
          <w:sz w:val="24"/>
          <w:szCs w:val="24"/>
        </w:rPr>
        <w:t>Joshua Piven, author of the above mentioned survival book, tells you, when suddenly confronted by a mountain lion while hiking, to open your shirt or coat as wide as possible to intimidate the beast by your huge size (and good luck kids, I’m right behind you</w:t>
      </w:r>
      <w:r w:rsidR="003E1F15">
        <w:rPr>
          <w:rFonts w:ascii="Georgia" w:hAnsi="Georgia" w:cs="Arial"/>
          <w:sz w:val="24"/>
          <w:szCs w:val="24"/>
        </w:rPr>
        <w:t xml:space="preserve"> --- I’m the coward who says “I don’t have to outrun the bear, I just have to outrun you”</w:t>
      </w:r>
      <w:r>
        <w:rPr>
          <w:rFonts w:ascii="Georgia" w:hAnsi="Georgia" w:cs="Arial"/>
          <w:sz w:val="24"/>
          <w:szCs w:val="24"/>
        </w:rPr>
        <w:t xml:space="preserve">).  </w:t>
      </w:r>
      <w:r w:rsidR="003E1F15">
        <w:rPr>
          <w:rFonts w:ascii="Georgia" w:hAnsi="Georgia" w:cs="Arial"/>
          <w:sz w:val="24"/>
          <w:szCs w:val="24"/>
        </w:rPr>
        <w:t xml:space="preserve">But </w:t>
      </w:r>
      <w:r w:rsidR="0076038D">
        <w:rPr>
          <w:rFonts w:ascii="Georgia" w:hAnsi="Georgia" w:cs="Arial"/>
          <w:sz w:val="24"/>
          <w:szCs w:val="24"/>
        </w:rPr>
        <w:t xml:space="preserve">dear </w:t>
      </w:r>
      <w:r w:rsidR="003E1F15">
        <w:rPr>
          <w:rFonts w:ascii="Georgia" w:hAnsi="Georgia" w:cs="Arial"/>
          <w:sz w:val="24"/>
          <w:szCs w:val="24"/>
        </w:rPr>
        <w:t>young people, when faced with that roaring lion who tempts you to look at pornography, or hang with those who have no moral scruples, remember the Lord’s survival guide</w:t>
      </w:r>
      <w:r w:rsidR="006E4BC5">
        <w:rPr>
          <w:rFonts w:ascii="Georgia" w:hAnsi="Georgia" w:cs="Arial"/>
          <w:sz w:val="24"/>
          <w:szCs w:val="24"/>
        </w:rPr>
        <w:t xml:space="preserve">.  </w:t>
      </w:r>
    </w:p>
    <w:p w14:paraId="4B7032B0" w14:textId="5CED1D33" w:rsidR="000D7188" w:rsidRDefault="006E4BC5" w:rsidP="006310A3">
      <w:pPr>
        <w:rPr>
          <w:rFonts w:ascii="Georgia" w:hAnsi="Georgia" w:cs="Arial"/>
          <w:sz w:val="24"/>
          <w:szCs w:val="24"/>
        </w:rPr>
      </w:pPr>
      <w:r>
        <w:rPr>
          <w:rFonts w:ascii="Georgia" w:hAnsi="Georgia" w:cs="Arial"/>
          <w:sz w:val="24"/>
          <w:szCs w:val="24"/>
        </w:rPr>
        <w:t xml:space="preserve">No, don’t stand there and open your shirt to intimidate him, but </w:t>
      </w:r>
      <w:r w:rsidR="0076038D">
        <w:rPr>
          <w:rFonts w:ascii="Georgia" w:hAnsi="Georgia" w:cs="Arial"/>
          <w:sz w:val="24"/>
          <w:szCs w:val="24"/>
        </w:rPr>
        <w:t xml:space="preserve">instead, </w:t>
      </w:r>
      <w:r>
        <w:rPr>
          <w:rFonts w:ascii="Georgia" w:hAnsi="Georgia" w:cs="Arial"/>
          <w:sz w:val="24"/>
          <w:szCs w:val="24"/>
        </w:rPr>
        <w:t>run for your life</w:t>
      </w:r>
      <w:r w:rsidR="0076038D">
        <w:rPr>
          <w:rFonts w:ascii="Georgia" w:hAnsi="Georgia" w:cs="Arial"/>
          <w:sz w:val="24"/>
          <w:szCs w:val="24"/>
        </w:rPr>
        <w:t>!</w:t>
      </w:r>
      <w:r>
        <w:rPr>
          <w:rFonts w:ascii="Georgia" w:hAnsi="Georgia" w:cs="Arial"/>
          <w:sz w:val="24"/>
          <w:szCs w:val="24"/>
        </w:rPr>
        <w:t xml:space="preserve">  </w:t>
      </w:r>
      <w:r w:rsidR="003E1F15">
        <w:rPr>
          <w:rFonts w:ascii="Georgia" w:hAnsi="Georgia" w:cs="Arial"/>
          <w:sz w:val="24"/>
          <w:szCs w:val="24"/>
        </w:rPr>
        <w:t>“</w:t>
      </w:r>
      <w:r w:rsidR="000E5115" w:rsidRPr="006E4BC5">
        <w:rPr>
          <w:rFonts w:ascii="Georgia" w:hAnsi="Georgia" w:cs="Arial"/>
          <w:i/>
          <w:iCs/>
          <w:sz w:val="24"/>
          <w:szCs w:val="24"/>
        </w:rPr>
        <w:t>FLEE Fornication</w:t>
      </w:r>
      <w:r w:rsidR="000E5115">
        <w:rPr>
          <w:rFonts w:ascii="Georgia" w:hAnsi="Georgia" w:cs="Arial"/>
          <w:sz w:val="24"/>
          <w:szCs w:val="24"/>
        </w:rPr>
        <w:t>!” (</w:t>
      </w:r>
      <w:r>
        <w:rPr>
          <w:rFonts w:ascii="Georgia" w:hAnsi="Georgia" w:cs="Arial"/>
          <w:sz w:val="24"/>
          <w:szCs w:val="24"/>
        </w:rPr>
        <w:t xml:space="preserve">I Cor. 6:18).  </w:t>
      </w:r>
      <w:r w:rsidR="0076038D">
        <w:rPr>
          <w:rFonts w:ascii="Georgia" w:hAnsi="Georgia" w:cs="Arial"/>
          <w:sz w:val="24"/>
          <w:szCs w:val="24"/>
        </w:rPr>
        <w:t>“</w:t>
      </w:r>
      <w:r w:rsidR="0076038D" w:rsidRPr="0076038D">
        <w:rPr>
          <w:rFonts w:ascii="Georgia" w:hAnsi="Georgia" w:cs="Arial"/>
          <w:i/>
          <w:iCs/>
          <w:sz w:val="24"/>
          <w:szCs w:val="24"/>
        </w:rPr>
        <w:t>FLEE youthful lusts</w:t>
      </w:r>
      <w:r w:rsidR="0076038D">
        <w:rPr>
          <w:rFonts w:ascii="Georgia" w:hAnsi="Georgia" w:cs="Arial"/>
          <w:sz w:val="24"/>
          <w:szCs w:val="24"/>
        </w:rPr>
        <w:t>!” (2 Tim. 2:22).  “</w:t>
      </w:r>
      <w:r w:rsidR="0076038D" w:rsidRPr="0076038D">
        <w:rPr>
          <w:rFonts w:ascii="Georgia" w:hAnsi="Georgia" w:cs="Arial"/>
          <w:i/>
          <w:iCs/>
          <w:sz w:val="24"/>
          <w:szCs w:val="24"/>
        </w:rPr>
        <w:t>FLEE these things and pursue righteousness</w:t>
      </w:r>
      <w:r w:rsidR="0076038D">
        <w:rPr>
          <w:rFonts w:ascii="Georgia" w:hAnsi="Georgia" w:cs="Arial"/>
          <w:sz w:val="24"/>
          <w:szCs w:val="24"/>
        </w:rPr>
        <w:t>!” (I Tim. 6:11).  Yes, there are plenty of times, when facing Satan, we are told to “</w:t>
      </w:r>
      <w:r w:rsidR="0076038D" w:rsidRPr="00953268">
        <w:rPr>
          <w:rFonts w:ascii="Georgia" w:hAnsi="Georgia" w:cs="Arial"/>
          <w:i/>
          <w:iCs/>
          <w:sz w:val="24"/>
          <w:szCs w:val="24"/>
        </w:rPr>
        <w:t>Stand</w:t>
      </w:r>
      <w:r w:rsidR="0076038D">
        <w:rPr>
          <w:rFonts w:ascii="Georgia" w:hAnsi="Georgia" w:cs="Arial"/>
          <w:sz w:val="24"/>
          <w:szCs w:val="24"/>
        </w:rPr>
        <w:t>” and to “</w:t>
      </w:r>
      <w:r w:rsidR="0076038D" w:rsidRPr="00953268">
        <w:rPr>
          <w:rFonts w:ascii="Georgia" w:hAnsi="Georgia" w:cs="Arial"/>
          <w:i/>
          <w:iCs/>
          <w:sz w:val="24"/>
          <w:szCs w:val="24"/>
        </w:rPr>
        <w:t>Resist</w:t>
      </w:r>
      <w:r w:rsidR="0076038D">
        <w:rPr>
          <w:rFonts w:ascii="Georgia" w:hAnsi="Georgia" w:cs="Arial"/>
          <w:sz w:val="24"/>
          <w:szCs w:val="24"/>
        </w:rPr>
        <w:t>” (Eph. 6:10-17; Jam. 4:7), but</w:t>
      </w:r>
      <w:r w:rsidR="00953268">
        <w:rPr>
          <w:rFonts w:ascii="Georgia" w:hAnsi="Georgia" w:cs="Arial"/>
          <w:sz w:val="24"/>
          <w:szCs w:val="24"/>
        </w:rPr>
        <w:t xml:space="preserve"> in</w:t>
      </w:r>
      <w:r w:rsidR="0076038D">
        <w:rPr>
          <w:rFonts w:ascii="Georgia" w:hAnsi="Georgia" w:cs="Arial"/>
          <w:sz w:val="24"/>
          <w:szCs w:val="24"/>
        </w:rPr>
        <w:t xml:space="preserve"> </w:t>
      </w:r>
      <w:r w:rsidR="000D7188">
        <w:rPr>
          <w:rFonts w:ascii="Georgia" w:hAnsi="Georgia" w:cs="Arial"/>
          <w:sz w:val="24"/>
          <w:szCs w:val="24"/>
        </w:rPr>
        <w:t xml:space="preserve">facing sexual immorality there is only one word from the ultimate Survivor who never once fell to this lion – FLEE!  </w:t>
      </w:r>
    </w:p>
    <w:p w14:paraId="3840090E" w14:textId="19623C73" w:rsidR="000D7188" w:rsidRPr="00953268" w:rsidRDefault="000D7188" w:rsidP="006310A3">
      <w:pPr>
        <w:rPr>
          <w:rFonts w:ascii="Georgia" w:hAnsi="Georgia" w:cs="Arial"/>
          <w:sz w:val="24"/>
          <w:szCs w:val="24"/>
        </w:rPr>
      </w:pPr>
      <w:r>
        <w:rPr>
          <w:rFonts w:ascii="Georgia" w:hAnsi="Georgia" w:cs="Arial"/>
          <w:sz w:val="24"/>
          <w:szCs w:val="24"/>
        </w:rPr>
        <w:t xml:space="preserve">Joseph, while being seduced by Potiphar’s wife, left his outer garment in </w:t>
      </w:r>
      <w:r w:rsidR="00953268">
        <w:rPr>
          <w:rFonts w:ascii="Georgia" w:hAnsi="Georgia" w:cs="Arial"/>
          <w:sz w:val="24"/>
          <w:szCs w:val="24"/>
        </w:rPr>
        <w:t>her</w:t>
      </w:r>
      <w:r>
        <w:rPr>
          <w:rFonts w:ascii="Georgia" w:hAnsi="Georgia" w:cs="Arial"/>
          <w:sz w:val="24"/>
          <w:szCs w:val="24"/>
        </w:rPr>
        <w:t xml:space="preserve"> clutching fingers and simply ran for his life!  In this young man’s worst-case scenario here is what </w:t>
      </w:r>
      <w:r w:rsidR="00953268">
        <w:rPr>
          <w:rFonts w:ascii="Georgia" w:hAnsi="Georgia" w:cs="Arial"/>
          <w:sz w:val="24"/>
          <w:szCs w:val="24"/>
        </w:rPr>
        <w:t xml:space="preserve">the survival manual teaches:  </w:t>
      </w:r>
      <w:r>
        <w:rPr>
          <w:rFonts w:ascii="Georgia" w:hAnsi="Georgia"/>
          <w:i/>
          <w:iCs/>
          <w:sz w:val="24"/>
          <w:szCs w:val="24"/>
        </w:rPr>
        <w:t>“</w:t>
      </w:r>
      <w:r w:rsidRPr="000D7188">
        <w:rPr>
          <w:rFonts w:ascii="Georgia" w:hAnsi="Georgia"/>
          <w:i/>
          <w:iCs/>
          <w:sz w:val="24"/>
          <w:szCs w:val="24"/>
        </w:rPr>
        <w:t xml:space="preserve">But it happened about this time, when Joseph went into the house to do his work, and none of the men of the house was inside, that she caught him by his garment, saying, “Lie with me.” But he left his garment in her hand and </w:t>
      </w:r>
      <w:r w:rsidRPr="000D7188">
        <w:rPr>
          <w:rFonts w:ascii="Georgia" w:hAnsi="Georgia"/>
          <w:b/>
          <w:bCs/>
          <w:i/>
          <w:iCs/>
          <w:sz w:val="24"/>
          <w:szCs w:val="24"/>
          <w:u w:val="single"/>
        </w:rPr>
        <w:t>fled</w:t>
      </w:r>
      <w:r w:rsidRPr="000D7188">
        <w:rPr>
          <w:rFonts w:ascii="Georgia" w:hAnsi="Georgia"/>
          <w:i/>
          <w:iCs/>
          <w:sz w:val="24"/>
          <w:szCs w:val="24"/>
        </w:rPr>
        <w:t xml:space="preserve"> and </w:t>
      </w:r>
      <w:r w:rsidRPr="000D7188">
        <w:rPr>
          <w:rFonts w:ascii="Georgia" w:hAnsi="Georgia"/>
          <w:b/>
          <w:bCs/>
          <w:i/>
          <w:iCs/>
          <w:sz w:val="24"/>
          <w:szCs w:val="24"/>
          <w:u w:val="single"/>
        </w:rPr>
        <w:t>ran</w:t>
      </w:r>
      <w:r w:rsidRPr="000D7188">
        <w:rPr>
          <w:rFonts w:ascii="Georgia" w:hAnsi="Georgia"/>
          <w:i/>
          <w:iCs/>
          <w:sz w:val="24"/>
          <w:szCs w:val="24"/>
        </w:rPr>
        <w:t xml:space="preserve"> outside</w:t>
      </w:r>
      <w:r>
        <w:rPr>
          <w:rFonts w:ascii="Georgia" w:hAnsi="Georgia"/>
          <w:i/>
          <w:iCs/>
          <w:sz w:val="24"/>
          <w:szCs w:val="24"/>
        </w:rPr>
        <w:t xml:space="preserve">” </w:t>
      </w:r>
      <w:r>
        <w:rPr>
          <w:rFonts w:ascii="Georgia" w:hAnsi="Georgia"/>
          <w:sz w:val="24"/>
          <w:szCs w:val="24"/>
        </w:rPr>
        <w:t>(Gen. 39:11-12).</w:t>
      </w:r>
      <w:r w:rsidR="00953268">
        <w:rPr>
          <w:rFonts w:ascii="Georgia" w:hAnsi="Georgia"/>
          <w:sz w:val="24"/>
          <w:szCs w:val="24"/>
        </w:rPr>
        <w:t xml:space="preserve">  You know the rest of the story.  He not only survived, but thrived.</w:t>
      </w:r>
    </w:p>
    <w:p w14:paraId="1BDF3B60" w14:textId="7F01839D" w:rsidR="007C365C" w:rsidRDefault="000D7188" w:rsidP="006310A3">
      <w:pPr>
        <w:rPr>
          <w:rFonts w:ascii="Georgia" w:hAnsi="Georgia"/>
          <w:sz w:val="24"/>
          <w:szCs w:val="24"/>
        </w:rPr>
      </w:pPr>
      <w:r>
        <w:rPr>
          <w:rFonts w:ascii="Georgia" w:hAnsi="Georgia"/>
          <w:sz w:val="24"/>
          <w:szCs w:val="24"/>
        </w:rPr>
        <w:t>At my high school graduation party when all of my senior class met at the local YMCA for one last time together, I was suddenly approached by one of my classmates.  To my shock and horror I suddenly realized she was trying to get me to go to her car for a fling (i.e. a euphemism for fornication).  One problem (actually, there are many in this scenario)</w:t>
      </w:r>
      <w:r w:rsidR="00B41484">
        <w:rPr>
          <w:rFonts w:ascii="Georgia" w:hAnsi="Georgia"/>
          <w:sz w:val="24"/>
          <w:szCs w:val="24"/>
        </w:rPr>
        <w:t>, we had all piled our shoes at the lobby door.  All I knew to do was what I remembered Joseph doing, RUN!  I bolted for the door, sock-footed, and ran five miles all the way home (Note: I had run a 4:39 mile just two weeks before at the District track meet so there was no way she was going to catch me).  While I had to explain to my folks why my socks were “holy,” and my shoes were missing, I was relieved I would never see that girl again!</w:t>
      </w:r>
      <w:r w:rsidR="007C365C">
        <w:rPr>
          <w:rFonts w:ascii="Georgia" w:hAnsi="Georgia"/>
          <w:sz w:val="24"/>
          <w:szCs w:val="24"/>
        </w:rPr>
        <w:t xml:space="preserve">  You see kids, it’s good to learn those Bible stories, they could just save your life (</w:t>
      </w:r>
      <w:r w:rsidR="00953268">
        <w:rPr>
          <w:rFonts w:ascii="Georgia" w:hAnsi="Georgia"/>
          <w:sz w:val="24"/>
          <w:szCs w:val="24"/>
        </w:rPr>
        <w:t>and</w:t>
      </w:r>
      <w:r w:rsidR="007C365C">
        <w:rPr>
          <w:rFonts w:ascii="Georgia" w:hAnsi="Georgia"/>
          <w:sz w:val="24"/>
          <w:szCs w:val="24"/>
        </w:rPr>
        <w:t xml:space="preserve"> soul).</w:t>
      </w:r>
    </w:p>
    <w:p w14:paraId="0C6E044F" w14:textId="51817CD3" w:rsidR="007C365C" w:rsidRDefault="007C365C" w:rsidP="006310A3">
      <w:pPr>
        <w:rPr>
          <w:rFonts w:ascii="Georgia" w:hAnsi="Georgia"/>
          <w:sz w:val="24"/>
          <w:szCs w:val="24"/>
        </w:rPr>
      </w:pPr>
      <w:r>
        <w:rPr>
          <w:rFonts w:ascii="Georgia" w:hAnsi="Georgia"/>
          <w:sz w:val="24"/>
          <w:szCs w:val="24"/>
        </w:rPr>
        <w:t xml:space="preserve">Young man, young lady, take Mr. Piven’s advice to “be prepared, because you just never know.”  His warning might save your life from drowning in a submerged car or warding off an attacking shark.  But far more crucial to your survival is being spiritually prepared by recognizing the stalking lion who seeks to devour your soul.  By taking Christ’s </w:t>
      </w:r>
      <w:r w:rsidR="00320ADA">
        <w:rPr>
          <w:rFonts w:ascii="Georgia" w:hAnsi="Georgia"/>
          <w:sz w:val="24"/>
          <w:szCs w:val="24"/>
        </w:rPr>
        <w:t xml:space="preserve">advice you are listening to the very One who survived every </w:t>
      </w:r>
      <w:r w:rsidR="00953268">
        <w:rPr>
          <w:rFonts w:ascii="Georgia" w:hAnsi="Georgia"/>
          <w:sz w:val="24"/>
          <w:szCs w:val="24"/>
        </w:rPr>
        <w:t>temptation</w:t>
      </w:r>
      <w:r w:rsidR="00320ADA">
        <w:rPr>
          <w:rFonts w:ascii="Georgia" w:hAnsi="Georgia"/>
          <w:sz w:val="24"/>
          <w:szCs w:val="24"/>
        </w:rPr>
        <w:t xml:space="preserve"> and now “</w:t>
      </w:r>
      <w:r w:rsidR="00320ADA" w:rsidRPr="00320ADA">
        <w:rPr>
          <w:rFonts w:ascii="Georgia" w:hAnsi="Georgia"/>
          <w:i/>
          <w:iCs/>
          <w:sz w:val="24"/>
          <w:szCs w:val="24"/>
        </w:rPr>
        <w:t>is able to aid those who are tempted</w:t>
      </w:r>
      <w:r w:rsidR="00320ADA">
        <w:rPr>
          <w:rFonts w:ascii="Georgia" w:hAnsi="Georgia"/>
          <w:sz w:val="24"/>
          <w:szCs w:val="24"/>
        </w:rPr>
        <w:t>” (Heb. 2:18).</w:t>
      </w:r>
    </w:p>
    <w:p w14:paraId="4C000B0A" w14:textId="5897652F" w:rsidR="0067625A" w:rsidRPr="00320ADA" w:rsidRDefault="00320ADA" w:rsidP="006310A3">
      <w:pPr>
        <w:rPr>
          <w:rFonts w:ascii="Georgia" w:hAnsi="Georgia"/>
          <w:sz w:val="24"/>
          <w:szCs w:val="24"/>
        </w:rPr>
      </w:pPr>
      <w:r>
        <w:rPr>
          <w:rFonts w:ascii="Georgia" w:hAnsi="Georgia"/>
          <w:sz w:val="24"/>
          <w:szCs w:val="24"/>
        </w:rPr>
        <w:t>By surviving the stalking lion’s attacks you will have the power to “</w:t>
      </w:r>
      <w:r w:rsidRPr="00320ADA">
        <w:rPr>
          <w:rFonts w:ascii="Georgia" w:hAnsi="Georgia"/>
          <w:b/>
          <w:bCs/>
          <w:i/>
          <w:iCs/>
          <w:sz w:val="24"/>
          <w:szCs w:val="24"/>
        </w:rPr>
        <w:t>shine as lights in the world</w:t>
      </w:r>
      <w:r>
        <w:rPr>
          <w:rFonts w:ascii="Georgia" w:hAnsi="Georgia"/>
          <w:sz w:val="24"/>
          <w:szCs w:val="24"/>
        </w:rPr>
        <w:t>.”  This little Christian light of mine, I’m gonna let it shine.     – Rick</w:t>
      </w:r>
    </w:p>
    <w:sectPr w:rsidR="0067625A" w:rsidRPr="00320ADA" w:rsidSect="00AC1EC6">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E3"/>
    <w:multiLevelType w:val="multilevel"/>
    <w:tmpl w:val="A58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70B0"/>
    <w:multiLevelType w:val="multilevel"/>
    <w:tmpl w:val="D10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6A33"/>
    <w:multiLevelType w:val="hybridMultilevel"/>
    <w:tmpl w:val="85CE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B13A5"/>
    <w:multiLevelType w:val="multilevel"/>
    <w:tmpl w:val="B6A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124E1"/>
    <w:multiLevelType w:val="multilevel"/>
    <w:tmpl w:val="200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34FB"/>
    <w:multiLevelType w:val="hybridMultilevel"/>
    <w:tmpl w:val="E24E815E"/>
    <w:lvl w:ilvl="0" w:tplc="7DE4125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72122"/>
    <w:multiLevelType w:val="multilevel"/>
    <w:tmpl w:val="864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F"/>
    <w:rsid w:val="00045835"/>
    <w:rsid w:val="000D7188"/>
    <w:rsid w:val="000E5115"/>
    <w:rsid w:val="000F53E7"/>
    <w:rsid w:val="002959B8"/>
    <w:rsid w:val="00320ADA"/>
    <w:rsid w:val="003322FD"/>
    <w:rsid w:val="003E1F15"/>
    <w:rsid w:val="00417438"/>
    <w:rsid w:val="0042355E"/>
    <w:rsid w:val="00427B85"/>
    <w:rsid w:val="004550EA"/>
    <w:rsid w:val="00532545"/>
    <w:rsid w:val="005F786E"/>
    <w:rsid w:val="006310A3"/>
    <w:rsid w:val="0067625A"/>
    <w:rsid w:val="006E4BC5"/>
    <w:rsid w:val="0074373B"/>
    <w:rsid w:val="0076038D"/>
    <w:rsid w:val="007C365C"/>
    <w:rsid w:val="00833A5F"/>
    <w:rsid w:val="0089718E"/>
    <w:rsid w:val="008B50BA"/>
    <w:rsid w:val="0090605D"/>
    <w:rsid w:val="00953268"/>
    <w:rsid w:val="00957BA6"/>
    <w:rsid w:val="00966ED5"/>
    <w:rsid w:val="00981B28"/>
    <w:rsid w:val="00993386"/>
    <w:rsid w:val="009D20FF"/>
    <w:rsid w:val="00A25CDF"/>
    <w:rsid w:val="00AC1EC6"/>
    <w:rsid w:val="00AF2EBE"/>
    <w:rsid w:val="00B36291"/>
    <w:rsid w:val="00B41484"/>
    <w:rsid w:val="00BE0F62"/>
    <w:rsid w:val="00BF76D5"/>
    <w:rsid w:val="00C36A92"/>
    <w:rsid w:val="00C73EEA"/>
    <w:rsid w:val="00CF1122"/>
    <w:rsid w:val="00D573B7"/>
    <w:rsid w:val="00DC043F"/>
    <w:rsid w:val="00E162B5"/>
    <w:rsid w:val="00EA0CF2"/>
    <w:rsid w:val="00E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C61"/>
  <w15:chartTrackingRefBased/>
  <w15:docId w15:val="{298AB88E-237E-4923-A1D8-28C05ED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6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6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B8"/>
    <w:pPr>
      <w:ind w:left="720"/>
      <w:contextualSpacing/>
    </w:pPr>
  </w:style>
  <w:style w:type="character" w:customStyle="1" w:styleId="Heading3Char">
    <w:name w:val="Heading 3 Char"/>
    <w:basedOn w:val="DefaultParagraphFont"/>
    <w:link w:val="Heading3"/>
    <w:uiPriority w:val="9"/>
    <w:rsid w:val="006762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6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67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48997">
      <w:bodyDiv w:val="1"/>
      <w:marLeft w:val="0"/>
      <w:marRight w:val="0"/>
      <w:marTop w:val="0"/>
      <w:marBottom w:val="0"/>
      <w:divBdr>
        <w:top w:val="none" w:sz="0" w:space="0" w:color="auto"/>
        <w:left w:val="none" w:sz="0" w:space="0" w:color="auto"/>
        <w:bottom w:val="none" w:sz="0" w:space="0" w:color="auto"/>
        <w:right w:val="none" w:sz="0" w:space="0" w:color="auto"/>
      </w:divBdr>
      <w:divsChild>
        <w:div w:id="313068707">
          <w:marLeft w:val="0"/>
          <w:marRight w:val="0"/>
          <w:marTop w:val="0"/>
          <w:marBottom w:val="180"/>
          <w:divBdr>
            <w:top w:val="none" w:sz="0" w:space="0" w:color="auto"/>
            <w:left w:val="none" w:sz="0" w:space="0" w:color="auto"/>
            <w:bottom w:val="none" w:sz="0" w:space="0" w:color="auto"/>
            <w:right w:val="none" w:sz="0" w:space="0" w:color="auto"/>
          </w:divBdr>
          <w:divsChild>
            <w:div w:id="256792199">
              <w:marLeft w:val="0"/>
              <w:marRight w:val="0"/>
              <w:marTop w:val="0"/>
              <w:marBottom w:val="0"/>
              <w:divBdr>
                <w:top w:val="none" w:sz="0" w:space="0" w:color="auto"/>
                <w:left w:val="none" w:sz="0" w:space="0" w:color="auto"/>
                <w:bottom w:val="none" w:sz="0" w:space="0" w:color="auto"/>
                <w:right w:val="none" w:sz="0" w:space="0" w:color="auto"/>
              </w:divBdr>
              <w:divsChild>
                <w:div w:id="1393842950">
                  <w:marLeft w:val="0"/>
                  <w:marRight w:val="0"/>
                  <w:marTop w:val="0"/>
                  <w:marBottom w:val="0"/>
                  <w:divBdr>
                    <w:top w:val="none" w:sz="0" w:space="0" w:color="auto"/>
                    <w:left w:val="none" w:sz="0" w:space="0" w:color="auto"/>
                    <w:bottom w:val="none" w:sz="0" w:space="0" w:color="auto"/>
                    <w:right w:val="none" w:sz="0" w:space="0" w:color="auto"/>
                  </w:divBdr>
                  <w:divsChild>
                    <w:div w:id="892738277">
                      <w:marLeft w:val="0"/>
                      <w:marRight w:val="0"/>
                      <w:marTop w:val="0"/>
                      <w:marBottom w:val="0"/>
                      <w:divBdr>
                        <w:top w:val="none" w:sz="0" w:space="0" w:color="auto"/>
                        <w:left w:val="none" w:sz="0" w:space="0" w:color="auto"/>
                        <w:bottom w:val="none" w:sz="0" w:space="0" w:color="auto"/>
                        <w:right w:val="none" w:sz="0" w:space="0" w:color="auto"/>
                      </w:divBdr>
                      <w:divsChild>
                        <w:div w:id="767847586">
                          <w:marLeft w:val="0"/>
                          <w:marRight w:val="0"/>
                          <w:marTop w:val="0"/>
                          <w:marBottom w:val="0"/>
                          <w:divBdr>
                            <w:top w:val="none" w:sz="0" w:space="0" w:color="auto"/>
                            <w:left w:val="none" w:sz="0" w:space="0" w:color="auto"/>
                            <w:bottom w:val="none" w:sz="0" w:space="0" w:color="auto"/>
                            <w:right w:val="none" w:sz="0" w:space="0" w:color="auto"/>
                          </w:divBdr>
                          <w:divsChild>
                            <w:div w:id="11433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127">
          <w:marLeft w:val="0"/>
          <w:marRight w:val="0"/>
          <w:marTop w:val="0"/>
          <w:marBottom w:val="180"/>
          <w:divBdr>
            <w:top w:val="none" w:sz="0" w:space="0" w:color="auto"/>
            <w:left w:val="none" w:sz="0" w:space="0" w:color="auto"/>
            <w:bottom w:val="none" w:sz="0" w:space="0" w:color="auto"/>
            <w:right w:val="none" w:sz="0" w:space="0" w:color="auto"/>
          </w:divBdr>
          <w:divsChild>
            <w:div w:id="1654794309">
              <w:marLeft w:val="0"/>
              <w:marRight w:val="0"/>
              <w:marTop w:val="0"/>
              <w:marBottom w:val="0"/>
              <w:divBdr>
                <w:top w:val="none" w:sz="0" w:space="0" w:color="auto"/>
                <w:left w:val="none" w:sz="0" w:space="0" w:color="auto"/>
                <w:bottom w:val="none" w:sz="0" w:space="0" w:color="auto"/>
                <w:right w:val="none" w:sz="0" w:space="0" w:color="auto"/>
              </w:divBdr>
              <w:divsChild>
                <w:div w:id="2041928252">
                  <w:marLeft w:val="0"/>
                  <w:marRight w:val="0"/>
                  <w:marTop w:val="0"/>
                  <w:marBottom w:val="0"/>
                  <w:divBdr>
                    <w:top w:val="none" w:sz="0" w:space="0" w:color="auto"/>
                    <w:left w:val="none" w:sz="0" w:space="0" w:color="auto"/>
                    <w:bottom w:val="none" w:sz="0" w:space="0" w:color="auto"/>
                    <w:right w:val="none" w:sz="0" w:space="0" w:color="auto"/>
                  </w:divBdr>
                  <w:divsChild>
                    <w:div w:id="2088308116">
                      <w:marLeft w:val="0"/>
                      <w:marRight w:val="0"/>
                      <w:marTop w:val="0"/>
                      <w:marBottom w:val="0"/>
                      <w:divBdr>
                        <w:top w:val="none" w:sz="0" w:space="0" w:color="auto"/>
                        <w:left w:val="none" w:sz="0" w:space="0" w:color="auto"/>
                        <w:bottom w:val="none" w:sz="0" w:space="0" w:color="auto"/>
                        <w:right w:val="none" w:sz="0" w:space="0" w:color="auto"/>
                      </w:divBdr>
                      <w:divsChild>
                        <w:div w:id="352148309">
                          <w:marLeft w:val="0"/>
                          <w:marRight w:val="0"/>
                          <w:marTop w:val="0"/>
                          <w:marBottom w:val="0"/>
                          <w:divBdr>
                            <w:top w:val="none" w:sz="0" w:space="0" w:color="auto"/>
                            <w:left w:val="none" w:sz="0" w:space="0" w:color="auto"/>
                            <w:bottom w:val="none" w:sz="0" w:space="0" w:color="auto"/>
                            <w:right w:val="none" w:sz="0" w:space="0" w:color="auto"/>
                          </w:divBdr>
                          <w:divsChild>
                            <w:div w:id="999848736">
                              <w:marLeft w:val="0"/>
                              <w:marRight w:val="0"/>
                              <w:marTop w:val="0"/>
                              <w:marBottom w:val="0"/>
                              <w:divBdr>
                                <w:top w:val="none" w:sz="0" w:space="0" w:color="auto"/>
                                <w:left w:val="none" w:sz="0" w:space="0" w:color="auto"/>
                                <w:bottom w:val="none" w:sz="0" w:space="0" w:color="auto"/>
                                <w:right w:val="none" w:sz="0" w:space="0" w:color="auto"/>
                              </w:divBdr>
                              <w:divsChild>
                                <w:div w:id="1785927266">
                                  <w:marLeft w:val="0"/>
                                  <w:marRight w:val="0"/>
                                  <w:marTop w:val="0"/>
                                  <w:marBottom w:val="0"/>
                                  <w:divBdr>
                                    <w:top w:val="none" w:sz="0" w:space="0" w:color="auto"/>
                                    <w:left w:val="none" w:sz="0" w:space="0" w:color="auto"/>
                                    <w:bottom w:val="none" w:sz="0" w:space="0" w:color="auto"/>
                                    <w:right w:val="none" w:sz="0" w:space="0" w:color="auto"/>
                                  </w:divBdr>
                                  <w:divsChild>
                                    <w:div w:id="1212158478">
                                      <w:marLeft w:val="0"/>
                                      <w:marRight w:val="0"/>
                                      <w:marTop w:val="0"/>
                                      <w:marBottom w:val="0"/>
                                      <w:divBdr>
                                        <w:top w:val="none" w:sz="0" w:space="0" w:color="auto"/>
                                        <w:left w:val="none" w:sz="0" w:space="0" w:color="auto"/>
                                        <w:bottom w:val="none" w:sz="0" w:space="0" w:color="auto"/>
                                        <w:right w:val="none" w:sz="0" w:space="0" w:color="auto"/>
                                      </w:divBdr>
                                    </w:div>
                                    <w:div w:id="925263460">
                                      <w:marLeft w:val="0"/>
                                      <w:marRight w:val="0"/>
                                      <w:marTop w:val="0"/>
                                      <w:marBottom w:val="0"/>
                                      <w:divBdr>
                                        <w:top w:val="none" w:sz="0" w:space="0" w:color="auto"/>
                                        <w:left w:val="none" w:sz="0" w:space="0" w:color="auto"/>
                                        <w:bottom w:val="none" w:sz="0" w:space="0" w:color="auto"/>
                                        <w:right w:val="none" w:sz="0" w:space="0" w:color="auto"/>
                                      </w:divBdr>
                                    </w:div>
                                    <w:div w:id="1058016802">
                                      <w:marLeft w:val="0"/>
                                      <w:marRight w:val="0"/>
                                      <w:marTop w:val="0"/>
                                      <w:marBottom w:val="0"/>
                                      <w:divBdr>
                                        <w:top w:val="none" w:sz="0" w:space="0" w:color="auto"/>
                                        <w:left w:val="none" w:sz="0" w:space="0" w:color="auto"/>
                                        <w:bottom w:val="none" w:sz="0" w:space="0" w:color="auto"/>
                                        <w:right w:val="none" w:sz="0" w:space="0" w:color="auto"/>
                                      </w:divBdr>
                                    </w:div>
                                    <w:div w:id="1017150396">
                                      <w:marLeft w:val="0"/>
                                      <w:marRight w:val="0"/>
                                      <w:marTop w:val="0"/>
                                      <w:marBottom w:val="0"/>
                                      <w:divBdr>
                                        <w:top w:val="none" w:sz="0" w:space="0" w:color="auto"/>
                                        <w:left w:val="none" w:sz="0" w:space="0" w:color="auto"/>
                                        <w:bottom w:val="none" w:sz="0" w:space="0" w:color="auto"/>
                                        <w:right w:val="none" w:sz="0" w:space="0" w:color="auto"/>
                                      </w:divBdr>
                                    </w:div>
                                    <w:div w:id="52238599">
                                      <w:marLeft w:val="0"/>
                                      <w:marRight w:val="0"/>
                                      <w:marTop w:val="0"/>
                                      <w:marBottom w:val="0"/>
                                      <w:divBdr>
                                        <w:top w:val="none" w:sz="0" w:space="0" w:color="auto"/>
                                        <w:left w:val="none" w:sz="0" w:space="0" w:color="auto"/>
                                        <w:bottom w:val="none" w:sz="0" w:space="0" w:color="auto"/>
                                        <w:right w:val="none" w:sz="0" w:space="0" w:color="auto"/>
                                      </w:divBdr>
                                    </w:div>
                                    <w:div w:id="1063719334">
                                      <w:marLeft w:val="0"/>
                                      <w:marRight w:val="0"/>
                                      <w:marTop w:val="0"/>
                                      <w:marBottom w:val="0"/>
                                      <w:divBdr>
                                        <w:top w:val="none" w:sz="0" w:space="0" w:color="auto"/>
                                        <w:left w:val="none" w:sz="0" w:space="0" w:color="auto"/>
                                        <w:bottom w:val="none" w:sz="0" w:space="0" w:color="auto"/>
                                        <w:right w:val="none" w:sz="0" w:space="0" w:color="auto"/>
                                      </w:divBdr>
                                    </w:div>
                                    <w:div w:id="619536399">
                                      <w:marLeft w:val="0"/>
                                      <w:marRight w:val="0"/>
                                      <w:marTop w:val="0"/>
                                      <w:marBottom w:val="0"/>
                                      <w:divBdr>
                                        <w:top w:val="none" w:sz="0" w:space="0" w:color="auto"/>
                                        <w:left w:val="none" w:sz="0" w:space="0" w:color="auto"/>
                                        <w:bottom w:val="none" w:sz="0" w:space="0" w:color="auto"/>
                                        <w:right w:val="none" w:sz="0" w:space="0" w:color="auto"/>
                                      </w:divBdr>
                                    </w:div>
                                    <w:div w:id="18658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C20B-5F82-43E3-A380-8A6697EA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2021-07-09T19:46:00Z</cp:lastPrinted>
  <dcterms:created xsi:type="dcterms:W3CDTF">2021-07-09T15:31:00Z</dcterms:created>
  <dcterms:modified xsi:type="dcterms:W3CDTF">2021-07-09T19:57:00Z</dcterms:modified>
</cp:coreProperties>
</file>