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57A3" w14:textId="430A529C" w:rsidR="00CE6237" w:rsidRDefault="00CE6237" w:rsidP="00CE6237">
      <w:pPr>
        <w:jc w:val="center"/>
        <w:rPr>
          <w:rStyle w:val="Emphasis"/>
          <w:rFonts w:ascii="Georgia" w:hAnsi="Georgia"/>
          <w:b/>
          <w:i w:val="0"/>
          <w:sz w:val="32"/>
          <w:szCs w:val="32"/>
        </w:rPr>
      </w:pPr>
      <w:r w:rsidRPr="00CE6237">
        <w:rPr>
          <w:rStyle w:val="Emphasis"/>
          <w:rFonts w:ascii="Georgia" w:hAnsi="Georgia"/>
          <w:b/>
          <w:i w:val="0"/>
          <w:sz w:val="32"/>
          <w:szCs w:val="32"/>
        </w:rPr>
        <w:t>GIVEN TO HOSPITALITY</w:t>
      </w:r>
    </w:p>
    <w:p w14:paraId="7E1014B1" w14:textId="49F6CB54" w:rsidR="00CE6237" w:rsidRPr="003A079D" w:rsidRDefault="00CE6237" w:rsidP="00CE6237">
      <w:pPr>
        <w:jc w:val="center"/>
        <w:rPr>
          <w:rStyle w:val="Emphasis"/>
          <w:rFonts w:ascii="Georgia" w:hAnsi="Georgia"/>
          <w:b/>
          <w:i w:val="0"/>
          <w:sz w:val="16"/>
          <w:szCs w:val="16"/>
        </w:rPr>
      </w:pPr>
    </w:p>
    <w:p w14:paraId="1BE32744" w14:textId="0D593E06" w:rsidR="00CE6237" w:rsidRPr="00CE6237" w:rsidRDefault="003A079D" w:rsidP="00CE6237">
      <w:pPr>
        <w:jc w:val="center"/>
        <w:rPr>
          <w:rStyle w:val="Emphasis"/>
          <w:rFonts w:ascii="Georgia" w:hAnsi="Georgia"/>
          <w:b/>
          <w:iCs w:val="0"/>
          <w:sz w:val="28"/>
          <w:szCs w:val="28"/>
        </w:rPr>
      </w:pPr>
      <w:r>
        <w:rPr>
          <w:rStyle w:val="Emphasis"/>
          <w:rFonts w:ascii="Georgia" w:hAnsi="Georgia"/>
          <w:b/>
          <w:iCs w:val="0"/>
          <w:sz w:val="28"/>
          <w:szCs w:val="28"/>
        </w:rPr>
        <w:t>A Christian’s Open-Door Policy</w:t>
      </w:r>
    </w:p>
    <w:p w14:paraId="7D15C1AE" w14:textId="77777777" w:rsidR="00CE6237" w:rsidRPr="00CE6237" w:rsidRDefault="00CE6237" w:rsidP="00CE6237">
      <w:pPr>
        <w:pStyle w:val="NormalWeb"/>
        <w:spacing w:before="0" w:beforeAutospacing="0" w:after="0" w:afterAutospacing="0"/>
        <w:jc w:val="both"/>
        <w:rPr>
          <w:rFonts w:ascii="Georgia" w:hAnsi="Georgia"/>
        </w:rPr>
      </w:pPr>
    </w:p>
    <w:p w14:paraId="46B43CA0" w14:textId="6D726BB1" w:rsidR="00CE6237" w:rsidRPr="00CE6237" w:rsidRDefault="00CE6237" w:rsidP="00CE6237">
      <w:pPr>
        <w:rPr>
          <w:rFonts w:ascii="Georgia" w:hAnsi="Georgia"/>
          <w:szCs w:val="24"/>
        </w:rPr>
      </w:pPr>
      <w:r w:rsidRPr="00CE6237">
        <w:rPr>
          <w:rFonts w:ascii="Georgia" w:hAnsi="Georgia"/>
          <w:szCs w:val="24"/>
        </w:rPr>
        <w:t>Bethany was a small town not far from Jerusalem.  In that village was a home composed of a brother and his two sisters.  Lazarus</w:t>
      </w:r>
      <w:r>
        <w:rPr>
          <w:rFonts w:ascii="Georgia" w:hAnsi="Georgia"/>
          <w:szCs w:val="24"/>
        </w:rPr>
        <w:t xml:space="preserve">, </w:t>
      </w:r>
      <w:proofErr w:type="gramStart"/>
      <w:r w:rsidRPr="00CE6237">
        <w:rPr>
          <w:rFonts w:ascii="Georgia" w:hAnsi="Georgia"/>
          <w:szCs w:val="24"/>
        </w:rPr>
        <w:t>Mary</w:t>
      </w:r>
      <w:proofErr w:type="gramEnd"/>
      <w:r w:rsidRPr="00CE6237">
        <w:rPr>
          <w:rFonts w:ascii="Georgia" w:hAnsi="Georgia"/>
          <w:szCs w:val="24"/>
        </w:rPr>
        <w:t xml:space="preserve"> and Martha were godly souls who had found a friend in a young preacher from Nazareth</w:t>
      </w:r>
      <w:r>
        <w:rPr>
          <w:rFonts w:ascii="Georgia" w:hAnsi="Georgia"/>
          <w:szCs w:val="24"/>
        </w:rPr>
        <w:t xml:space="preserve"> of Galilee</w:t>
      </w:r>
      <w:r w:rsidRPr="00CE6237">
        <w:rPr>
          <w:rFonts w:ascii="Georgia" w:hAnsi="Georgia"/>
          <w:szCs w:val="24"/>
        </w:rPr>
        <w:t xml:space="preserve">.  They had no doubt heard John the Baptist preach, and when he pointed to Jesus as the Messiah these three embraced and befriended Him.  Living only a short walk from the Temple allowed the Lord to find refuge in a home that was welcoming, with those who would forever be remembered as His friends.  He would be adored by Mary, being anointed by her sacrificial act of love (John 12:1-8).  He would be fed by Martha, who had a heart of service and hospitality (Luke 10:38-41).  He would come to weep at the death of His friend Lazarus (John 11:35).  </w:t>
      </w:r>
      <w:r w:rsidR="00994221">
        <w:rPr>
          <w:rFonts w:ascii="Georgia" w:hAnsi="Georgia"/>
          <w:szCs w:val="24"/>
        </w:rPr>
        <w:t>I would have loved</w:t>
      </w:r>
      <w:r w:rsidRPr="00CE6237">
        <w:rPr>
          <w:rFonts w:ascii="Georgia" w:hAnsi="Georgia"/>
          <w:szCs w:val="24"/>
        </w:rPr>
        <w:t xml:space="preserve"> to be a fly on the wall and hear the table talk after a day of ministry.  That home was surely blessed by opening their doors and hearts to Jesus.</w:t>
      </w:r>
      <w:r w:rsidR="00994221">
        <w:rPr>
          <w:rFonts w:ascii="Georgia" w:hAnsi="Georgia"/>
          <w:szCs w:val="24"/>
        </w:rPr>
        <w:t xml:space="preserve">  Hospitality became a hallmark of Christianity from that day until now.</w:t>
      </w:r>
    </w:p>
    <w:p w14:paraId="0B86AF41" w14:textId="77777777" w:rsidR="00CE6237" w:rsidRPr="00CE6237" w:rsidRDefault="00CE6237" w:rsidP="00CE6237">
      <w:pPr>
        <w:rPr>
          <w:rFonts w:ascii="Georgia" w:hAnsi="Georgia"/>
          <w:szCs w:val="24"/>
        </w:rPr>
      </w:pPr>
    </w:p>
    <w:p w14:paraId="27015233" w14:textId="1C7554AF" w:rsidR="00994221" w:rsidRDefault="00994221" w:rsidP="00CE6237">
      <w:pPr>
        <w:rPr>
          <w:rFonts w:ascii="Georgia" w:hAnsi="Georgia"/>
          <w:szCs w:val="24"/>
        </w:rPr>
      </w:pPr>
      <w:r>
        <w:rPr>
          <w:rFonts w:ascii="Georgia" w:hAnsi="Georgia"/>
          <w:szCs w:val="24"/>
        </w:rPr>
        <w:t>Bible readers know that t</w:t>
      </w:r>
      <w:r w:rsidR="00CE6237" w:rsidRPr="00CE6237">
        <w:rPr>
          <w:rFonts w:ascii="Georgia" w:hAnsi="Georgia"/>
          <w:szCs w:val="24"/>
        </w:rPr>
        <w:t xml:space="preserve">he open-door policy of Aquila and Priscilla is legendary.  Traveling preachers and entire congregations were often found within the walls of their home.  We know Paul found </w:t>
      </w:r>
      <w:r>
        <w:rPr>
          <w:rFonts w:ascii="Georgia" w:hAnsi="Georgia"/>
          <w:szCs w:val="24"/>
        </w:rPr>
        <w:t xml:space="preserve">love and support in these </w:t>
      </w:r>
      <w:r w:rsidR="00CE6237" w:rsidRPr="00CE6237">
        <w:rPr>
          <w:rFonts w:ascii="Georgia" w:hAnsi="Georgia"/>
          <w:szCs w:val="24"/>
        </w:rPr>
        <w:t>two souls of like-faith and like-occupation</w:t>
      </w:r>
      <w:r>
        <w:rPr>
          <w:rFonts w:ascii="Georgia" w:hAnsi="Georgia"/>
          <w:szCs w:val="24"/>
        </w:rPr>
        <w:t xml:space="preserve">. </w:t>
      </w:r>
      <w:r w:rsidR="00CE6237" w:rsidRPr="00CE6237">
        <w:rPr>
          <w:rFonts w:ascii="Georgia" w:hAnsi="Georgia"/>
          <w:szCs w:val="24"/>
        </w:rPr>
        <w:t xml:space="preserve"> </w:t>
      </w:r>
      <w:r>
        <w:rPr>
          <w:rFonts w:ascii="Georgia" w:hAnsi="Georgia"/>
          <w:szCs w:val="24"/>
        </w:rPr>
        <w:t>W</w:t>
      </w:r>
      <w:r w:rsidR="00CE6237" w:rsidRPr="00CE6237">
        <w:rPr>
          <w:rFonts w:ascii="Georgia" w:hAnsi="Georgia"/>
          <w:szCs w:val="24"/>
        </w:rPr>
        <w:t>hen he came to th</w:t>
      </w:r>
      <w:r>
        <w:rPr>
          <w:rFonts w:ascii="Georgia" w:hAnsi="Georgia"/>
          <w:szCs w:val="24"/>
        </w:rPr>
        <w:t>e</w:t>
      </w:r>
      <w:r w:rsidR="00CE6237" w:rsidRPr="00CE6237">
        <w:rPr>
          <w:rFonts w:ascii="Georgia" w:hAnsi="Georgia"/>
          <w:szCs w:val="24"/>
        </w:rPr>
        <w:t xml:space="preserve"> wicked city of Corinth </w:t>
      </w:r>
      <w:r>
        <w:rPr>
          <w:rFonts w:ascii="Georgia" w:hAnsi="Georgia"/>
          <w:szCs w:val="24"/>
        </w:rPr>
        <w:t xml:space="preserve">and </w:t>
      </w:r>
      <w:r w:rsidR="008E2122">
        <w:rPr>
          <w:rFonts w:ascii="Georgia" w:hAnsi="Georgia"/>
          <w:szCs w:val="24"/>
        </w:rPr>
        <w:t>was</w:t>
      </w:r>
      <w:r>
        <w:rPr>
          <w:rFonts w:ascii="Georgia" w:hAnsi="Georgia"/>
          <w:szCs w:val="24"/>
        </w:rPr>
        <w:t xml:space="preserve"> afraid, he not only received encouragement from the Lord, but these dear friends </w:t>
      </w:r>
      <w:r w:rsidR="008E2122">
        <w:rPr>
          <w:rFonts w:ascii="Georgia" w:hAnsi="Georgia"/>
          <w:szCs w:val="24"/>
        </w:rPr>
        <w:t xml:space="preserve">as well </w:t>
      </w:r>
      <w:r>
        <w:rPr>
          <w:rFonts w:ascii="Georgia" w:hAnsi="Georgia"/>
          <w:szCs w:val="24"/>
        </w:rPr>
        <w:t xml:space="preserve">(Ac. 18:9).  </w:t>
      </w:r>
      <w:r w:rsidR="00CE6237" w:rsidRPr="00CE6237">
        <w:rPr>
          <w:rFonts w:ascii="Georgia" w:hAnsi="Georgia"/>
          <w:szCs w:val="24"/>
        </w:rPr>
        <w:t xml:space="preserve">Even though they had been banished from their home </w:t>
      </w:r>
      <w:r w:rsidR="008E2122" w:rsidRPr="00CE6237">
        <w:rPr>
          <w:rFonts w:ascii="Georgia" w:hAnsi="Georgia"/>
          <w:szCs w:val="24"/>
        </w:rPr>
        <w:t xml:space="preserve">in Rome </w:t>
      </w:r>
      <w:r w:rsidR="00CE6237" w:rsidRPr="00CE6237">
        <w:rPr>
          <w:rFonts w:ascii="Georgia" w:hAnsi="Georgia"/>
          <w:szCs w:val="24"/>
        </w:rPr>
        <w:t xml:space="preserve">by Caesar they started fresh in this heathen city and soon made a </w:t>
      </w:r>
      <w:r>
        <w:rPr>
          <w:rFonts w:ascii="Georgia" w:hAnsi="Georgia"/>
          <w:szCs w:val="24"/>
        </w:rPr>
        <w:t>big</w:t>
      </w:r>
      <w:r w:rsidR="00CE6237" w:rsidRPr="00CE6237">
        <w:rPr>
          <w:rFonts w:ascii="Georgia" w:hAnsi="Georgia"/>
          <w:szCs w:val="24"/>
        </w:rPr>
        <w:t xml:space="preserve"> difference for the gospel’s sake (Acts 18:1-6).  Their house was a haven for evangelists and brethren</w:t>
      </w:r>
      <w:r>
        <w:rPr>
          <w:rFonts w:ascii="Georgia" w:hAnsi="Georgia"/>
          <w:szCs w:val="24"/>
        </w:rPr>
        <w:t>.  Just read these words:</w:t>
      </w:r>
    </w:p>
    <w:p w14:paraId="431C1819" w14:textId="77777777" w:rsidR="00994221" w:rsidRDefault="00994221" w:rsidP="00CE6237">
      <w:pPr>
        <w:rPr>
          <w:rFonts w:ascii="Georgia" w:hAnsi="Georgia"/>
          <w:szCs w:val="24"/>
        </w:rPr>
      </w:pPr>
    </w:p>
    <w:p w14:paraId="168369DB" w14:textId="5AB1AAC0" w:rsidR="00994221" w:rsidRPr="00994221" w:rsidRDefault="00994221" w:rsidP="00CE6237">
      <w:pPr>
        <w:rPr>
          <w:rFonts w:ascii="Georgia" w:hAnsi="Georgia"/>
          <w:i/>
          <w:iCs/>
          <w:szCs w:val="24"/>
        </w:rPr>
      </w:pPr>
      <w:r>
        <w:rPr>
          <w:rFonts w:ascii="Georgia" w:hAnsi="Georgia"/>
          <w:szCs w:val="24"/>
        </w:rPr>
        <w:t xml:space="preserve"> </w:t>
      </w:r>
      <w:r w:rsidRPr="00994221">
        <w:rPr>
          <w:rFonts w:ascii="Georgia" w:hAnsi="Georgia"/>
          <w:i/>
          <w:iCs/>
        </w:rPr>
        <w:t>“</w:t>
      </w:r>
      <w:r w:rsidRPr="00994221">
        <w:rPr>
          <w:rFonts w:ascii="Georgia" w:hAnsi="Georgia"/>
          <w:i/>
          <w:iCs/>
        </w:rPr>
        <w:t xml:space="preserve">Greet Priscilla and Aquila, my fellow workers in Christ Jesus, who risked their own necks for my life, to whom not only I give thanks, but also all the churches of the Gentiles. </w:t>
      </w:r>
      <w:r w:rsidRPr="00994221">
        <w:rPr>
          <w:rFonts w:ascii="Georgia" w:hAnsi="Georgia"/>
          <w:i/>
          <w:iCs/>
          <w:vertAlign w:val="superscript"/>
        </w:rPr>
        <w:t>5</w:t>
      </w:r>
      <w:r w:rsidRPr="00994221">
        <w:rPr>
          <w:rFonts w:ascii="Georgia" w:hAnsi="Georgia"/>
          <w:i/>
          <w:iCs/>
        </w:rPr>
        <w:t xml:space="preserve"> Likewise greet the church that is in their house.</w:t>
      </w:r>
      <w:r>
        <w:rPr>
          <w:rFonts w:ascii="Georgia" w:hAnsi="Georgia"/>
          <w:i/>
          <w:iCs/>
        </w:rPr>
        <w:t>”</w:t>
      </w:r>
      <w:r w:rsidRPr="00994221">
        <w:rPr>
          <w:rFonts w:ascii="Georgia" w:hAnsi="Georgia"/>
          <w:szCs w:val="24"/>
        </w:rPr>
        <w:t xml:space="preserve"> </w:t>
      </w:r>
      <w:r>
        <w:rPr>
          <w:rFonts w:ascii="Georgia" w:hAnsi="Georgia"/>
          <w:szCs w:val="24"/>
        </w:rPr>
        <w:t xml:space="preserve"> - </w:t>
      </w:r>
      <w:r w:rsidRPr="00CE6237">
        <w:rPr>
          <w:rFonts w:ascii="Georgia" w:hAnsi="Georgia"/>
          <w:szCs w:val="24"/>
        </w:rPr>
        <w:t>Romans 16:3-4</w:t>
      </w:r>
    </w:p>
    <w:p w14:paraId="443EB5FF" w14:textId="77777777" w:rsidR="00994221" w:rsidRPr="00994221" w:rsidRDefault="00994221" w:rsidP="00CE6237">
      <w:pPr>
        <w:rPr>
          <w:rFonts w:ascii="Georgia" w:hAnsi="Georgia"/>
          <w:i/>
          <w:iCs/>
          <w:szCs w:val="24"/>
        </w:rPr>
      </w:pPr>
    </w:p>
    <w:p w14:paraId="032E1295" w14:textId="640186B3" w:rsidR="00994221" w:rsidRDefault="00994221" w:rsidP="00CE6237">
      <w:pPr>
        <w:rPr>
          <w:rFonts w:ascii="Georgia" w:hAnsi="Georgia"/>
          <w:szCs w:val="24"/>
        </w:rPr>
      </w:pPr>
      <w:r>
        <w:rPr>
          <w:rFonts w:ascii="Georgia" w:hAnsi="Georgia"/>
          <w:i/>
          <w:iCs/>
        </w:rPr>
        <w:t>“</w:t>
      </w:r>
      <w:r w:rsidRPr="00994221">
        <w:rPr>
          <w:rFonts w:ascii="Georgia" w:hAnsi="Georgia"/>
          <w:i/>
          <w:iCs/>
        </w:rPr>
        <w:t>The churches of Asia greet you. Aquila and Priscilla greet you heartily in the Lord, with the church that is in their house.</w:t>
      </w:r>
      <w:r>
        <w:rPr>
          <w:rFonts w:ascii="Georgia" w:hAnsi="Georgia"/>
          <w:i/>
          <w:iCs/>
        </w:rPr>
        <w:t>”</w:t>
      </w:r>
      <w:r>
        <w:rPr>
          <w:rFonts w:ascii="Georgia" w:hAnsi="Georgia"/>
          <w:szCs w:val="24"/>
        </w:rPr>
        <w:t xml:space="preserve">  - </w:t>
      </w:r>
      <w:r w:rsidR="00CE6237" w:rsidRPr="00CE6237">
        <w:rPr>
          <w:rFonts w:ascii="Georgia" w:hAnsi="Georgia"/>
          <w:szCs w:val="24"/>
        </w:rPr>
        <w:t xml:space="preserve">I Corinthians 16:19.  </w:t>
      </w:r>
    </w:p>
    <w:p w14:paraId="19E21E8C" w14:textId="77777777" w:rsidR="00994221" w:rsidRDefault="00994221" w:rsidP="00CE6237">
      <w:pPr>
        <w:rPr>
          <w:rFonts w:ascii="Georgia" w:hAnsi="Georgia"/>
          <w:szCs w:val="24"/>
        </w:rPr>
      </w:pPr>
    </w:p>
    <w:p w14:paraId="48FDFE05" w14:textId="67E75461" w:rsidR="00CE6237" w:rsidRPr="00CE6237" w:rsidRDefault="00CE6237" w:rsidP="00CE6237">
      <w:pPr>
        <w:rPr>
          <w:rFonts w:ascii="Georgia" w:hAnsi="Georgia"/>
          <w:szCs w:val="24"/>
        </w:rPr>
      </w:pPr>
      <w:r w:rsidRPr="00CE6237">
        <w:rPr>
          <w:rFonts w:ascii="Georgia" w:hAnsi="Georgia"/>
          <w:szCs w:val="24"/>
        </w:rPr>
        <w:t xml:space="preserve">Paul’s affection can likely </w:t>
      </w:r>
      <w:r w:rsidR="008E2122">
        <w:rPr>
          <w:rFonts w:ascii="Georgia" w:hAnsi="Georgia"/>
          <w:szCs w:val="24"/>
        </w:rPr>
        <w:t xml:space="preserve">be </w:t>
      </w:r>
      <w:r w:rsidRPr="00CE6237">
        <w:rPr>
          <w:rFonts w:ascii="Georgia" w:hAnsi="Georgia"/>
          <w:szCs w:val="24"/>
        </w:rPr>
        <w:t xml:space="preserve">traced back to those evenings when after a hard day of seeking and saving the lost he found </w:t>
      </w:r>
      <w:r w:rsidR="00994221">
        <w:rPr>
          <w:rFonts w:ascii="Georgia" w:hAnsi="Georgia"/>
          <w:szCs w:val="24"/>
        </w:rPr>
        <w:t xml:space="preserve">comfort </w:t>
      </w:r>
      <w:r w:rsidR="008E2122">
        <w:rPr>
          <w:rFonts w:ascii="Georgia" w:hAnsi="Georgia"/>
          <w:szCs w:val="24"/>
        </w:rPr>
        <w:t>at Priscilla’s table.</w:t>
      </w:r>
      <w:r w:rsidR="00C03E2B">
        <w:rPr>
          <w:rFonts w:ascii="Georgia" w:hAnsi="Georgia"/>
          <w:szCs w:val="24"/>
        </w:rPr>
        <w:t xml:space="preserve"> </w:t>
      </w:r>
      <w:r w:rsidRPr="00CE6237">
        <w:rPr>
          <w:rFonts w:ascii="Georgia" w:hAnsi="Georgia"/>
          <w:szCs w:val="24"/>
        </w:rPr>
        <w:t xml:space="preserve"> </w:t>
      </w:r>
      <w:r w:rsidR="00C03E2B">
        <w:rPr>
          <w:rFonts w:ascii="Georgia" w:hAnsi="Georgia"/>
          <w:szCs w:val="24"/>
        </w:rPr>
        <w:t xml:space="preserve">In their home he found peace.  </w:t>
      </w:r>
      <w:r w:rsidRPr="00CE6237">
        <w:rPr>
          <w:rFonts w:ascii="Georgia" w:hAnsi="Georgia"/>
          <w:szCs w:val="24"/>
        </w:rPr>
        <w:t>He never forgot their love</w:t>
      </w:r>
      <w:r w:rsidR="008E2122">
        <w:rPr>
          <w:rFonts w:ascii="Georgia" w:hAnsi="Georgia"/>
          <w:szCs w:val="24"/>
        </w:rPr>
        <w:t>, for he wrote of it often.</w:t>
      </w:r>
      <w:r w:rsidRPr="00CE6237">
        <w:rPr>
          <w:rFonts w:ascii="Georgia" w:hAnsi="Georgia"/>
          <w:szCs w:val="24"/>
        </w:rPr>
        <w:t xml:space="preserve">  God obviously </w:t>
      </w:r>
      <w:proofErr w:type="gramStart"/>
      <w:r w:rsidRPr="00CE6237">
        <w:rPr>
          <w:rFonts w:ascii="Georgia" w:hAnsi="Georgia"/>
          <w:szCs w:val="24"/>
        </w:rPr>
        <w:t>didn’t</w:t>
      </w:r>
      <w:proofErr w:type="gramEnd"/>
      <w:r w:rsidRPr="00CE6237">
        <w:rPr>
          <w:rFonts w:ascii="Georgia" w:hAnsi="Georgia"/>
          <w:szCs w:val="24"/>
        </w:rPr>
        <w:t xml:space="preserve"> </w:t>
      </w:r>
      <w:r w:rsidR="008E2122">
        <w:rPr>
          <w:rFonts w:ascii="Georgia" w:hAnsi="Georgia"/>
          <w:szCs w:val="24"/>
        </w:rPr>
        <w:t xml:space="preserve">forget </w:t>
      </w:r>
      <w:r w:rsidRPr="00CE6237">
        <w:rPr>
          <w:rFonts w:ascii="Georgia" w:hAnsi="Georgia"/>
          <w:szCs w:val="24"/>
        </w:rPr>
        <w:t xml:space="preserve">either, using them to illustrate to all </w:t>
      </w:r>
      <w:r w:rsidR="008E2122">
        <w:rPr>
          <w:rFonts w:ascii="Georgia" w:hAnsi="Georgia"/>
          <w:szCs w:val="24"/>
        </w:rPr>
        <w:t xml:space="preserve">future </w:t>
      </w:r>
      <w:r w:rsidRPr="00CE6237">
        <w:rPr>
          <w:rFonts w:ascii="Georgia" w:hAnsi="Georgia"/>
          <w:szCs w:val="24"/>
        </w:rPr>
        <w:t>generations the meaning of</w:t>
      </w:r>
      <w:r w:rsidR="00C03E2B">
        <w:rPr>
          <w:rFonts w:ascii="Georgia" w:hAnsi="Georgia"/>
          <w:szCs w:val="24"/>
        </w:rPr>
        <w:t xml:space="preserve"> </w:t>
      </w:r>
      <w:r w:rsidRPr="00CE6237">
        <w:rPr>
          <w:rFonts w:ascii="Georgia" w:hAnsi="Georgia"/>
          <w:szCs w:val="24"/>
        </w:rPr>
        <w:t>hospitality.</w:t>
      </w:r>
    </w:p>
    <w:p w14:paraId="5306E280" w14:textId="77777777" w:rsidR="00CE6237" w:rsidRPr="00CE6237" w:rsidRDefault="00CE6237" w:rsidP="00CE6237">
      <w:pPr>
        <w:rPr>
          <w:rFonts w:ascii="Georgia" w:hAnsi="Georgia"/>
          <w:szCs w:val="24"/>
        </w:rPr>
      </w:pPr>
    </w:p>
    <w:p w14:paraId="76A04443" w14:textId="0A33EEF6" w:rsidR="00994221" w:rsidRPr="00550037" w:rsidRDefault="00CE6237" w:rsidP="00CE6237">
      <w:pPr>
        <w:rPr>
          <w:rFonts w:ascii="Georgia" w:hAnsi="Georgia"/>
          <w:szCs w:val="24"/>
        </w:rPr>
      </w:pPr>
      <w:r w:rsidRPr="00CE6237">
        <w:rPr>
          <w:rFonts w:ascii="Georgia" w:hAnsi="Georgia"/>
          <w:szCs w:val="24"/>
        </w:rPr>
        <w:t xml:space="preserve">The Macedonian Call was issued in a vision to Paul.  While the vision </w:t>
      </w:r>
      <w:r w:rsidR="008E2122">
        <w:rPr>
          <w:rFonts w:ascii="Georgia" w:hAnsi="Georgia"/>
          <w:szCs w:val="24"/>
        </w:rPr>
        <w:t>showed</w:t>
      </w:r>
      <w:r w:rsidRPr="00CE6237">
        <w:rPr>
          <w:rFonts w:ascii="Georgia" w:hAnsi="Georgia"/>
          <w:szCs w:val="24"/>
        </w:rPr>
        <w:t xml:space="preserve"> a man crying for help, the first converts were Lydia and her household (Acts 16:11-15).  After her baptism she begged Paul and his </w:t>
      </w:r>
      <w:r w:rsidR="00C03E2B">
        <w:rPr>
          <w:rFonts w:ascii="Georgia" w:hAnsi="Georgia"/>
          <w:szCs w:val="24"/>
        </w:rPr>
        <w:t>band</w:t>
      </w:r>
      <w:r w:rsidRPr="00CE6237">
        <w:rPr>
          <w:rFonts w:ascii="Georgia" w:hAnsi="Georgia"/>
          <w:szCs w:val="24"/>
        </w:rPr>
        <w:t xml:space="preserve"> of evangelists to please stay in her home.  </w:t>
      </w:r>
      <w:r w:rsidR="00994221">
        <w:rPr>
          <w:rFonts w:ascii="Georgia" w:hAnsi="Georgia"/>
          <w:szCs w:val="24"/>
        </w:rPr>
        <w:t xml:space="preserve">Read these </w:t>
      </w:r>
      <w:r w:rsidR="008E2122">
        <w:rPr>
          <w:rFonts w:ascii="Georgia" w:hAnsi="Georgia"/>
          <w:szCs w:val="24"/>
        </w:rPr>
        <w:t xml:space="preserve">touching </w:t>
      </w:r>
      <w:r w:rsidR="00994221">
        <w:rPr>
          <w:rFonts w:ascii="Georgia" w:hAnsi="Georgia"/>
          <w:szCs w:val="24"/>
        </w:rPr>
        <w:t xml:space="preserve">words: </w:t>
      </w:r>
      <w:r w:rsidR="00550037" w:rsidRPr="00550037">
        <w:rPr>
          <w:rFonts w:ascii="Georgia" w:hAnsi="Georgia"/>
          <w:i/>
          <w:iCs/>
        </w:rPr>
        <w:t>“</w:t>
      </w:r>
      <w:r w:rsidR="00994221" w:rsidRPr="00550037">
        <w:rPr>
          <w:rFonts w:ascii="Georgia" w:hAnsi="Georgia"/>
          <w:i/>
          <w:iCs/>
        </w:rPr>
        <w:t>And when she and her household were baptized, she begged us, saying, “If you have judged me to be faithful to the Lord, come to my house and stay.</w:t>
      </w:r>
      <w:r w:rsidR="008E2122">
        <w:rPr>
          <w:rFonts w:ascii="Georgia" w:hAnsi="Georgia"/>
          <w:i/>
          <w:iCs/>
        </w:rPr>
        <w:t xml:space="preserve">’ </w:t>
      </w:r>
      <w:r w:rsidR="00994221" w:rsidRPr="00550037">
        <w:rPr>
          <w:rFonts w:ascii="Georgia" w:hAnsi="Georgia"/>
          <w:i/>
          <w:iCs/>
        </w:rPr>
        <w:t xml:space="preserve"> </w:t>
      </w:r>
      <w:proofErr w:type="gramStart"/>
      <w:r w:rsidR="00994221" w:rsidRPr="00550037">
        <w:rPr>
          <w:rFonts w:ascii="Georgia" w:hAnsi="Georgia"/>
          <w:i/>
          <w:iCs/>
        </w:rPr>
        <w:t>So</w:t>
      </w:r>
      <w:proofErr w:type="gramEnd"/>
      <w:r w:rsidR="00994221" w:rsidRPr="00550037">
        <w:rPr>
          <w:rFonts w:ascii="Georgia" w:hAnsi="Georgia"/>
          <w:i/>
          <w:iCs/>
        </w:rPr>
        <w:t xml:space="preserve"> she persuaded us.</w:t>
      </w:r>
      <w:r w:rsidR="00550037" w:rsidRPr="00550037">
        <w:rPr>
          <w:rFonts w:ascii="Georgia" w:hAnsi="Georgia"/>
          <w:i/>
          <w:iCs/>
        </w:rPr>
        <w:t>”</w:t>
      </w:r>
      <w:r w:rsidR="00550037">
        <w:t xml:space="preserve"> </w:t>
      </w:r>
      <w:r w:rsidR="00550037" w:rsidRPr="00550037">
        <w:rPr>
          <w:rFonts w:ascii="Georgia" w:hAnsi="Georgia"/>
        </w:rPr>
        <w:t>– Acts 16:15</w:t>
      </w:r>
    </w:p>
    <w:p w14:paraId="0F8731F0" w14:textId="77777777" w:rsidR="00994221" w:rsidRDefault="00994221" w:rsidP="00CE6237">
      <w:pPr>
        <w:rPr>
          <w:rFonts w:ascii="Georgia" w:hAnsi="Georgia"/>
          <w:szCs w:val="24"/>
        </w:rPr>
      </w:pPr>
    </w:p>
    <w:p w14:paraId="4A2C3CCA" w14:textId="14DF6A10" w:rsidR="00CE6237" w:rsidRDefault="00CE6237" w:rsidP="00CE6237">
      <w:pPr>
        <w:rPr>
          <w:rFonts w:ascii="Georgia" w:hAnsi="Georgia"/>
          <w:szCs w:val="24"/>
        </w:rPr>
      </w:pPr>
      <w:r w:rsidRPr="00CE6237">
        <w:rPr>
          <w:rFonts w:ascii="Georgia" w:hAnsi="Georgia"/>
          <w:szCs w:val="24"/>
        </w:rPr>
        <w:lastRenderedPageBreak/>
        <w:t xml:space="preserve">God </w:t>
      </w:r>
      <w:r w:rsidR="00550037">
        <w:rPr>
          <w:rFonts w:ascii="Georgia" w:hAnsi="Georgia"/>
          <w:szCs w:val="24"/>
        </w:rPr>
        <w:t>was making</w:t>
      </w:r>
      <w:r w:rsidRPr="00CE6237">
        <w:rPr>
          <w:rFonts w:ascii="Georgia" w:hAnsi="Georgia"/>
          <w:szCs w:val="24"/>
        </w:rPr>
        <w:t xml:space="preserve"> sure to point out </w:t>
      </w:r>
      <w:r w:rsidR="00C03E2B">
        <w:rPr>
          <w:rFonts w:ascii="Georgia" w:hAnsi="Georgia"/>
          <w:szCs w:val="24"/>
        </w:rPr>
        <w:t>Lydia’s</w:t>
      </w:r>
      <w:r w:rsidRPr="00CE6237">
        <w:rPr>
          <w:rFonts w:ascii="Georgia" w:hAnsi="Georgia"/>
          <w:szCs w:val="24"/>
        </w:rPr>
        <w:t xml:space="preserve"> hospitality to all succeeding generations.  She had played a big role in Europe’s salvation!</w:t>
      </w:r>
      <w:r w:rsidR="00550037">
        <w:rPr>
          <w:rFonts w:ascii="Georgia" w:hAnsi="Georgia"/>
          <w:szCs w:val="24"/>
        </w:rPr>
        <w:t xml:space="preserve">  I have loved the name Lydia ever since I first read this story.</w:t>
      </w:r>
    </w:p>
    <w:p w14:paraId="59F4B48A" w14:textId="1BBEEBF9" w:rsidR="00C03E2B" w:rsidRDefault="00C03E2B" w:rsidP="00CE6237">
      <w:pPr>
        <w:rPr>
          <w:rFonts w:ascii="Georgia" w:hAnsi="Georgia"/>
          <w:szCs w:val="24"/>
        </w:rPr>
      </w:pPr>
    </w:p>
    <w:p w14:paraId="5F783AC2" w14:textId="4405D462" w:rsidR="00C03E2B" w:rsidRPr="00CE6237" w:rsidRDefault="00C03E2B" w:rsidP="00CE6237">
      <w:pPr>
        <w:rPr>
          <w:rFonts w:ascii="Georgia" w:hAnsi="Georgia"/>
          <w:szCs w:val="24"/>
        </w:rPr>
      </w:pPr>
      <w:r>
        <w:rPr>
          <w:rFonts w:ascii="Georgia" w:hAnsi="Georgia"/>
          <w:szCs w:val="24"/>
        </w:rPr>
        <w:t xml:space="preserve">Dorcas, also called Tabitha, had a heart for hospitality.  When she suddenly died it brought a dark cloud of grief over the church in Joppa.  A fast messenger rushed to Peter </w:t>
      </w:r>
      <w:r w:rsidR="003A079D">
        <w:rPr>
          <w:rFonts w:ascii="Georgia" w:hAnsi="Georgia"/>
          <w:szCs w:val="24"/>
        </w:rPr>
        <w:t>in the nearby town of</w:t>
      </w:r>
      <w:r>
        <w:rPr>
          <w:rFonts w:ascii="Georgia" w:hAnsi="Georgia"/>
          <w:szCs w:val="24"/>
        </w:rPr>
        <w:t xml:space="preserve"> Lydda to </w:t>
      </w:r>
      <w:r w:rsidR="003A079D">
        <w:rPr>
          <w:rFonts w:ascii="Georgia" w:hAnsi="Georgia"/>
          <w:szCs w:val="24"/>
        </w:rPr>
        <w:t xml:space="preserve">implore him to come quickly.  He </w:t>
      </w:r>
      <w:r w:rsidR="008E2122">
        <w:rPr>
          <w:rFonts w:ascii="Georgia" w:hAnsi="Georgia"/>
          <w:szCs w:val="24"/>
        </w:rPr>
        <w:t>hurried</w:t>
      </w:r>
      <w:r w:rsidR="003A079D">
        <w:rPr>
          <w:rFonts w:ascii="Georgia" w:hAnsi="Georgia"/>
          <w:szCs w:val="24"/>
        </w:rPr>
        <w:t xml:space="preserve"> to where she was laid in state for mourning.  As was typical of funerals everyone spoke of all the good the deceased had done while alive.  In her case she had built a sterling reputation.  “</w:t>
      </w:r>
      <w:r w:rsidR="003A079D" w:rsidRPr="003A079D">
        <w:rPr>
          <w:rFonts w:ascii="Georgia" w:hAnsi="Georgia"/>
          <w:i/>
          <w:iCs/>
          <w:szCs w:val="24"/>
        </w:rPr>
        <w:t>This woman was full of good works and charitable deeds</w:t>
      </w:r>
      <w:r w:rsidR="003A079D">
        <w:rPr>
          <w:rFonts w:ascii="Georgia" w:hAnsi="Georgia"/>
          <w:szCs w:val="24"/>
        </w:rPr>
        <w:t>” (Ac. 9:36).  Included in those works and deeds was the making of tunics and garments for “</w:t>
      </w:r>
      <w:r w:rsidR="003A079D" w:rsidRPr="003A079D">
        <w:rPr>
          <w:rFonts w:ascii="Georgia" w:hAnsi="Georgia"/>
          <w:i/>
          <w:iCs/>
          <w:szCs w:val="24"/>
        </w:rPr>
        <w:t>all the widows</w:t>
      </w:r>
      <w:r w:rsidR="003A079D">
        <w:rPr>
          <w:rFonts w:ascii="Georgia" w:hAnsi="Georgia"/>
          <w:szCs w:val="24"/>
        </w:rPr>
        <w:t xml:space="preserve">” (Ac. 9:39).  Dorcas </w:t>
      </w:r>
      <w:proofErr w:type="gramStart"/>
      <w:r w:rsidR="003A079D">
        <w:rPr>
          <w:rFonts w:ascii="Georgia" w:hAnsi="Georgia"/>
          <w:szCs w:val="24"/>
        </w:rPr>
        <w:t>couldn’t</w:t>
      </w:r>
      <w:proofErr w:type="gramEnd"/>
      <w:r w:rsidR="003A079D">
        <w:rPr>
          <w:rFonts w:ascii="Georgia" w:hAnsi="Georgia"/>
          <w:szCs w:val="24"/>
        </w:rPr>
        <w:t xml:space="preserve"> preach, but she could show Joppa what a Christian woman can do.</w:t>
      </w:r>
    </w:p>
    <w:p w14:paraId="1E24E7A1" w14:textId="77777777" w:rsidR="00CE6237" w:rsidRPr="00CE6237" w:rsidRDefault="00CE6237" w:rsidP="00CE6237">
      <w:pPr>
        <w:rPr>
          <w:rFonts w:ascii="Georgia" w:hAnsi="Georgia"/>
          <w:szCs w:val="24"/>
        </w:rPr>
      </w:pPr>
    </w:p>
    <w:p w14:paraId="08D6C197" w14:textId="7FFA4B41" w:rsidR="00CE6237" w:rsidRPr="00550037" w:rsidRDefault="00CE6237" w:rsidP="00CE6237">
      <w:pPr>
        <w:rPr>
          <w:rFonts w:ascii="Georgia" w:hAnsi="Georgia"/>
          <w:i/>
          <w:iCs/>
          <w:szCs w:val="24"/>
        </w:rPr>
      </w:pPr>
      <w:r w:rsidRPr="00CE6237">
        <w:rPr>
          <w:rFonts w:ascii="Georgia" w:hAnsi="Georgia"/>
          <w:szCs w:val="24"/>
        </w:rPr>
        <w:t>Peter, Andrew, James, John and all the other apostles were commissioned to preach to the Jewish world, then to the whole world (Matthew 10:5-15; 28:18-20).  They were to depend on the generosity of the people to meet their needs.  A blessing of “</w:t>
      </w:r>
      <w:r w:rsidRPr="00CE6237">
        <w:rPr>
          <w:rFonts w:ascii="Georgia" w:hAnsi="Georgia"/>
          <w:i/>
          <w:szCs w:val="24"/>
        </w:rPr>
        <w:t>peace</w:t>
      </w:r>
      <w:r w:rsidRPr="00CE6237">
        <w:rPr>
          <w:rFonts w:ascii="Georgia" w:hAnsi="Georgia"/>
          <w:szCs w:val="24"/>
        </w:rPr>
        <w:t>” was to be given to those families that cared for them</w:t>
      </w:r>
      <w:r w:rsidR="00550037">
        <w:rPr>
          <w:rFonts w:ascii="Georgia" w:hAnsi="Georgia"/>
          <w:szCs w:val="24"/>
        </w:rPr>
        <w:t>:</w:t>
      </w:r>
      <w:r w:rsidRPr="00CE6237">
        <w:rPr>
          <w:rFonts w:ascii="Georgia" w:hAnsi="Georgia"/>
          <w:szCs w:val="24"/>
        </w:rPr>
        <w:t xml:space="preserve"> </w:t>
      </w:r>
      <w:r w:rsidR="00550037" w:rsidRPr="00550037">
        <w:rPr>
          <w:rFonts w:ascii="Georgia" w:hAnsi="Georgia"/>
          <w:i/>
          <w:iCs/>
        </w:rPr>
        <w:t xml:space="preserve">“Now whatever city or town you enter, inquire who in it is worthy, and stay there till you go out. And when you go into a household, greet it. </w:t>
      </w:r>
      <w:r w:rsidR="00550037">
        <w:rPr>
          <w:rFonts w:ascii="Georgia" w:hAnsi="Georgia"/>
          <w:i/>
          <w:iCs/>
          <w:vertAlign w:val="superscript"/>
        </w:rPr>
        <w:t xml:space="preserve"> </w:t>
      </w:r>
      <w:r w:rsidR="00550037" w:rsidRPr="00550037">
        <w:rPr>
          <w:rFonts w:ascii="Georgia" w:hAnsi="Georgia"/>
          <w:i/>
          <w:iCs/>
        </w:rPr>
        <w:t>If the household is worthy, let your peace come upon it</w:t>
      </w:r>
      <w:r w:rsidR="00550037">
        <w:rPr>
          <w:rFonts w:ascii="Georgia" w:hAnsi="Georgia"/>
          <w:i/>
          <w:iCs/>
        </w:rPr>
        <w:t>”</w:t>
      </w:r>
      <w:r w:rsidR="008E2122">
        <w:rPr>
          <w:rFonts w:ascii="Georgia" w:hAnsi="Georgia"/>
          <w:szCs w:val="24"/>
        </w:rPr>
        <w:t xml:space="preserve"> (</w:t>
      </w:r>
      <w:r w:rsidR="00550037" w:rsidRPr="00CE6237">
        <w:rPr>
          <w:rFonts w:ascii="Georgia" w:hAnsi="Georgia"/>
          <w:szCs w:val="24"/>
        </w:rPr>
        <w:t>Matt</w:t>
      </w:r>
      <w:r w:rsidR="008E2122">
        <w:rPr>
          <w:rFonts w:ascii="Georgia" w:hAnsi="Georgia"/>
          <w:szCs w:val="24"/>
        </w:rPr>
        <w:t>.</w:t>
      </w:r>
      <w:r w:rsidR="00550037" w:rsidRPr="00CE6237">
        <w:rPr>
          <w:rFonts w:ascii="Georgia" w:hAnsi="Georgia"/>
          <w:szCs w:val="24"/>
        </w:rPr>
        <w:t xml:space="preserve"> 10:13</w:t>
      </w:r>
      <w:r w:rsidR="008E2122">
        <w:rPr>
          <w:rFonts w:ascii="Georgia" w:hAnsi="Georgia"/>
          <w:szCs w:val="24"/>
        </w:rPr>
        <w:t>)</w:t>
      </w:r>
      <w:r w:rsidR="00550037" w:rsidRPr="00CE6237">
        <w:rPr>
          <w:rFonts w:ascii="Georgia" w:hAnsi="Georgia"/>
          <w:szCs w:val="24"/>
        </w:rPr>
        <w:t>.</w:t>
      </w:r>
      <w:r w:rsidR="00550037">
        <w:rPr>
          <w:rFonts w:ascii="Georgia" w:hAnsi="Georgia"/>
          <w:szCs w:val="24"/>
        </w:rPr>
        <w:t xml:space="preserve"> </w:t>
      </w:r>
      <w:r w:rsidR="00550037">
        <w:rPr>
          <w:rFonts w:ascii="Georgia" w:hAnsi="Georgia"/>
          <w:szCs w:val="24"/>
        </w:rPr>
        <w:t xml:space="preserve">  Imagine hosting two of the apostles for a few days or weeks as they helped change the world.  God’s peace would </w:t>
      </w:r>
      <w:r w:rsidR="008E2122">
        <w:rPr>
          <w:rFonts w:ascii="Georgia" w:hAnsi="Georgia"/>
          <w:szCs w:val="24"/>
        </w:rPr>
        <w:t xml:space="preserve">surely </w:t>
      </w:r>
      <w:r w:rsidR="00550037">
        <w:rPr>
          <w:rFonts w:ascii="Georgia" w:hAnsi="Georgia"/>
          <w:szCs w:val="24"/>
        </w:rPr>
        <w:t xml:space="preserve">fall upon you.  </w:t>
      </w:r>
    </w:p>
    <w:p w14:paraId="31CD76E1" w14:textId="77777777" w:rsidR="00CE6237" w:rsidRPr="00550037" w:rsidRDefault="00CE6237" w:rsidP="00CE6237">
      <w:pPr>
        <w:rPr>
          <w:rFonts w:ascii="Georgia" w:hAnsi="Georgia"/>
          <w:i/>
          <w:iCs/>
          <w:szCs w:val="24"/>
        </w:rPr>
      </w:pPr>
    </w:p>
    <w:p w14:paraId="6B2CD002" w14:textId="34A3F46B" w:rsidR="00C03E2B" w:rsidRDefault="00550037" w:rsidP="00CE6237">
      <w:pPr>
        <w:rPr>
          <w:rFonts w:ascii="Georgia" w:hAnsi="Georgia"/>
          <w:szCs w:val="24"/>
        </w:rPr>
      </w:pPr>
      <w:r>
        <w:rPr>
          <w:rFonts w:ascii="Georgia" w:hAnsi="Georgia"/>
          <w:szCs w:val="24"/>
        </w:rPr>
        <w:t>The qualifications for mature Christians who are seen by the church as spiritually strong enough to become elders (and elder</w:t>
      </w:r>
      <w:r w:rsidR="008E2122">
        <w:rPr>
          <w:rFonts w:ascii="Georgia" w:hAnsi="Georgia"/>
          <w:szCs w:val="24"/>
        </w:rPr>
        <w:t>’</w:t>
      </w:r>
      <w:r>
        <w:rPr>
          <w:rFonts w:ascii="Georgia" w:hAnsi="Georgia"/>
          <w:szCs w:val="24"/>
        </w:rPr>
        <w:t>s wives) includes the open-door policy of hospitality.  Paul told the church to look for these kind</w:t>
      </w:r>
      <w:r w:rsidR="003A079D">
        <w:rPr>
          <w:rFonts w:ascii="Georgia" w:hAnsi="Georgia"/>
          <w:szCs w:val="24"/>
        </w:rPr>
        <w:t>s</w:t>
      </w:r>
      <w:r>
        <w:rPr>
          <w:rFonts w:ascii="Georgia" w:hAnsi="Georgia"/>
          <w:szCs w:val="24"/>
        </w:rPr>
        <w:t xml:space="preserve"> of men and women:</w:t>
      </w:r>
    </w:p>
    <w:p w14:paraId="55B113AE" w14:textId="1BD37BC5" w:rsidR="00550037" w:rsidRDefault="00550037" w:rsidP="00550037">
      <w:pPr>
        <w:rPr>
          <w:rFonts w:ascii="Georgia" w:hAnsi="Georgia"/>
        </w:rPr>
      </w:pPr>
      <w:r>
        <w:rPr>
          <w:rFonts w:ascii="Georgia" w:hAnsi="Georgia"/>
        </w:rPr>
        <w:t>“</w:t>
      </w:r>
      <w:r w:rsidRPr="00550037">
        <w:rPr>
          <w:rFonts w:ascii="Georgia" w:hAnsi="Georgia"/>
          <w:i/>
          <w:iCs/>
        </w:rPr>
        <w:t xml:space="preserve">A bishop then must be </w:t>
      </w:r>
      <w:r w:rsidR="003A079D">
        <w:rPr>
          <w:rFonts w:ascii="Georgia" w:hAnsi="Georgia"/>
          <w:i/>
          <w:iCs/>
        </w:rPr>
        <w:t xml:space="preserve">… </w:t>
      </w:r>
      <w:r w:rsidRPr="00550037">
        <w:rPr>
          <w:rFonts w:ascii="Georgia" w:hAnsi="Georgia"/>
          <w:b/>
          <w:bCs/>
          <w:i/>
          <w:iCs/>
        </w:rPr>
        <w:t>hospitable</w:t>
      </w:r>
      <w:r>
        <w:rPr>
          <w:rFonts w:ascii="Georgia" w:hAnsi="Georgia"/>
        </w:rPr>
        <w:t xml:space="preserve">” (I Tim. 3:2).  </w:t>
      </w:r>
    </w:p>
    <w:p w14:paraId="58FA3FA9" w14:textId="1B3FF861" w:rsidR="00550037" w:rsidRPr="00C03E2B" w:rsidRDefault="00550037" w:rsidP="00550037">
      <w:pPr>
        <w:rPr>
          <w:rFonts w:ascii="Georgia" w:hAnsi="Georgia"/>
          <w:i/>
          <w:iCs/>
        </w:rPr>
      </w:pPr>
      <w:r w:rsidRPr="00C03E2B">
        <w:rPr>
          <w:rFonts w:ascii="Georgia" w:hAnsi="Georgia"/>
          <w:i/>
          <w:iCs/>
        </w:rPr>
        <w:t>“</w:t>
      </w:r>
      <w:r w:rsidRPr="00C03E2B">
        <w:rPr>
          <w:rFonts w:ascii="Georgia" w:hAnsi="Georgia"/>
          <w:i/>
          <w:iCs/>
        </w:rPr>
        <w:t xml:space="preserve">For a bishop must be </w:t>
      </w:r>
      <w:r w:rsidRPr="00C03E2B">
        <w:rPr>
          <w:rFonts w:ascii="Georgia" w:hAnsi="Georgia"/>
          <w:b/>
          <w:bCs/>
          <w:i/>
          <w:iCs/>
        </w:rPr>
        <w:t>hospitable</w:t>
      </w:r>
      <w:r w:rsidRPr="00C03E2B">
        <w:rPr>
          <w:rFonts w:ascii="Georgia" w:hAnsi="Georgia"/>
          <w:i/>
          <w:iCs/>
        </w:rPr>
        <w:t>, a lover of what is good</w:t>
      </w:r>
      <w:r w:rsidR="00C03E2B" w:rsidRPr="00C03E2B">
        <w:rPr>
          <w:rFonts w:ascii="Georgia" w:hAnsi="Georgia"/>
          <w:i/>
          <w:iCs/>
        </w:rPr>
        <w:t xml:space="preserve">” (Tit. 1:8).  </w:t>
      </w:r>
    </w:p>
    <w:p w14:paraId="5702222F" w14:textId="3134C5A1" w:rsidR="00550037" w:rsidRDefault="00550037" w:rsidP="00CE6237">
      <w:pPr>
        <w:rPr>
          <w:rFonts w:ascii="Georgia" w:hAnsi="Georgia"/>
          <w:szCs w:val="24"/>
        </w:rPr>
      </w:pPr>
    </w:p>
    <w:p w14:paraId="48F40A1C" w14:textId="35049CBE" w:rsidR="00C03E2B" w:rsidRDefault="00C03E2B" w:rsidP="00CE6237">
      <w:pPr>
        <w:rPr>
          <w:rFonts w:ascii="Georgia" w:hAnsi="Georgia"/>
          <w:szCs w:val="24"/>
        </w:rPr>
      </w:pPr>
      <w:r>
        <w:rPr>
          <w:rFonts w:ascii="Georgia" w:hAnsi="Georgia"/>
          <w:szCs w:val="24"/>
        </w:rPr>
        <w:t xml:space="preserve">Peter, himself an elder, and one who had many times enjoyed the room and board from </w:t>
      </w:r>
      <w:r w:rsidR="008E2122">
        <w:rPr>
          <w:rFonts w:ascii="Georgia" w:hAnsi="Georgia"/>
          <w:szCs w:val="24"/>
        </w:rPr>
        <w:t>disciples</w:t>
      </w:r>
      <w:r>
        <w:rPr>
          <w:rFonts w:ascii="Georgia" w:hAnsi="Georgia"/>
          <w:szCs w:val="24"/>
        </w:rPr>
        <w:t xml:space="preserve"> throughout the world, explained the Christian’s mindset this way:</w:t>
      </w:r>
    </w:p>
    <w:p w14:paraId="38449D5F" w14:textId="17CBAE00" w:rsidR="00C03E2B" w:rsidRPr="00C03E2B" w:rsidRDefault="00C03E2B" w:rsidP="00C03E2B">
      <w:pPr>
        <w:rPr>
          <w:rFonts w:ascii="Georgia" w:hAnsi="Georgia"/>
          <w:i/>
          <w:iCs/>
          <w:szCs w:val="24"/>
        </w:rPr>
      </w:pPr>
      <w:r>
        <w:rPr>
          <w:rFonts w:ascii="Georgia" w:hAnsi="Georgia"/>
          <w:i/>
          <w:iCs/>
        </w:rPr>
        <w:t>“</w:t>
      </w:r>
      <w:r w:rsidRPr="00C03E2B">
        <w:rPr>
          <w:rFonts w:ascii="Georgia" w:hAnsi="Georgia"/>
          <w:i/>
          <w:iCs/>
        </w:rPr>
        <w:t xml:space="preserve">Be </w:t>
      </w:r>
      <w:r w:rsidRPr="003A079D">
        <w:rPr>
          <w:rFonts w:ascii="Georgia" w:hAnsi="Georgia"/>
          <w:b/>
          <w:bCs/>
          <w:i/>
          <w:iCs/>
        </w:rPr>
        <w:t>hospitable</w:t>
      </w:r>
      <w:r w:rsidRPr="00C03E2B">
        <w:rPr>
          <w:rFonts w:ascii="Georgia" w:hAnsi="Georgia"/>
          <w:i/>
          <w:iCs/>
        </w:rPr>
        <w:t xml:space="preserve"> to one another without grumbling. As each one has received a gift, minister it to one another, as good stewards of the manifold grace of God</w:t>
      </w:r>
      <w:r>
        <w:rPr>
          <w:rFonts w:ascii="Georgia" w:hAnsi="Georgia"/>
          <w:i/>
          <w:iCs/>
        </w:rPr>
        <w:t>” (I Pet. 4:8).</w:t>
      </w:r>
    </w:p>
    <w:p w14:paraId="1035CABA" w14:textId="77777777" w:rsidR="00550037" w:rsidRDefault="00550037" w:rsidP="00CE6237">
      <w:pPr>
        <w:rPr>
          <w:rFonts w:ascii="Georgia" w:hAnsi="Georgia"/>
          <w:szCs w:val="24"/>
        </w:rPr>
      </w:pPr>
    </w:p>
    <w:p w14:paraId="09E29027" w14:textId="625273EA" w:rsidR="00550037" w:rsidRDefault="00CE6237" w:rsidP="00CE6237">
      <w:pPr>
        <w:rPr>
          <w:rFonts w:ascii="Georgia" w:hAnsi="Georgia"/>
          <w:szCs w:val="24"/>
        </w:rPr>
      </w:pPr>
      <w:r w:rsidRPr="00CE6237">
        <w:rPr>
          <w:rFonts w:ascii="Georgia" w:hAnsi="Georgia"/>
          <w:szCs w:val="24"/>
        </w:rPr>
        <w:t>What about you and your home?  Do you have memories of keeping the preacher, or opening your hearth and heart to those in need?  When Jesus said, “</w:t>
      </w:r>
      <w:r w:rsidRPr="00CE6237">
        <w:rPr>
          <w:rFonts w:ascii="Georgia" w:hAnsi="Georgia"/>
          <w:i/>
          <w:szCs w:val="24"/>
        </w:rPr>
        <w:t>It is more blessed to give than to receive</w:t>
      </w:r>
      <w:r w:rsidRPr="00CE6237">
        <w:rPr>
          <w:rFonts w:ascii="Georgia" w:hAnsi="Georgia"/>
          <w:szCs w:val="24"/>
        </w:rPr>
        <w:t xml:space="preserve">” (Acts 20:35) He was not referring to just money, but to our time, </w:t>
      </w:r>
      <w:proofErr w:type="gramStart"/>
      <w:r w:rsidRPr="00CE6237">
        <w:rPr>
          <w:rFonts w:ascii="Georgia" w:hAnsi="Georgia"/>
          <w:szCs w:val="24"/>
        </w:rPr>
        <w:t>talents</w:t>
      </w:r>
      <w:proofErr w:type="gramEnd"/>
      <w:r w:rsidRPr="00CE6237">
        <w:rPr>
          <w:rFonts w:ascii="Georgia" w:hAnsi="Georgia"/>
          <w:szCs w:val="24"/>
        </w:rPr>
        <w:t xml:space="preserve"> and our open-door policy to spend-and-be-spent for the Lord’s glory.  We do that every time we bring others into our home to share the love of God with a meal and a word of encouragement.  </w:t>
      </w:r>
    </w:p>
    <w:p w14:paraId="28721DB8" w14:textId="77777777" w:rsidR="00550037" w:rsidRDefault="00550037" w:rsidP="00CE6237">
      <w:pPr>
        <w:rPr>
          <w:rFonts w:ascii="Georgia" w:hAnsi="Georgia"/>
          <w:szCs w:val="24"/>
        </w:rPr>
      </w:pPr>
    </w:p>
    <w:p w14:paraId="03530210" w14:textId="77777777" w:rsidR="008E2122" w:rsidRDefault="00CE6237" w:rsidP="00CE6237">
      <w:pPr>
        <w:rPr>
          <w:rFonts w:ascii="Georgia" w:hAnsi="Georgia"/>
          <w:szCs w:val="24"/>
        </w:rPr>
      </w:pPr>
      <w:r w:rsidRPr="00CE6237">
        <w:rPr>
          <w:rFonts w:ascii="Georgia" w:hAnsi="Georgia"/>
          <w:szCs w:val="24"/>
        </w:rPr>
        <w:t>What Lazarus, Mary, Martha, Aquila, Priscilla</w:t>
      </w:r>
      <w:r w:rsidR="003A079D">
        <w:rPr>
          <w:rFonts w:ascii="Georgia" w:hAnsi="Georgia"/>
          <w:szCs w:val="24"/>
        </w:rPr>
        <w:t xml:space="preserve">, </w:t>
      </w:r>
      <w:proofErr w:type="gramStart"/>
      <w:r w:rsidR="003A079D">
        <w:rPr>
          <w:rFonts w:ascii="Georgia" w:hAnsi="Georgia"/>
          <w:szCs w:val="24"/>
        </w:rPr>
        <w:t>Dorcas</w:t>
      </w:r>
      <w:proofErr w:type="gramEnd"/>
      <w:r w:rsidR="003A079D">
        <w:rPr>
          <w:rFonts w:ascii="Georgia" w:hAnsi="Georgia"/>
          <w:szCs w:val="24"/>
        </w:rPr>
        <w:t xml:space="preserve"> </w:t>
      </w:r>
      <w:r w:rsidRPr="00CE6237">
        <w:rPr>
          <w:rFonts w:ascii="Georgia" w:hAnsi="Georgia"/>
          <w:szCs w:val="24"/>
        </w:rPr>
        <w:t>and Lydia experienced was remembered by God.  He will remember you too when you “</w:t>
      </w:r>
      <w:r w:rsidRPr="00CE6237">
        <w:rPr>
          <w:rFonts w:ascii="Georgia" w:hAnsi="Georgia"/>
          <w:i/>
          <w:szCs w:val="24"/>
        </w:rPr>
        <w:t>do it to one of the least of these</w:t>
      </w:r>
      <w:r w:rsidRPr="00CE6237">
        <w:rPr>
          <w:rFonts w:ascii="Georgia" w:hAnsi="Georgia"/>
          <w:szCs w:val="24"/>
        </w:rPr>
        <w:t>” (Matt</w:t>
      </w:r>
      <w:r w:rsidR="00550037">
        <w:rPr>
          <w:rFonts w:ascii="Georgia" w:hAnsi="Georgia"/>
          <w:szCs w:val="24"/>
        </w:rPr>
        <w:t>.</w:t>
      </w:r>
      <w:r w:rsidRPr="00CE6237">
        <w:rPr>
          <w:rFonts w:ascii="Georgia" w:hAnsi="Georgia"/>
          <w:szCs w:val="24"/>
        </w:rPr>
        <w:t xml:space="preserve"> 25:37-40).   </w:t>
      </w:r>
    </w:p>
    <w:p w14:paraId="0DC008C7" w14:textId="77777777" w:rsidR="008E2122" w:rsidRDefault="008E2122" w:rsidP="00CE6237">
      <w:pPr>
        <w:rPr>
          <w:rFonts w:ascii="Georgia" w:hAnsi="Georgia"/>
          <w:szCs w:val="24"/>
        </w:rPr>
      </w:pPr>
    </w:p>
    <w:p w14:paraId="4CCF8B42" w14:textId="407E32C0" w:rsidR="00CE6237" w:rsidRPr="00CE6237" w:rsidRDefault="008E2122" w:rsidP="00CE6237">
      <w:pPr>
        <w:rPr>
          <w:rFonts w:ascii="Georgia" w:hAnsi="Georgia"/>
          <w:szCs w:val="24"/>
        </w:rPr>
      </w:pPr>
      <w:r>
        <w:rPr>
          <w:rFonts w:ascii="Georgia" w:hAnsi="Georgia"/>
          <w:szCs w:val="24"/>
        </w:rPr>
        <w:t>“</w:t>
      </w:r>
      <w:r w:rsidRPr="008E2122">
        <w:rPr>
          <w:rFonts w:ascii="Georgia" w:hAnsi="Georgia"/>
          <w:i/>
          <w:iCs/>
          <w:szCs w:val="24"/>
        </w:rPr>
        <w:t>Be given</w:t>
      </w:r>
      <w:r>
        <w:rPr>
          <w:rFonts w:ascii="Georgia" w:hAnsi="Georgia"/>
          <w:szCs w:val="24"/>
        </w:rPr>
        <w:t xml:space="preserve"> (addicted) </w:t>
      </w:r>
      <w:r w:rsidRPr="008E2122">
        <w:rPr>
          <w:rFonts w:ascii="Georgia" w:hAnsi="Georgia"/>
          <w:i/>
          <w:iCs/>
          <w:szCs w:val="24"/>
        </w:rPr>
        <w:t>to hospitality</w:t>
      </w:r>
      <w:r>
        <w:rPr>
          <w:rFonts w:ascii="Georgia" w:hAnsi="Georgia"/>
          <w:szCs w:val="24"/>
        </w:rPr>
        <w:t xml:space="preserve">” – Rick </w:t>
      </w:r>
      <w:r w:rsidR="00CE6237" w:rsidRPr="00CE6237">
        <w:rPr>
          <w:rFonts w:ascii="Georgia" w:hAnsi="Georgia"/>
          <w:szCs w:val="24"/>
        </w:rPr>
        <w:t xml:space="preserve">             </w:t>
      </w:r>
    </w:p>
    <w:sectPr w:rsidR="00CE6237" w:rsidRPr="00CE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37"/>
    <w:rsid w:val="003A079D"/>
    <w:rsid w:val="00550037"/>
    <w:rsid w:val="00854725"/>
    <w:rsid w:val="008E2122"/>
    <w:rsid w:val="00994221"/>
    <w:rsid w:val="00C03E2B"/>
    <w:rsid w:val="00CE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A810"/>
  <w15:chartTrackingRefBased/>
  <w15:docId w15:val="{823D98FC-1535-4707-908F-604E3D43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2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6237"/>
    <w:pPr>
      <w:spacing w:before="100" w:beforeAutospacing="1" w:after="100" w:afterAutospacing="1"/>
    </w:pPr>
    <w:rPr>
      <w:szCs w:val="24"/>
    </w:rPr>
  </w:style>
  <w:style w:type="character" w:styleId="Emphasis">
    <w:name w:val="Emphasis"/>
    <w:uiPriority w:val="20"/>
    <w:qFormat/>
    <w:rsid w:val="00CE6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2021-04-16T15:56:00Z</cp:lastPrinted>
  <dcterms:created xsi:type="dcterms:W3CDTF">2021-04-16T14:57:00Z</dcterms:created>
  <dcterms:modified xsi:type="dcterms:W3CDTF">2021-04-16T15:56:00Z</dcterms:modified>
</cp:coreProperties>
</file>