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1576" w14:textId="2977DF80" w:rsidR="003F7547" w:rsidRPr="00200A98" w:rsidRDefault="00200A98" w:rsidP="00200A98">
      <w:pPr>
        <w:jc w:val="center"/>
        <w:rPr>
          <w:rFonts w:ascii="Georgia" w:hAnsi="Georgia"/>
          <w:b/>
          <w:bCs/>
          <w:sz w:val="32"/>
          <w:szCs w:val="32"/>
        </w:rPr>
      </w:pPr>
      <w:r w:rsidRPr="00200A98">
        <w:rPr>
          <w:rFonts w:ascii="Georgia" w:hAnsi="Georgia"/>
          <w:b/>
          <w:bCs/>
          <w:sz w:val="32"/>
          <w:szCs w:val="32"/>
        </w:rPr>
        <w:t>PREFIGURING OF JESUS (#</w:t>
      </w:r>
      <w:r w:rsidR="00516A0E">
        <w:rPr>
          <w:rFonts w:ascii="Georgia" w:hAnsi="Georgia"/>
          <w:b/>
          <w:bCs/>
          <w:sz w:val="32"/>
          <w:szCs w:val="32"/>
        </w:rPr>
        <w:t>5</w:t>
      </w:r>
      <w:r w:rsidRPr="00200A98">
        <w:rPr>
          <w:rFonts w:ascii="Georgia" w:hAnsi="Georgia"/>
          <w:b/>
          <w:bCs/>
          <w:sz w:val="32"/>
          <w:szCs w:val="32"/>
        </w:rPr>
        <w:t>)</w:t>
      </w:r>
    </w:p>
    <w:p w14:paraId="5B7D89E5" w14:textId="6BA97178" w:rsidR="00200A98" w:rsidRPr="00200A98" w:rsidRDefault="00200A98" w:rsidP="00200A98">
      <w:pPr>
        <w:jc w:val="center"/>
        <w:rPr>
          <w:rFonts w:ascii="Georgia" w:hAnsi="Georgia"/>
          <w:b/>
          <w:bCs/>
          <w:i/>
          <w:iCs/>
          <w:sz w:val="28"/>
          <w:szCs w:val="28"/>
        </w:rPr>
      </w:pPr>
      <w:r w:rsidRPr="00200A98">
        <w:rPr>
          <w:rFonts w:ascii="Georgia" w:hAnsi="Georgia"/>
          <w:b/>
          <w:bCs/>
          <w:i/>
          <w:iCs/>
          <w:sz w:val="28"/>
          <w:szCs w:val="28"/>
        </w:rPr>
        <w:t xml:space="preserve">Jesus and </w:t>
      </w:r>
      <w:r w:rsidR="00516A0E">
        <w:rPr>
          <w:rFonts w:ascii="Georgia" w:hAnsi="Georgia"/>
          <w:b/>
          <w:bCs/>
          <w:i/>
          <w:iCs/>
          <w:sz w:val="28"/>
          <w:szCs w:val="28"/>
        </w:rPr>
        <w:t>David</w:t>
      </w:r>
    </w:p>
    <w:p w14:paraId="0D4F4158" w14:textId="77777777" w:rsidR="00F13A60" w:rsidRPr="00F13A60" w:rsidRDefault="00F13A60" w:rsidP="00F13A60">
      <w:pPr>
        <w:pStyle w:val="trt0xe"/>
        <w:shd w:val="clear" w:color="auto" w:fill="FFFFFF"/>
        <w:spacing w:before="0" w:beforeAutospacing="0" w:after="0" w:afterAutospacing="0"/>
        <w:rPr>
          <w:rFonts w:ascii="Georgia" w:hAnsi="Georgia"/>
          <w:color w:val="222222"/>
        </w:rPr>
      </w:pPr>
      <w:r w:rsidRPr="00F13A60">
        <w:rPr>
          <w:rFonts w:ascii="Georgia" w:hAnsi="Georgia"/>
          <w:color w:val="333333"/>
          <w:bdr w:val="none" w:sz="0" w:space="0" w:color="auto" w:frame="1"/>
        </w:rPr>
        <w:t xml:space="preserve">Educators tell us there are three types of learners.  </w:t>
      </w:r>
      <w:r>
        <w:rPr>
          <w:rFonts w:ascii="Georgia" w:hAnsi="Georgia"/>
          <w:color w:val="333333"/>
          <w:bdr w:val="none" w:sz="0" w:space="0" w:color="auto" w:frame="1"/>
        </w:rPr>
        <w:br/>
        <w:t xml:space="preserve">1)  </w:t>
      </w:r>
      <w:r w:rsidRPr="00F13A60">
        <w:rPr>
          <w:rFonts w:ascii="Georgia" w:hAnsi="Georgia"/>
          <w:color w:val="222222"/>
        </w:rPr>
        <w:t xml:space="preserve">Visual: learners </w:t>
      </w:r>
      <w:r>
        <w:rPr>
          <w:rFonts w:ascii="Georgia" w:hAnsi="Georgia"/>
          <w:color w:val="222222"/>
        </w:rPr>
        <w:t>prefer</w:t>
      </w:r>
      <w:r w:rsidRPr="00F13A60">
        <w:rPr>
          <w:rFonts w:ascii="Georgia" w:hAnsi="Georgia"/>
          <w:color w:val="222222"/>
        </w:rPr>
        <w:t xml:space="preserve"> images and graphics.</w:t>
      </w:r>
    </w:p>
    <w:p w14:paraId="348A8E4F" w14:textId="77777777" w:rsidR="00F13A60" w:rsidRPr="00F13A60" w:rsidRDefault="00F13A60" w:rsidP="00F13A60">
      <w:pPr>
        <w:pStyle w:val="trt0xe"/>
        <w:shd w:val="clear" w:color="auto" w:fill="FFFFFF"/>
        <w:spacing w:before="0" w:beforeAutospacing="0" w:after="0" w:afterAutospacing="0"/>
        <w:rPr>
          <w:rFonts w:ascii="Georgia" w:hAnsi="Georgia"/>
          <w:color w:val="222222"/>
        </w:rPr>
      </w:pPr>
      <w:r>
        <w:rPr>
          <w:rFonts w:ascii="Georgia" w:hAnsi="Georgia"/>
          <w:color w:val="222222"/>
        </w:rPr>
        <w:t xml:space="preserve">2)  </w:t>
      </w:r>
      <w:r w:rsidRPr="00F13A60">
        <w:rPr>
          <w:rFonts w:ascii="Georgia" w:hAnsi="Georgia"/>
          <w:color w:val="222222"/>
        </w:rPr>
        <w:t>Auditory: learners prefer verbal presentations.</w:t>
      </w:r>
    </w:p>
    <w:p w14:paraId="06913FF5" w14:textId="17581628" w:rsidR="00F13A60" w:rsidRPr="00F13A60" w:rsidRDefault="00F13A60" w:rsidP="00F13A60">
      <w:pPr>
        <w:pStyle w:val="trt0xe"/>
        <w:shd w:val="clear" w:color="auto" w:fill="FFFFFF"/>
        <w:spacing w:before="0" w:beforeAutospacing="0" w:after="0" w:afterAutospacing="0"/>
        <w:rPr>
          <w:rFonts w:ascii="Georgia" w:hAnsi="Georgia"/>
          <w:color w:val="222222"/>
        </w:rPr>
      </w:pPr>
      <w:r>
        <w:rPr>
          <w:rFonts w:ascii="Georgia" w:hAnsi="Georgia"/>
          <w:color w:val="222222"/>
        </w:rPr>
        <w:t xml:space="preserve">3)  </w:t>
      </w:r>
      <w:r w:rsidRPr="00F13A60">
        <w:rPr>
          <w:rFonts w:ascii="Georgia" w:hAnsi="Georgia"/>
          <w:color w:val="222222"/>
        </w:rPr>
        <w:t>Kinesthetic: learners prefer a physical, hands-on approach.</w:t>
      </w:r>
    </w:p>
    <w:p w14:paraId="7FE19267" w14:textId="35678969" w:rsidR="00D66659" w:rsidRDefault="00F13A60" w:rsidP="005B463B">
      <w:pPr>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br/>
        <w:t xml:space="preserve">Which one are you?  </w:t>
      </w:r>
      <w:proofErr w:type="gramStart"/>
      <w:r>
        <w:rPr>
          <w:rFonts w:ascii="Georgia" w:eastAsia="Times New Roman" w:hAnsi="Georgia" w:cs="Times New Roman"/>
          <w:color w:val="333333"/>
          <w:sz w:val="24"/>
          <w:szCs w:val="24"/>
          <w:bdr w:val="none" w:sz="0" w:space="0" w:color="auto" w:frame="1"/>
        </w:rPr>
        <w:t>Personally</w:t>
      </w:r>
      <w:proofErr w:type="gramEnd"/>
      <w:r>
        <w:rPr>
          <w:rFonts w:ascii="Georgia" w:eastAsia="Times New Roman" w:hAnsi="Georgia" w:cs="Times New Roman"/>
          <w:color w:val="333333"/>
          <w:sz w:val="24"/>
          <w:szCs w:val="24"/>
          <w:bdr w:val="none" w:sz="0" w:space="0" w:color="auto" w:frame="1"/>
        </w:rPr>
        <w:t xml:space="preserve"> I’m very much a visual learner.  I like to “see” things </w:t>
      </w:r>
      <w:proofErr w:type="gramStart"/>
      <w:r>
        <w:rPr>
          <w:rFonts w:ascii="Georgia" w:eastAsia="Times New Roman" w:hAnsi="Georgia" w:cs="Times New Roman"/>
          <w:color w:val="333333"/>
          <w:sz w:val="24"/>
          <w:szCs w:val="24"/>
          <w:bdr w:val="none" w:sz="0" w:space="0" w:color="auto" w:frame="1"/>
        </w:rPr>
        <w:t>in order to</w:t>
      </w:r>
      <w:proofErr w:type="gramEnd"/>
      <w:r>
        <w:rPr>
          <w:rFonts w:ascii="Georgia" w:eastAsia="Times New Roman" w:hAnsi="Georgia" w:cs="Times New Roman"/>
          <w:color w:val="333333"/>
          <w:sz w:val="24"/>
          <w:szCs w:val="24"/>
          <w:bdr w:val="none" w:sz="0" w:space="0" w:color="auto" w:frame="1"/>
        </w:rPr>
        <w:t xml:space="preserve"> grasp them.  I suppose that is why I would rather watch a YouTube video </w:t>
      </w:r>
      <w:r w:rsidR="0024731C">
        <w:rPr>
          <w:rFonts w:ascii="Georgia" w:eastAsia="Times New Roman" w:hAnsi="Georgia" w:cs="Times New Roman"/>
          <w:color w:val="333333"/>
          <w:sz w:val="24"/>
          <w:szCs w:val="24"/>
          <w:bdr w:val="none" w:sz="0" w:space="0" w:color="auto" w:frame="1"/>
        </w:rPr>
        <w:t xml:space="preserve">of assembling a bicycle then reading the confusing instructions.  Give me a picture and </w:t>
      </w:r>
      <w:proofErr w:type="gramStart"/>
      <w:r w:rsidR="0024731C">
        <w:rPr>
          <w:rFonts w:ascii="Georgia" w:eastAsia="Times New Roman" w:hAnsi="Georgia" w:cs="Times New Roman"/>
          <w:color w:val="333333"/>
          <w:sz w:val="24"/>
          <w:szCs w:val="24"/>
          <w:bdr w:val="none" w:sz="0" w:space="0" w:color="auto" w:frame="1"/>
        </w:rPr>
        <w:t>I’ll</w:t>
      </w:r>
      <w:proofErr w:type="gramEnd"/>
      <w:r w:rsidR="0024731C">
        <w:rPr>
          <w:rFonts w:ascii="Georgia" w:eastAsia="Times New Roman" w:hAnsi="Georgia" w:cs="Times New Roman"/>
          <w:color w:val="333333"/>
          <w:sz w:val="24"/>
          <w:szCs w:val="24"/>
          <w:bdr w:val="none" w:sz="0" w:space="0" w:color="auto" w:frame="1"/>
        </w:rPr>
        <w:t xml:space="preserve"> try to figure it out.  God knew there would be people like me, so He often spoke in </w:t>
      </w:r>
      <w:r w:rsidR="00DF1E63">
        <w:rPr>
          <w:rFonts w:ascii="Georgia" w:eastAsia="Times New Roman" w:hAnsi="Georgia" w:cs="Times New Roman"/>
          <w:color w:val="333333"/>
          <w:sz w:val="24"/>
          <w:szCs w:val="24"/>
          <w:bdr w:val="none" w:sz="0" w:space="0" w:color="auto" w:frame="1"/>
        </w:rPr>
        <w:t>Types and Anti</w:t>
      </w:r>
      <w:r w:rsidR="00940F89">
        <w:rPr>
          <w:rFonts w:ascii="Georgia" w:eastAsia="Times New Roman" w:hAnsi="Georgia" w:cs="Times New Roman"/>
          <w:color w:val="333333"/>
          <w:sz w:val="24"/>
          <w:szCs w:val="24"/>
          <w:bdr w:val="none" w:sz="0" w:space="0" w:color="auto" w:frame="1"/>
        </w:rPr>
        <w:t>-</w:t>
      </w:r>
      <w:r w:rsidR="00DF1E63">
        <w:rPr>
          <w:rFonts w:ascii="Georgia" w:eastAsia="Times New Roman" w:hAnsi="Georgia" w:cs="Times New Roman"/>
          <w:color w:val="333333"/>
          <w:sz w:val="24"/>
          <w:szCs w:val="24"/>
          <w:bdr w:val="none" w:sz="0" w:space="0" w:color="auto" w:frame="1"/>
        </w:rPr>
        <w:t xml:space="preserve">Types.  Shadows and Substance.  Metaphors.  Similes.  Parables.  Allegories.    </w:t>
      </w:r>
    </w:p>
    <w:p w14:paraId="52C5F43A" w14:textId="600F63AC" w:rsidR="00DF1E63" w:rsidRDefault="00DF1E63" w:rsidP="005B463B">
      <w:pPr>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 xml:space="preserve">What on earth am I talking about?  These words are simply ways men have been teaching since time began.  If I were to give a </w:t>
      </w:r>
      <w:r w:rsidR="0058499D">
        <w:rPr>
          <w:rFonts w:ascii="Georgia" w:eastAsia="Times New Roman" w:hAnsi="Georgia" w:cs="Times New Roman"/>
          <w:color w:val="333333"/>
          <w:sz w:val="24"/>
          <w:szCs w:val="24"/>
          <w:bdr w:val="none" w:sz="0" w:space="0" w:color="auto" w:frame="1"/>
        </w:rPr>
        <w:t>complex statement</w:t>
      </w:r>
      <w:r>
        <w:rPr>
          <w:rFonts w:ascii="Georgia" w:eastAsia="Times New Roman" w:hAnsi="Georgia" w:cs="Times New Roman"/>
          <w:color w:val="333333"/>
          <w:sz w:val="24"/>
          <w:szCs w:val="24"/>
          <w:bdr w:val="none" w:sz="0" w:space="0" w:color="auto" w:frame="1"/>
        </w:rPr>
        <w:t xml:space="preserve"> as a rocket scientist or brain surgeon </w:t>
      </w:r>
      <w:r w:rsidR="0058499D">
        <w:rPr>
          <w:rFonts w:ascii="Georgia" w:eastAsia="Times New Roman" w:hAnsi="Georgia" w:cs="Times New Roman"/>
          <w:color w:val="333333"/>
          <w:sz w:val="24"/>
          <w:szCs w:val="24"/>
          <w:bdr w:val="none" w:sz="0" w:space="0" w:color="auto" w:frame="1"/>
        </w:rPr>
        <w:t xml:space="preserve">to a non-scientific </w:t>
      </w:r>
      <w:proofErr w:type="gramStart"/>
      <w:r w:rsidR="0058499D">
        <w:rPr>
          <w:rFonts w:ascii="Georgia" w:eastAsia="Times New Roman" w:hAnsi="Georgia" w:cs="Times New Roman"/>
          <w:color w:val="333333"/>
          <w:sz w:val="24"/>
          <w:szCs w:val="24"/>
          <w:bdr w:val="none" w:sz="0" w:space="0" w:color="auto" w:frame="1"/>
        </w:rPr>
        <w:t>audience</w:t>
      </w:r>
      <w:proofErr w:type="gramEnd"/>
      <w:r w:rsidR="0058499D">
        <w:rPr>
          <w:rFonts w:ascii="Georgia" w:eastAsia="Times New Roman" w:hAnsi="Georgia" w:cs="Times New Roman"/>
          <w:color w:val="333333"/>
          <w:sz w:val="24"/>
          <w:szCs w:val="24"/>
          <w:bdr w:val="none" w:sz="0" w:space="0" w:color="auto" w:frame="1"/>
        </w:rPr>
        <w:t xml:space="preserve"> I would have to break it down into words </w:t>
      </w:r>
      <w:r w:rsidR="0024731C">
        <w:rPr>
          <w:rFonts w:ascii="Georgia" w:eastAsia="Times New Roman" w:hAnsi="Georgia" w:cs="Times New Roman"/>
          <w:color w:val="333333"/>
          <w:sz w:val="24"/>
          <w:szCs w:val="24"/>
          <w:bdr w:val="none" w:sz="0" w:space="0" w:color="auto" w:frame="1"/>
        </w:rPr>
        <w:t xml:space="preserve">and pictures </w:t>
      </w:r>
      <w:r w:rsidR="0058499D">
        <w:rPr>
          <w:rFonts w:ascii="Georgia" w:eastAsia="Times New Roman" w:hAnsi="Georgia" w:cs="Times New Roman"/>
          <w:color w:val="333333"/>
          <w:sz w:val="24"/>
          <w:szCs w:val="24"/>
          <w:bdr w:val="none" w:sz="0" w:space="0" w:color="auto" w:frame="1"/>
        </w:rPr>
        <w:t xml:space="preserve">they could understand.  </w:t>
      </w:r>
      <w:r w:rsidR="00571119">
        <w:rPr>
          <w:rFonts w:ascii="Georgia" w:eastAsia="Times New Roman" w:hAnsi="Georgia" w:cs="Times New Roman"/>
          <w:color w:val="333333"/>
          <w:sz w:val="24"/>
          <w:szCs w:val="24"/>
          <w:bdr w:val="none" w:sz="0" w:space="0" w:color="auto" w:frame="1"/>
        </w:rPr>
        <w:t xml:space="preserve">Trying to explain rocket propulsion or </w:t>
      </w:r>
      <w:proofErr w:type="gramStart"/>
      <w:r w:rsidR="00571119">
        <w:rPr>
          <w:rFonts w:ascii="Georgia" w:eastAsia="Times New Roman" w:hAnsi="Georgia" w:cs="Times New Roman"/>
          <w:color w:val="333333"/>
          <w:sz w:val="24"/>
          <w:szCs w:val="24"/>
          <w:bdr w:val="none" w:sz="0" w:space="0" w:color="auto" w:frame="1"/>
        </w:rPr>
        <w:t>neuro</w:t>
      </w:r>
      <w:r w:rsidR="0024731C">
        <w:rPr>
          <w:rFonts w:ascii="Georgia" w:eastAsia="Times New Roman" w:hAnsi="Georgia" w:cs="Times New Roman"/>
          <w:color w:val="333333"/>
          <w:sz w:val="24"/>
          <w:szCs w:val="24"/>
          <w:bdr w:val="none" w:sz="0" w:space="0" w:color="auto" w:frame="1"/>
        </w:rPr>
        <w:t>-</w:t>
      </w:r>
      <w:r w:rsidR="00571119">
        <w:rPr>
          <w:rFonts w:ascii="Georgia" w:eastAsia="Times New Roman" w:hAnsi="Georgia" w:cs="Times New Roman"/>
          <w:color w:val="333333"/>
          <w:sz w:val="24"/>
          <w:szCs w:val="24"/>
          <w:bdr w:val="none" w:sz="0" w:space="0" w:color="auto" w:frame="1"/>
        </w:rPr>
        <w:t>transmitters</w:t>
      </w:r>
      <w:proofErr w:type="gramEnd"/>
      <w:r w:rsidR="00571119">
        <w:rPr>
          <w:rFonts w:ascii="Georgia" w:eastAsia="Times New Roman" w:hAnsi="Georgia" w:cs="Times New Roman"/>
          <w:color w:val="333333"/>
          <w:sz w:val="24"/>
          <w:szCs w:val="24"/>
          <w:bdr w:val="none" w:sz="0" w:space="0" w:color="auto" w:frame="1"/>
        </w:rPr>
        <w:t xml:space="preserve"> would require I say something like, “Let me illustrate that …”  </w:t>
      </w:r>
      <w:r w:rsidR="0024731C">
        <w:rPr>
          <w:rFonts w:ascii="Georgia" w:eastAsia="Times New Roman" w:hAnsi="Georgia" w:cs="Times New Roman"/>
          <w:color w:val="333333"/>
          <w:sz w:val="24"/>
          <w:szCs w:val="24"/>
          <w:bdr w:val="none" w:sz="0" w:space="0" w:color="auto" w:frame="1"/>
        </w:rPr>
        <w:t>S</w:t>
      </w:r>
      <w:r w:rsidR="00571119">
        <w:rPr>
          <w:rFonts w:ascii="Georgia" w:eastAsia="Times New Roman" w:hAnsi="Georgia" w:cs="Times New Roman"/>
          <w:color w:val="333333"/>
          <w:sz w:val="24"/>
          <w:szCs w:val="24"/>
          <w:bdr w:val="none" w:sz="0" w:space="0" w:color="auto" w:frame="1"/>
        </w:rPr>
        <w:t xml:space="preserve">peaking to an elementary class I might simply </w:t>
      </w:r>
      <w:r w:rsidR="0024731C">
        <w:rPr>
          <w:rFonts w:ascii="Georgia" w:eastAsia="Times New Roman" w:hAnsi="Georgia" w:cs="Times New Roman"/>
          <w:color w:val="333333"/>
          <w:sz w:val="24"/>
          <w:szCs w:val="24"/>
          <w:bdr w:val="none" w:sz="0" w:space="0" w:color="auto" w:frame="1"/>
        </w:rPr>
        <w:t>shoot</w:t>
      </w:r>
      <w:r w:rsidR="00571119">
        <w:rPr>
          <w:rFonts w:ascii="Georgia" w:eastAsia="Times New Roman" w:hAnsi="Georgia" w:cs="Times New Roman"/>
          <w:color w:val="333333"/>
          <w:sz w:val="24"/>
          <w:szCs w:val="24"/>
          <w:bdr w:val="none" w:sz="0" w:space="0" w:color="auto" w:frame="1"/>
        </w:rPr>
        <w:t xml:space="preserve"> a rubber band across the room to explain propulsion, </w:t>
      </w:r>
      <w:proofErr w:type="gramStart"/>
      <w:r w:rsidR="00571119">
        <w:rPr>
          <w:rFonts w:ascii="Georgia" w:eastAsia="Times New Roman" w:hAnsi="Georgia" w:cs="Times New Roman"/>
          <w:color w:val="333333"/>
          <w:sz w:val="24"/>
          <w:szCs w:val="24"/>
          <w:bdr w:val="none" w:sz="0" w:space="0" w:color="auto" w:frame="1"/>
        </w:rPr>
        <w:t>or</w:t>
      </w:r>
      <w:r w:rsidR="00940F89">
        <w:rPr>
          <w:rFonts w:ascii="Georgia" w:eastAsia="Times New Roman" w:hAnsi="Georgia" w:cs="Times New Roman"/>
          <w:color w:val="333333"/>
          <w:sz w:val="24"/>
          <w:szCs w:val="24"/>
          <w:bdr w:val="none" w:sz="0" w:space="0" w:color="auto" w:frame="1"/>
        </w:rPr>
        <w:t>,</w:t>
      </w:r>
      <w:proofErr w:type="gramEnd"/>
      <w:r w:rsidR="00571119">
        <w:rPr>
          <w:rFonts w:ascii="Georgia" w:eastAsia="Times New Roman" w:hAnsi="Georgia" w:cs="Times New Roman"/>
          <w:color w:val="333333"/>
          <w:sz w:val="24"/>
          <w:szCs w:val="24"/>
          <w:bdr w:val="none" w:sz="0" w:space="0" w:color="auto" w:frame="1"/>
        </w:rPr>
        <w:t xml:space="preserve"> use two tin cans and a connected string to explain nerve transmission.  </w:t>
      </w:r>
      <w:r w:rsidR="00CC5340">
        <w:rPr>
          <w:rFonts w:ascii="Georgia" w:eastAsia="Times New Roman" w:hAnsi="Georgia" w:cs="Times New Roman"/>
          <w:color w:val="333333"/>
          <w:sz w:val="24"/>
          <w:szCs w:val="24"/>
          <w:bdr w:val="none" w:sz="0" w:space="0" w:color="auto" w:frame="1"/>
        </w:rPr>
        <w:t>The goal is to make the complex simple.</w:t>
      </w:r>
    </w:p>
    <w:p w14:paraId="75FFBC60" w14:textId="3D7F8BA7" w:rsidR="009329D9" w:rsidRDefault="00571119" w:rsidP="005B463B">
      <w:pPr>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 xml:space="preserve">The most complex subject in the universe is trying to explain </w:t>
      </w:r>
      <w:r w:rsidR="00F13A60">
        <w:rPr>
          <w:rFonts w:ascii="Georgia" w:eastAsia="Times New Roman" w:hAnsi="Georgia" w:cs="Times New Roman"/>
          <w:color w:val="333333"/>
          <w:sz w:val="24"/>
          <w:szCs w:val="24"/>
          <w:bdr w:val="none" w:sz="0" w:space="0" w:color="auto" w:frame="1"/>
        </w:rPr>
        <w:t>“</w:t>
      </w:r>
      <w:r w:rsidRPr="00571119">
        <w:rPr>
          <w:rFonts w:ascii="Georgia" w:eastAsia="Times New Roman" w:hAnsi="Georgia" w:cs="Times New Roman"/>
          <w:i/>
          <w:iCs/>
          <w:color w:val="333333"/>
          <w:sz w:val="24"/>
          <w:szCs w:val="24"/>
          <w:bdr w:val="none" w:sz="0" w:space="0" w:color="auto" w:frame="1"/>
        </w:rPr>
        <w:t>Immanuel</w:t>
      </w:r>
      <w:r w:rsidR="00F13A60">
        <w:rPr>
          <w:rFonts w:ascii="Georgia" w:eastAsia="Times New Roman" w:hAnsi="Georgia" w:cs="Times New Roman"/>
          <w:color w:val="333333"/>
          <w:sz w:val="24"/>
          <w:szCs w:val="24"/>
          <w:bdr w:val="none" w:sz="0" w:space="0" w:color="auto" w:frame="1"/>
        </w:rPr>
        <w:t>…’</w:t>
      </w:r>
      <w:r w:rsidRPr="00571119">
        <w:rPr>
          <w:rFonts w:ascii="Georgia" w:eastAsia="Times New Roman" w:hAnsi="Georgia" w:cs="Times New Roman"/>
          <w:i/>
          <w:iCs/>
          <w:color w:val="333333"/>
          <w:sz w:val="24"/>
          <w:szCs w:val="24"/>
          <w:bdr w:val="none" w:sz="0" w:space="0" w:color="auto" w:frame="1"/>
        </w:rPr>
        <w:t>God with us</w:t>
      </w:r>
      <w:r w:rsidR="00F13A60">
        <w:rPr>
          <w:rFonts w:ascii="Georgia" w:eastAsia="Times New Roman" w:hAnsi="Georgia" w:cs="Times New Roman"/>
          <w:i/>
          <w:iCs/>
          <w:color w:val="333333"/>
          <w:sz w:val="24"/>
          <w:szCs w:val="24"/>
          <w:bdr w:val="none" w:sz="0" w:space="0" w:color="auto" w:frame="1"/>
        </w:rPr>
        <w:t>’</w:t>
      </w:r>
      <w:r>
        <w:rPr>
          <w:rFonts w:ascii="Georgia" w:eastAsia="Times New Roman" w:hAnsi="Georgia" w:cs="Times New Roman"/>
          <w:color w:val="333333"/>
          <w:sz w:val="24"/>
          <w:szCs w:val="24"/>
          <w:bdr w:val="none" w:sz="0" w:space="0" w:color="auto" w:frame="1"/>
        </w:rPr>
        <w:t xml:space="preserve">” (Matt. 1:23).  How could </w:t>
      </w:r>
      <w:r w:rsidR="00940F89">
        <w:rPr>
          <w:rFonts w:ascii="Georgia" w:eastAsia="Times New Roman" w:hAnsi="Georgia" w:cs="Times New Roman"/>
          <w:color w:val="333333"/>
          <w:sz w:val="24"/>
          <w:szCs w:val="24"/>
          <w:bdr w:val="none" w:sz="0" w:space="0" w:color="auto" w:frame="1"/>
        </w:rPr>
        <w:t xml:space="preserve">mere mortals with </w:t>
      </w:r>
      <w:r>
        <w:rPr>
          <w:rFonts w:ascii="Georgia" w:eastAsia="Times New Roman" w:hAnsi="Georgia" w:cs="Times New Roman"/>
          <w:color w:val="333333"/>
          <w:sz w:val="24"/>
          <w:szCs w:val="24"/>
          <w:bdr w:val="none" w:sz="0" w:space="0" w:color="auto" w:frame="1"/>
        </w:rPr>
        <w:t xml:space="preserve">finite brains possibly grasp the infinite reality of God becoming man.  </w:t>
      </w:r>
      <w:r w:rsidR="009F2A40">
        <w:rPr>
          <w:rFonts w:ascii="Georgia" w:eastAsia="Times New Roman" w:hAnsi="Georgia" w:cs="Times New Roman"/>
          <w:color w:val="333333"/>
          <w:sz w:val="24"/>
          <w:szCs w:val="24"/>
          <w:bdr w:val="none" w:sz="0" w:space="0" w:color="auto" w:frame="1"/>
        </w:rPr>
        <w:t>E</w:t>
      </w:r>
      <w:r w:rsidR="00940F89">
        <w:rPr>
          <w:rFonts w:ascii="Georgia" w:eastAsia="Times New Roman" w:hAnsi="Georgia" w:cs="Times New Roman"/>
          <w:color w:val="333333"/>
          <w:sz w:val="24"/>
          <w:szCs w:val="24"/>
          <w:bdr w:val="none" w:sz="0" w:space="0" w:color="auto" w:frame="1"/>
        </w:rPr>
        <w:t>xplain</w:t>
      </w:r>
      <w:r w:rsidR="009F2A40">
        <w:rPr>
          <w:rFonts w:ascii="Georgia" w:eastAsia="Times New Roman" w:hAnsi="Georgia" w:cs="Times New Roman"/>
          <w:color w:val="333333"/>
          <w:sz w:val="24"/>
          <w:szCs w:val="24"/>
          <w:bdr w:val="none" w:sz="0" w:space="0" w:color="auto" w:frame="1"/>
        </w:rPr>
        <w:t>ing</w:t>
      </w:r>
      <w:r w:rsidR="002565B3">
        <w:rPr>
          <w:rFonts w:ascii="Georgia" w:eastAsia="Times New Roman" w:hAnsi="Georgia" w:cs="Times New Roman"/>
          <w:color w:val="333333"/>
          <w:sz w:val="24"/>
          <w:szCs w:val="24"/>
          <w:bdr w:val="none" w:sz="0" w:space="0" w:color="auto" w:frame="1"/>
        </w:rPr>
        <w:t xml:space="preserve"> </w:t>
      </w:r>
      <w:r>
        <w:rPr>
          <w:rFonts w:ascii="Georgia" w:eastAsia="Times New Roman" w:hAnsi="Georgia" w:cs="Times New Roman"/>
          <w:color w:val="333333"/>
          <w:sz w:val="24"/>
          <w:szCs w:val="24"/>
          <w:bdr w:val="none" w:sz="0" w:space="0" w:color="auto" w:frame="1"/>
        </w:rPr>
        <w:t>“</w:t>
      </w:r>
      <w:r w:rsidR="002565B3" w:rsidRPr="002565B3">
        <w:rPr>
          <w:rFonts w:ascii="Georgia" w:eastAsia="Times New Roman" w:hAnsi="Georgia" w:cs="Times New Roman"/>
          <w:i/>
          <w:iCs/>
          <w:color w:val="333333"/>
          <w:sz w:val="24"/>
          <w:szCs w:val="24"/>
          <w:bdr w:val="none" w:sz="0" w:space="0" w:color="auto" w:frame="1"/>
        </w:rPr>
        <w:t>the</w:t>
      </w:r>
      <w:r w:rsidR="002565B3">
        <w:rPr>
          <w:rFonts w:ascii="Georgia" w:eastAsia="Times New Roman" w:hAnsi="Georgia" w:cs="Times New Roman"/>
          <w:color w:val="333333"/>
          <w:sz w:val="24"/>
          <w:szCs w:val="24"/>
          <w:bdr w:val="none" w:sz="0" w:space="0" w:color="auto" w:frame="1"/>
        </w:rPr>
        <w:t xml:space="preserve"> </w:t>
      </w:r>
      <w:r w:rsidRPr="002565B3">
        <w:rPr>
          <w:rFonts w:ascii="Georgia" w:eastAsia="Times New Roman" w:hAnsi="Georgia" w:cs="Times New Roman"/>
          <w:i/>
          <w:iCs/>
          <w:color w:val="333333"/>
          <w:sz w:val="24"/>
          <w:szCs w:val="24"/>
          <w:bdr w:val="none" w:sz="0" w:space="0" w:color="auto" w:frame="1"/>
        </w:rPr>
        <w:t>manifold wisdom of God</w:t>
      </w:r>
      <w:r>
        <w:rPr>
          <w:rFonts w:ascii="Georgia" w:eastAsia="Times New Roman" w:hAnsi="Georgia" w:cs="Times New Roman"/>
          <w:color w:val="333333"/>
          <w:sz w:val="24"/>
          <w:szCs w:val="24"/>
          <w:bdr w:val="none" w:sz="0" w:space="0" w:color="auto" w:frame="1"/>
        </w:rPr>
        <w:t>” (Eph. 3:10)</w:t>
      </w:r>
      <w:r w:rsidR="002565B3">
        <w:rPr>
          <w:rFonts w:ascii="Georgia" w:eastAsia="Times New Roman" w:hAnsi="Georgia" w:cs="Times New Roman"/>
          <w:color w:val="333333"/>
          <w:sz w:val="24"/>
          <w:szCs w:val="24"/>
          <w:bdr w:val="none" w:sz="0" w:space="0" w:color="auto" w:frame="1"/>
        </w:rPr>
        <w:t xml:space="preserve"> to simpletons like us</w:t>
      </w:r>
      <w:r w:rsidR="009F2A40">
        <w:rPr>
          <w:rFonts w:ascii="Georgia" w:eastAsia="Times New Roman" w:hAnsi="Georgia" w:cs="Times New Roman"/>
          <w:color w:val="333333"/>
          <w:sz w:val="24"/>
          <w:szCs w:val="24"/>
          <w:bdr w:val="none" w:sz="0" w:space="0" w:color="auto" w:frame="1"/>
        </w:rPr>
        <w:t xml:space="preserve"> seems like Mission: Impossible.</w:t>
      </w:r>
      <w:r w:rsidR="002565B3">
        <w:rPr>
          <w:rFonts w:ascii="Georgia" w:eastAsia="Times New Roman" w:hAnsi="Georgia" w:cs="Times New Roman"/>
          <w:color w:val="333333"/>
          <w:sz w:val="24"/>
          <w:szCs w:val="24"/>
          <w:bdr w:val="none" w:sz="0" w:space="0" w:color="auto" w:frame="1"/>
        </w:rPr>
        <w:t xml:space="preserve">  How do you </w:t>
      </w:r>
      <w:r w:rsidR="00F13A60">
        <w:rPr>
          <w:rFonts w:ascii="Georgia" w:eastAsia="Times New Roman" w:hAnsi="Georgia" w:cs="Times New Roman"/>
          <w:color w:val="333333"/>
          <w:sz w:val="24"/>
          <w:szCs w:val="24"/>
          <w:bdr w:val="none" w:sz="0" w:space="0" w:color="auto" w:frame="1"/>
        </w:rPr>
        <w:t>express</w:t>
      </w:r>
      <w:r w:rsidR="002565B3">
        <w:rPr>
          <w:rFonts w:ascii="Georgia" w:eastAsia="Times New Roman" w:hAnsi="Georgia" w:cs="Times New Roman"/>
          <w:color w:val="333333"/>
          <w:sz w:val="24"/>
          <w:szCs w:val="24"/>
          <w:bdr w:val="none" w:sz="0" w:space="0" w:color="auto" w:frame="1"/>
        </w:rPr>
        <w:t xml:space="preserve"> the </w:t>
      </w:r>
      <w:r w:rsidR="002565B3">
        <w:rPr>
          <w:rFonts w:ascii="Georgia" w:eastAsia="Times New Roman" w:hAnsi="Georgia" w:cs="Times New Roman"/>
          <w:color w:val="333333"/>
          <w:sz w:val="24"/>
          <w:szCs w:val="24"/>
          <w:bdr w:val="none" w:sz="0" w:space="0" w:color="auto" w:frame="1"/>
        </w:rPr>
        <w:t>inexpressible</w:t>
      </w:r>
      <w:r w:rsidR="002565B3">
        <w:rPr>
          <w:rFonts w:ascii="Georgia" w:eastAsia="Times New Roman" w:hAnsi="Georgia" w:cs="Times New Roman"/>
          <w:color w:val="333333"/>
          <w:sz w:val="24"/>
          <w:szCs w:val="24"/>
          <w:bdr w:val="none" w:sz="0" w:space="0" w:color="auto" w:frame="1"/>
        </w:rPr>
        <w:t xml:space="preserve">?  </w:t>
      </w:r>
      <w:r w:rsidR="00940F89">
        <w:rPr>
          <w:rFonts w:ascii="Georgia" w:eastAsia="Times New Roman" w:hAnsi="Georgia" w:cs="Times New Roman"/>
          <w:color w:val="333333"/>
          <w:sz w:val="24"/>
          <w:szCs w:val="24"/>
          <w:bdr w:val="none" w:sz="0" w:space="0" w:color="auto" w:frame="1"/>
        </w:rPr>
        <w:t>For instance, p</w:t>
      </w:r>
      <w:r w:rsidR="002565B3">
        <w:rPr>
          <w:rFonts w:ascii="Georgia" w:eastAsia="Times New Roman" w:hAnsi="Georgia" w:cs="Times New Roman"/>
          <w:color w:val="333333"/>
          <w:sz w:val="24"/>
          <w:szCs w:val="24"/>
          <w:bdr w:val="none" w:sz="0" w:space="0" w:color="auto" w:frame="1"/>
        </w:rPr>
        <w:t>icture Albert Einstein describing his Law of Relativity with a blackboard loaded with all kinds of mumbo-jumbo</w:t>
      </w:r>
      <w:r w:rsidR="00CC5340">
        <w:rPr>
          <w:rFonts w:ascii="Georgia" w:eastAsia="Times New Roman" w:hAnsi="Georgia" w:cs="Times New Roman"/>
          <w:color w:val="333333"/>
          <w:sz w:val="24"/>
          <w:szCs w:val="24"/>
          <w:bdr w:val="none" w:sz="0" w:space="0" w:color="auto" w:frame="1"/>
        </w:rPr>
        <w:t>.  But then he</w:t>
      </w:r>
      <w:r w:rsidR="002565B3">
        <w:rPr>
          <w:rFonts w:ascii="Georgia" w:eastAsia="Times New Roman" w:hAnsi="Georgia" w:cs="Times New Roman"/>
          <w:color w:val="333333"/>
          <w:sz w:val="24"/>
          <w:szCs w:val="24"/>
          <w:bdr w:val="none" w:sz="0" w:space="0" w:color="auto" w:frame="1"/>
        </w:rPr>
        <w:t xml:space="preserve"> end</w:t>
      </w:r>
      <w:r w:rsidR="00CC5340">
        <w:rPr>
          <w:rFonts w:ascii="Georgia" w:eastAsia="Times New Roman" w:hAnsi="Georgia" w:cs="Times New Roman"/>
          <w:color w:val="333333"/>
          <w:sz w:val="24"/>
          <w:szCs w:val="24"/>
          <w:bdr w:val="none" w:sz="0" w:space="0" w:color="auto" w:frame="1"/>
        </w:rPr>
        <w:t>s</w:t>
      </w:r>
      <w:r w:rsidR="002565B3">
        <w:rPr>
          <w:rFonts w:ascii="Georgia" w:eastAsia="Times New Roman" w:hAnsi="Georgia" w:cs="Times New Roman"/>
          <w:color w:val="333333"/>
          <w:sz w:val="24"/>
          <w:szCs w:val="24"/>
          <w:bdr w:val="none" w:sz="0" w:space="0" w:color="auto" w:frame="1"/>
        </w:rPr>
        <w:t xml:space="preserve"> with the equation </w:t>
      </w:r>
      <w:r w:rsidR="002565B3" w:rsidRPr="002565B3">
        <w:rPr>
          <w:rFonts w:ascii="Georgia" w:eastAsia="Times New Roman" w:hAnsi="Georgia" w:cs="Times New Roman"/>
          <w:b/>
          <w:bCs/>
          <w:color w:val="333333"/>
          <w:sz w:val="24"/>
          <w:szCs w:val="24"/>
          <w:bdr w:val="none" w:sz="0" w:space="0" w:color="auto" w:frame="1"/>
        </w:rPr>
        <w:t>E=MC</w:t>
      </w:r>
      <w:r w:rsidR="002565B3" w:rsidRPr="002565B3">
        <w:rPr>
          <w:rFonts w:ascii="Georgia" w:eastAsia="Times New Roman" w:hAnsi="Georgia" w:cs="Times New Roman"/>
          <w:b/>
          <w:bCs/>
          <w:color w:val="333333"/>
          <w:sz w:val="24"/>
          <w:szCs w:val="24"/>
          <w:bdr w:val="none" w:sz="0" w:space="0" w:color="auto" w:frame="1"/>
          <w:vertAlign w:val="superscript"/>
        </w:rPr>
        <w:t>2</w:t>
      </w:r>
      <w:r w:rsidR="002565B3">
        <w:rPr>
          <w:rFonts w:ascii="Georgia" w:eastAsia="Times New Roman" w:hAnsi="Georgia" w:cs="Times New Roman"/>
          <w:b/>
          <w:bCs/>
          <w:color w:val="333333"/>
          <w:sz w:val="24"/>
          <w:szCs w:val="24"/>
          <w:bdr w:val="none" w:sz="0" w:space="0" w:color="auto" w:frame="1"/>
        </w:rPr>
        <w:t xml:space="preserve">.  </w:t>
      </w:r>
      <w:r w:rsidR="002565B3">
        <w:rPr>
          <w:rFonts w:ascii="Georgia" w:eastAsia="Times New Roman" w:hAnsi="Georgia" w:cs="Times New Roman"/>
          <w:color w:val="333333"/>
          <w:sz w:val="24"/>
          <w:szCs w:val="24"/>
          <w:bdr w:val="none" w:sz="0" w:space="0" w:color="auto" w:frame="1"/>
        </w:rPr>
        <w:t>The great physicist then breaks it down by saying,</w:t>
      </w:r>
      <w:r w:rsidR="002565B3">
        <w:rPr>
          <w:rFonts w:ascii="Georgia" w:eastAsia="Times New Roman" w:hAnsi="Georgia" w:cs="Times New Roman"/>
          <w:b/>
          <w:bCs/>
          <w:color w:val="333333"/>
          <w:sz w:val="24"/>
          <w:szCs w:val="24"/>
          <w:bdr w:val="none" w:sz="0" w:space="0" w:color="auto" w:frame="1"/>
        </w:rPr>
        <w:t xml:space="preserve"> </w:t>
      </w:r>
      <w:r w:rsidR="002565B3" w:rsidRPr="002565B3">
        <w:rPr>
          <w:rFonts w:ascii="Georgia" w:eastAsia="Times New Roman" w:hAnsi="Georgia" w:cs="Times New Roman"/>
          <w:color w:val="333333"/>
          <w:sz w:val="24"/>
          <w:szCs w:val="24"/>
          <w:bdr w:val="none" w:sz="0" w:space="0" w:color="auto" w:frame="1"/>
        </w:rPr>
        <w:t xml:space="preserve">“Children, it’s all </w:t>
      </w:r>
      <w:proofErr w:type="gramStart"/>
      <w:r w:rsidR="002565B3" w:rsidRPr="002565B3">
        <w:rPr>
          <w:rFonts w:ascii="Georgia" w:eastAsia="Times New Roman" w:hAnsi="Georgia" w:cs="Times New Roman"/>
          <w:color w:val="333333"/>
          <w:sz w:val="24"/>
          <w:szCs w:val="24"/>
          <w:bdr w:val="none" w:sz="0" w:space="0" w:color="auto" w:frame="1"/>
        </w:rPr>
        <w:t>very simple</w:t>
      </w:r>
      <w:proofErr w:type="gramEnd"/>
      <w:r w:rsidR="002565B3" w:rsidRPr="002565B3">
        <w:rPr>
          <w:rFonts w:ascii="Georgia" w:eastAsia="Times New Roman" w:hAnsi="Georgia" w:cs="Times New Roman"/>
          <w:color w:val="333333"/>
          <w:sz w:val="24"/>
          <w:szCs w:val="24"/>
          <w:bdr w:val="none" w:sz="0" w:space="0" w:color="auto" w:frame="1"/>
        </w:rPr>
        <w:t xml:space="preserve">. </w:t>
      </w:r>
      <w:r w:rsidR="00CC5340">
        <w:rPr>
          <w:rFonts w:ascii="Georgia" w:eastAsia="Times New Roman" w:hAnsi="Georgia" w:cs="Times New Roman"/>
          <w:color w:val="333333"/>
          <w:sz w:val="24"/>
          <w:szCs w:val="24"/>
          <w:bdr w:val="none" w:sz="0" w:space="0" w:color="auto" w:frame="1"/>
        </w:rPr>
        <w:t xml:space="preserve"> </w:t>
      </w:r>
      <w:r w:rsidR="002565B3" w:rsidRPr="002565B3">
        <w:rPr>
          <w:rFonts w:ascii="Georgia" w:hAnsi="Georgia"/>
          <w:color w:val="222222"/>
          <w:sz w:val="24"/>
          <w:szCs w:val="24"/>
          <w:shd w:val="clear" w:color="auto" w:fill="FFFFFF"/>
        </w:rPr>
        <w:t xml:space="preserve">Energy </w:t>
      </w:r>
      <w:r w:rsidR="00CC5340">
        <w:rPr>
          <w:rFonts w:ascii="Georgia" w:hAnsi="Georgia"/>
          <w:color w:val="222222"/>
          <w:sz w:val="24"/>
          <w:szCs w:val="24"/>
          <w:shd w:val="clear" w:color="auto" w:fill="FFFFFF"/>
        </w:rPr>
        <w:t xml:space="preserve">(E) </w:t>
      </w:r>
      <w:r w:rsidR="002565B3" w:rsidRPr="002565B3">
        <w:rPr>
          <w:rFonts w:ascii="Georgia" w:hAnsi="Georgia"/>
          <w:color w:val="222222"/>
          <w:sz w:val="24"/>
          <w:szCs w:val="24"/>
          <w:shd w:val="clear" w:color="auto" w:fill="FFFFFF"/>
        </w:rPr>
        <w:t xml:space="preserve">equals mass </w:t>
      </w:r>
      <w:r w:rsidR="00CC5340">
        <w:rPr>
          <w:rFonts w:ascii="Georgia" w:hAnsi="Georgia"/>
          <w:color w:val="222222"/>
          <w:sz w:val="24"/>
          <w:szCs w:val="24"/>
          <w:shd w:val="clear" w:color="auto" w:fill="FFFFFF"/>
        </w:rPr>
        <w:t xml:space="preserve">(M) </w:t>
      </w:r>
      <w:r w:rsidR="002565B3" w:rsidRPr="002565B3">
        <w:rPr>
          <w:rFonts w:ascii="Georgia" w:hAnsi="Georgia"/>
          <w:color w:val="222222"/>
          <w:sz w:val="24"/>
          <w:szCs w:val="24"/>
          <w:shd w:val="clear" w:color="auto" w:fill="FFFFFF"/>
        </w:rPr>
        <w:t xml:space="preserve">times the speed of light </w:t>
      </w:r>
      <w:r w:rsidR="00CC5340">
        <w:rPr>
          <w:rFonts w:ascii="Georgia" w:hAnsi="Georgia"/>
          <w:color w:val="222222"/>
          <w:sz w:val="24"/>
          <w:szCs w:val="24"/>
          <w:shd w:val="clear" w:color="auto" w:fill="FFFFFF"/>
        </w:rPr>
        <w:t xml:space="preserve">(C) </w:t>
      </w:r>
      <w:r w:rsidR="002565B3" w:rsidRPr="002565B3">
        <w:rPr>
          <w:rFonts w:ascii="Georgia" w:hAnsi="Georgia"/>
          <w:color w:val="222222"/>
          <w:sz w:val="24"/>
          <w:szCs w:val="24"/>
          <w:shd w:val="clear" w:color="auto" w:fill="FFFFFF"/>
        </w:rPr>
        <w:t>squared</w:t>
      </w:r>
      <w:r w:rsidR="00CC5340">
        <w:rPr>
          <w:rFonts w:ascii="Georgia" w:hAnsi="Georgia"/>
          <w:color w:val="222222"/>
          <w:sz w:val="24"/>
          <w:szCs w:val="24"/>
          <w:shd w:val="clear" w:color="auto" w:fill="FFFFFF"/>
        </w:rPr>
        <w:t xml:space="preserve"> (</w:t>
      </w:r>
      <w:r w:rsidR="00CC5340" w:rsidRPr="00CC5340">
        <w:rPr>
          <w:rFonts w:ascii="Georgia" w:hAnsi="Georgia"/>
          <w:color w:val="222222"/>
          <w:sz w:val="24"/>
          <w:szCs w:val="24"/>
          <w:shd w:val="clear" w:color="auto" w:fill="FFFFFF"/>
          <w:vertAlign w:val="superscript"/>
        </w:rPr>
        <w:t>2</w:t>
      </w:r>
      <w:r w:rsidR="00CC5340">
        <w:rPr>
          <w:rFonts w:ascii="Georgia" w:hAnsi="Georgia"/>
          <w:color w:val="222222"/>
          <w:sz w:val="24"/>
          <w:szCs w:val="24"/>
          <w:shd w:val="clear" w:color="auto" w:fill="FFFFFF"/>
        </w:rPr>
        <w:t>)</w:t>
      </w:r>
      <w:r w:rsidR="002565B3" w:rsidRPr="002565B3">
        <w:rPr>
          <w:rFonts w:ascii="Georgia" w:hAnsi="Georgia"/>
          <w:color w:val="222222"/>
          <w:sz w:val="24"/>
          <w:szCs w:val="24"/>
          <w:shd w:val="clear" w:color="auto" w:fill="FFFFFF"/>
        </w:rPr>
        <w:t>."</w:t>
      </w:r>
      <w:r w:rsidR="002565B3">
        <w:rPr>
          <w:rFonts w:ascii="Georgia" w:eastAsia="Times New Roman" w:hAnsi="Georgia" w:cs="Times New Roman"/>
          <w:color w:val="333333"/>
          <w:sz w:val="24"/>
          <w:szCs w:val="24"/>
          <w:bdr w:val="none" w:sz="0" w:space="0" w:color="auto" w:frame="1"/>
        </w:rPr>
        <w:t xml:space="preserve">  </w:t>
      </w:r>
    </w:p>
    <w:p w14:paraId="6DFA3554" w14:textId="7001D3B1" w:rsidR="00571119" w:rsidRDefault="009329D9" w:rsidP="005B463B">
      <w:pPr>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Got it?  Yeah, me neither.</w:t>
      </w:r>
      <w:r w:rsidR="002565B3" w:rsidRPr="002565B3">
        <w:rPr>
          <w:rFonts w:ascii="Georgia" w:eastAsia="Times New Roman" w:hAnsi="Georgia" w:cs="Times New Roman"/>
          <w:color w:val="333333"/>
          <w:sz w:val="24"/>
          <w:szCs w:val="24"/>
          <w:bdr w:val="none" w:sz="0" w:space="0" w:color="auto" w:frame="1"/>
        </w:rPr>
        <w:t> </w:t>
      </w:r>
      <w:r>
        <w:rPr>
          <w:rFonts w:ascii="Georgia" w:eastAsia="Times New Roman" w:hAnsi="Georgia" w:cs="Times New Roman"/>
          <w:color w:val="333333"/>
          <w:sz w:val="24"/>
          <w:szCs w:val="24"/>
          <w:bdr w:val="none" w:sz="0" w:space="0" w:color="auto" w:frame="1"/>
        </w:rPr>
        <w:t xml:space="preserve"> But that </w:t>
      </w:r>
      <w:r w:rsidR="00F13A60">
        <w:rPr>
          <w:rFonts w:ascii="Georgia" w:eastAsia="Times New Roman" w:hAnsi="Georgia" w:cs="Times New Roman"/>
          <w:color w:val="333333"/>
          <w:sz w:val="24"/>
          <w:szCs w:val="24"/>
          <w:bdr w:val="none" w:sz="0" w:space="0" w:color="auto" w:frame="1"/>
        </w:rPr>
        <w:t>would be like</w:t>
      </w:r>
      <w:r>
        <w:rPr>
          <w:rFonts w:ascii="Georgia" w:eastAsia="Times New Roman" w:hAnsi="Georgia" w:cs="Times New Roman"/>
          <w:color w:val="333333"/>
          <w:sz w:val="24"/>
          <w:szCs w:val="24"/>
          <w:bdr w:val="none" w:sz="0" w:space="0" w:color="auto" w:frame="1"/>
        </w:rPr>
        <w:t xml:space="preserve"> 2 + 2 = 4 compared to explaining the Incarnation of Christ.  So, what did God do?  He spent the entire Old Testament era </w:t>
      </w:r>
      <w:r w:rsidR="00CC5340">
        <w:rPr>
          <w:rFonts w:ascii="Georgia" w:eastAsia="Times New Roman" w:hAnsi="Georgia" w:cs="Times New Roman"/>
          <w:color w:val="333333"/>
          <w:sz w:val="24"/>
          <w:szCs w:val="24"/>
          <w:bdr w:val="none" w:sz="0" w:space="0" w:color="auto" w:frame="1"/>
        </w:rPr>
        <w:t>(4000+ years) preparing man</w:t>
      </w:r>
      <w:r>
        <w:rPr>
          <w:rFonts w:ascii="Georgia" w:eastAsia="Times New Roman" w:hAnsi="Georgia" w:cs="Times New Roman"/>
          <w:color w:val="333333"/>
          <w:sz w:val="24"/>
          <w:szCs w:val="24"/>
          <w:bdr w:val="none" w:sz="0" w:space="0" w:color="auto" w:frame="1"/>
        </w:rPr>
        <w:t xml:space="preserve"> for the coming of the Son of God.  </w:t>
      </w:r>
      <w:r w:rsidR="00F13A60">
        <w:rPr>
          <w:rFonts w:ascii="Georgia" w:eastAsia="Times New Roman" w:hAnsi="Georgia" w:cs="Times New Roman"/>
          <w:color w:val="333333"/>
          <w:sz w:val="24"/>
          <w:szCs w:val="24"/>
          <w:bdr w:val="none" w:sz="0" w:space="0" w:color="auto" w:frame="1"/>
        </w:rPr>
        <w:t xml:space="preserve"> How did He do it?</w:t>
      </w:r>
    </w:p>
    <w:p w14:paraId="5BC864A8" w14:textId="77777777" w:rsidR="009F2A40" w:rsidRDefault="00C321AF" w:rsidP="009F2A40">
      <w:pPr>
        <w:pStyle w:val="trt0xe"/>
        <w:shd w:val="clear" w:color="auto" w:fill="FFFFFF"/>
        <w:spacing w:before="0" w:beforeAutospacing="0" w:after="0" w:afterAutospacing="0"/>
        <w:rPr>
          <w:rFonts w:ascii="Georgia" w:hAnsi="Georgia" w:cs="Segoe UI"/>
          <w:color w:val="282829"/>
          <w:shd w:val="clear" w:color="auto" w:fill="FFFFFF"/>
        </w:rPr>
      </w:pPr>
      <w:r>
        <w:rPr>
          <w:rFonts w:ascii="Georgia" w:hAnsi="Georgia"/>
          <w:color w:val="333333"/>
          <w:bdr w:val="none" w:sz="0" w:space="0" w:color="auto" w:frame="1"/>
        </w:rPr>
        <w:t xml:space="preserve">God </w:t>
      </w:r>
      <w:r w:rsidR="00F13A60">
        <w:rPr>
          <w:rFonts w:ascii="Georgia" w:hAnsi="Georgia"/>
          <w:color w:val="333333"/>
          <w:bdr w:val="none" w:sz="0" w:space="0" w:color="auto" w:frame="1"/>
        </w:rPr>
        <w:t xml:space="preserve">appealed to </w:t>
      </w:r>
      <w:r w:rsidR="009F2A40">
        <w:rPr>
          <w:rFonts w:ascii="Georgia" w:hAnsi="Georgia"/>
          <w:color w:val="333333"/>
          <w:bdr w:val="none" w:sz="0" w:space="0" w:color="auto" w:frame="1"/>
        </w:rPr>
        <w:t>Visual</w:t>
      </w:r>
      <w:r w:rsidR="00F13A60">
        <w:rPr>
          <w:rFonts w:ascii="Georgia" w:hAnsi="Georgia"/>
          <w:color w:val="333333"/>
          <w:bdr w:val="none" w:sz="0" w:space="0" w:color="auto" w:frame="1"/>
        </w:rPr>
        <w:t xml:space="preserve"> learners</w:t>
      </w:r>
      <w:r w:rsidR="009F2A40">
        <w:rPr>
          <w:rFonts w:ascii="Georgia" w:hAnsi="Georgia"/>
          <w:color w:val="333333"/>
          <w:bdr w:val="none" w:sz="0" w:space="0" w:color="auto" w:frame="1"/>
        </w:rPr>
        <w:t xml:space="preserve"> like me to describe</w:t>
      </w:r>
      <w:r w:rsidR="00F13A60">
        <w:rPr>
          <w:rFonts w:ascii="Georgia" w:hAnsi="Georgia"/>
          <w:color w:val="333333"/>
          <w:bdr w:val="none" w:sz="0" w:space="0" w:color="auto" w:frame="1"/>
        </w:rPr>
        <w:t xml:space="preserve"> </w:t>
      </w:r>
      <w:r>
        <w:rPr>
          <w:rFonts w:ascii="Georgia" w:hAnsi="Georgia"/>
          <w:color w:val="333333"/>
          <w:bdr w:val="none" w:sz="0" w:space="0" w:color="auto" w:frame="1"/>
        </w:rPr>
        <w:t xml:space="preserve">Jesus </w:t>
      </w:r>
      <w:r w:rsidR="009F2A40">
        <w:rPr>
          <w:rFonts w:ascii="Georgia" w:hAnsi="Georgia"/>
          <w:color w:val="333333"/>
          <w:bdr w:val="none" w:sz="0" w:space="0" w:color="auto" w:frame="1"/>
        </w:rPr>
        <w:t xml:space="preserve">by using </w:t>
      </w:r>
      <w:r w:rsidR="009329D9" w:rsidRPr="00C321AF">
        <w:rPr>
          <w:rFonts w:ascii="Georgia" w:hAnsi="Georgia"/>
          <w:b/>
          <w:bCs/>
          <w:color w:val="333333"/>
          <w:u w:val="single"/>
          <w:bdr w:val="none" w:sz="0" w:space="0" w:color="auto" w:frame="1"/>
        </w:rPr>
        <w:t>Types</w:t>
      </w:r>
      <w:r w:rsidR="009329D9">
        <w:rPr>
          <w:rFonts w:ascii="Georgia" w:hAnsi="Georgia"/>
          <w:color w:val="333333"/>
          <w:bdr w:val="none" w:sz="0" w:space="0" w:color="auto" w:frame="1"/>
        </w:rPr>
        <w:t xml:space="preserve"> (replicas of the original), </w:t>
      </w:r>
      <w:r>
        <w:rPr>
          <w:rFonts w:ascii="Georgia" w:hAnsi="Georgia"/>
          <w:color w:val="333333"/>
          <w:bdr w:val="none" w:sz="0" w:space="0" w:color="auto" w:frame="1"/>
        </w:rPr>
        <w:t xml:space="preserve">and </w:t>
      </w:r>
      <w:r w:rsidR="009329D9" w:rsidRPr="00C321AF">
        <w:rPr>
          <w:rFonts w:ascii="Georgia" w:hAnsi="Georgia"/>
          <w:b/>
          <w:bCs/>
          <w:color w:val="333333"/>
          <w:u w:val="single"/>
          <w:bdr w:val="none" w:sz="0" w:space="0" w:color="auto" w:frame="1"/>
        </w:rPr>
        <w:t>Shadows</w:t>
      </w:r>
      <w:r w:rsidR="009329D9">
        <w:rPr>
          <w:rFonts w:ascii="Georgia" w:hAnsi="Georgia"/>
          <w:color w:val="333333"/>
          <w:bdr w:val="none" w:sz="0" w:space="0" w:color="auto" w:frame="1"/>
        </w:rPr>
        <w:t xml:space="preserve"> (outlines </w:t>
      </w:r>
      <w:r w:rsidR="00F13A60">
        <w:rPr>
          <w:rFonts w:ascii="Georgia" w:hAnsi="Georgia"/>
          <w:color w:val="333333"/>
          <w:bdr w:val="none" w:sz="0" w:space="0" w:color="auto" w:frame="1"/>
        </w:rPr>
        <w:t xml:space="preserve">or silhouettes </w:t>
      </w:r>
      <w:r w:rsidR="009329D9">
        <w:rPr>
          <w:rFonts w:ascii="Georgia" w:hAnsi="Georgia"/>
          <w:color w:val="333333"/>
          <w:bdr w:val="none" w:sz="0" w:space="0" w:color="auto" w:frame="1"/>
        </w:rPr>
        <w:t>of the real thing)</w:t>
      </w:r>
      <w:r>
        <w:rPr>
          <w:rFonts w:ascii="Georgia" w:hAnsi="Georgia"/>
          <w:color w:val="333333"/>
          <w:bdr w:val="none" w:sz="0" w:space="0" w:color="auto" w:frame="1"/>
        </w:rPr>
        <w:t>.</w:t>
      </w:r>
      <w:r w:rsidR="00F13A60">
        <w:rPr>
          <w:rFonts w:ascii="Georgia" w:hAnsi="Georgia"/>
          <w:color w:val="333333"/>
          <w:bdr w:val="none" w:sz="0" w:space="0" w:color="auto" w:frame="1"/>
        </w:rPr>
        <w:t xml:space="preserve">  When on earth </w:t>
      </w:r>
      <w:r>
        <w:rPr>
          <w:rFonts w:ascii="Georgia" w:hAnsi="Georgia"/>
          <w:color w:val="333333"/>
          <w:bdr w:val="none" w:sz="0" w:space="0" w:color="auto" w:frame="1"/>
        </w:rPr>
        <w:t xml:space="preserve">Jesus often explained Himself in </w:t>
      </w:r>
      <w:r w:rsidR="009329D9" w:rsidRPr="00C321AF">
        <w:rPr>
          <w:rFonts w:ascii="Georgia" w:hAnsi="Georgia"/>
          <w:b/>
          <w:bCs/>
          <w:color w:val="333333"/>
          <w:u w:val="single"/>
          <w:bdr w:val="none" w:sz="0" w:space="0" w:color="auto" w:frame="1"/>
        </w:rPr>
        <w:t>Metaphors</w:t>
      </w:r>
      <w:r w:rsidR="009329D9">
        <w:rPr>
          <w:rFonts w:ascii="Georgia" w:hAnsi="Georgia"/>
          <w:color w:val="333333"/>
          <w:bdr w:val="none" w:sz="0" w:space="0" w:color="auto" w:frame="1"/>
        </w:rPr>
        <w:t xml:space="preserve"> </w:t>
      </w:r>
      <w:r w:rsidR="009329D9" w:rsidRPr="00C321AF">
        <w:rPr>
          <w:rFonts w:ascii="Georgia" w:hAnsi="Georgia"/>
          <w:color w:val="333333"/>
          <w:bdr w:val="none" w:sz="0" w:space="0" w:color="auto" w:frame="1"/>
        </w:rPr>
        <w:t>(</w:t>
      </w:r>
      <w:r w:rsidRPr="00C321AF">
        <w:rPr>
          <w:rFonts w:ascii="Georgia" w:hAnsi="Georgia" w:cs="Segoe UI"/>
          <w:color w:val="282829"/>
          <w:shd w:val="clear" w:color="auto" w:fill="FFFFFF"/>
        </w:rPr>
        <w:t>"</w:t>
      </w:r>
      <w:r w:rsidRPr="00C321AF">
        <w:rPr>
          <w:rFonts w:ascii="Georgia" w:hAnsi="Georgia" w:cs="Segoe UI"/>
          <w:i/>
          <w:iCs/>
          <w:color w:val="282829"/>
          <w:shd w:val="clear" w:color="auto" w:fill="FFFFFF"/>
        </w:rPr>
        <w:t>I AM the Bread of Life</w:t>
      </w:r>
      <w:r w:rsidRPr="00C321AF">
        <w:rPr>
          <w:rFonts w:ascii="Georgia" w:hAnsi="Georgia" w:cs="Segoe UI"/>
          <w:color w:val="282829"/>
          <w:shd w:val="clear" w:color="auto" w:fill="FFFFFF"/>
        </w:rPr>
        <w:t xml:space="preserve">" </w:t>
      </w:r>
      <w:r>
        <w:rPr>
          <w:rFonts w:ascii="Georgia" w:hAnsi="Georgia" w:cs="Segoe UI"/>
          <w:color w:val="282829"/>
          <w:shd w:val="clear" w:color="auto" w:fill="FFFFFF"/>
        </w:rPr>
        <w:t xml:space="preserve">– </w:t>
      </w:r>
      <w:r w:rsidRPr="00C321AF">
        <w:rPr>
          <w:rFonts w:ascii="Georgia" w:hAnsi="Georgia" w:cs="Segoe UI"/>
          <w:color w:val="282829"/>
          <w:shd w:val="clear" w:color="auto" w:fill="FFFFFF"/>
        </w:rPr>
        <w:t>Jn</w:t>
      </w:r>
      <w:r>
        <w:rPr>
          <w:rFonts w:ascii="Georgia" w:hAnsi="Georgia" w:cs="Segoe UI"/>
          <w:color w:val="282829"/>
          <w:shd w:val="clear" w:color="auto" w:fill="FFFFFF"/>
        </w:rPr>
        <w:t>.</w:t>
      </w:r>
      <w:r w:rsidRPr="00C321AF">
        <w:rPr>
          <w:rFonts w:ascii="Georgia" w:hAnsi="Georgia" w:cs="Segoe UI"/>
          <w:color w:val="282829"/>
          <w:shd w:val="clear" w:color="auto" w:fill="FFFFFF"/>
        </w:rPr>
        <w:t xml:space="preserve"> 6:35</w:t>
      </w:r>
      <w:r>
        <w:rPr>
          <w:rFonts w:ascii="Georgia" w:hAnsi="Georgia" w:cs="Segoe UI"/>
          <w:color w:val="282829"/>
        </w:rPr>
        <w:t xml:space="preserve">; </w:t>
      </w:r>
      <w:r w:rsidRPr="00C321AF">
        <w:rPr>
          <w:rFonts w:ascii="Georgia" w:hAnsi="Georgia" w:cs="Segoe UI"/>
          <w:color w:val="282829"/>
          <w:shd w:val="clear" w:color="auto" w:fill="FFFFFF"/>
        </w:rPr>
        <w:t>"</w:t>
      </w:r>
      <w:r w:rsidRPr="00C321AF">
        <w:rPr>
          <w:rFonts w:ascii="Georgia" w:hAnsi="Georgia" w:cs="Segoe UI"/>
          <w:i/>
          <w:iCs/>
          <w:color w:val="282829"/>
          <w:shd w:val="clear" w:color="auto" w:fill="FFFFFF"/>
        </w:rPr>
        <w:t>I AM the Light of the World</w:t>
      </w:r>
      <w:r w:rsidRPr="00C321AF">
        <w:rPr>
          <w:rFonts w:ascii="Georgia" w:hAnsi="Georgia" w:cs="Segoe UI"/>
          <w:color w:val="282829"/>
          <w:shd w:val="clear" w:color="auto" w:fill="FFFFFF"/>
        </w:rPr>
        <w:t xml:space="preserve">" </w:t>
      </w:r>
      <w:r>
        <w:rPr>
          <w:rFonts w:ascii="Georgia" w:hAnsi="Georgia" w:cs="Segoe UI"/>
          <w:color w:val="282829"/>
          <w:shd w:val="clear" w:color="auto" w:fill="FFFFFF"/>
        </w:rPr>
        <w:t xml:space="preserve">– </w:t>
      </w:r>
      <w:r w:rsidRPr="00C321AF">
        <w:rPr>
          <w:rFonts w:ascii="Georgia" w:hAnsi="Georgia" w:cs="Segoe UI"/>
          <w:color w:val="282829"/>
          <w:shd w:val="clear" w:color="auto" w:fill="FFFFFF"/>
        </w:rPr>
        <w:t>Jn</w:t>
      </w:r>
      <w:r>
        <w:rPr>
          <w:rFonts w:ascii="Georgia" w:hAnsi="Georgia" w:cs="Segoe UI"/>
          <w:color w:val="282829"/>
          <w:shd w:val="clear" w:color="auto" w:fill="FFFFFF"/>
        </w:rPr>
        <w:t>.</w:t>
      </w:r>
      <w:r w:rsidRPr="00C321AF">
        <w:rPr>
          <w:rFonts w:ascii="Georgia" w:hAnsi="Georgia" w:cs="Segoe UI"/>
          <w:color w:val="282829"/>
          <w:shd w:val="clear" w:color="auto" w:fill="FFFFFF"/>
        </w:rPr>
        <w:t xml:space="preserve"> 8:12</w:t>
      </w:r>
      <w:r>
        <w:rPr>
          <w:rFonts w:ascii="Georgia" w:hAnsi="Georgia" w:cs="Segoe UI"/>
          <w:color w:val="282829"/>
        </w:rPr>
        <w:t xml:space="preserve">; </w:t>
      </w:r>
      <w:r w:rsidRPr="00C321AF">
        <w:rPr>
          <w:rFonts w:ascii="Georgia" w:hAnsi="Georgia" w:cs="Segoe UI"/>
          <w:color w:val="282829"/>
          <w:shd w:val="clear" w:color="auto" w:fill="FFFFFF"/>
        </w:rPr>
        <w:t>"</w:t>
      </w:r>
      <w:r w:rsidRPr="00C321AF">
        <w:rPr>
          <w:rFonts w:ascii="Georgia" w:hAnsi="Georgia" w:cs="Segoe UI"/>
          <w:i/>
          <w:iCs/>
          <w:color w:val="282829"/>
          <w:shd w:val="clear" w:color="auto" w:fill="FFFFFF"/>
        </w:rPr>
        <w:t>I AM the Door of the sheep</w:t>
      </w:r>
      <w:r w:rsidRPr="00C321AF">
        <w:rPr>
          <w:rFonts w:ascii="Georgia" w:hAnsi="Georgia" w:cs="Segoe UI"/>
          <w:color w:val="282829"/>
          <w:shd w:val="clear" w:color="auto" w:fill="FFFFFF"/>
        </w:rPr>
        <w:t xml:space="preserve">" </w:t>
      </w:r>
      <w:r>
        <w:rPr>
          <w:rFonts w:ascii="Georgia" w:hAnsi="Georgia" w:cs="Segoe UI"/>
          <w:color w:val="282829"/>
          <w:shd w:val="clear" w:color="auto" w:fill="FFFFFF"/>
        </w:rPr>
        <w:t xml:space="preserve">– </w:t>
      </w:r>
      <w:r w:rsidRPr="00C321AF">
        <w:rPr>
          <w:rFonts w:ascii="Georgia" w:hAnsi="Georgia" w:cs="Segoe UI"/>
          <w:color w:val="282829"/>
          <w:shd w:val="clear" w:color="auto" w:fill="FFFFFF"/>
        </w:rPr>
        <w:t>Jn</w:t>
      </w:r>
      <w:r>
        <w:rPr>
          <w:rFonts w:ascii="Georgia" w:hAnsi="Georgia" w:cs="Segoe UI"/>
          <w:color w:val="282829"/>
          <w:shd w:val="clear" w:color="auto" w:fill="FFFFFF"/>
        </w:rPr>
        <w:t>.</w:t>
      </w:r>
      <w:r w:rsidRPr="00C321AF">
        <w:rPr>
          <w:rFonts w:ascii="Georgia" w:hAnsi="Georgia" w:cs="Segoe UI"/>
          <w:color w:val="282829"/>
          <w:shd w:val="clear" w:color="auto" w:fill="FFFFFF"/>
        </w:rPr>
        <w:t xml:space="preserve"> 10:7</w:t>
      </w:r>
      <w:r>
        <w:rPr>
          <w:rFonts w:ascii="Georgia" w:hAnsi="Georgia" w:cs="Segoe UI"/>
          <w:color w:val="282829"/>
        </w:rPr>
        <w:t xml:space="preserve">; </w:t>
      </w:r>
      <w:r w:rsidRPr="00C321AF">
        <w:rPr>
          <w:rFonts w:ascii="Georgia" w:hAnsi="Georgia" w:cs="Segoe UI"/>
          <w:color w:val="282829"/>
          <w:shd w:val="clear" w:color="auto" w:fill="FFFFFF"/>
        </w:rPr>
        <w:t>"</w:t>
      </w:r>
      <w:r w:rsidRPr="00C321AF">
        <w:rPr>
          <w:rFonts w:ascii="Georgia" w:hAnsi="Georgia" w:cs="Segoe UI"/>
          <w:i/>
          <w:iCs/>
          <w:color w:val="282829"/>
          <w:shd w:val="clear" w:color="auto" w:fill="FFFFFF"/>
        </w:rPr>
        <w:t>I AM the Good Shepherd</w:t>
      </w:r>
      <w:r w:rsidRPr="00C321AF">
        <w:rPr>
          <w:rFonts w:ascii="Georgia" w:hAnsi="Georgia" w:cs="Segoe UI"/>
          <w:color w:val="282829"/>
          <w:shd w:val="clear" w:color="auto" w:fill="FFFFFF"/>
        </w:rPr>
        <w:t xml:space="preserve">" </w:t>
      </w:r>
      <w:r>
        <w:rPr>
          <w:rFonts w:ascii="Georgia" w:hAnsi="Georgia" w:cs="Segoe UI"/>
          <w:color w:val="282829"/>
          <w:shd w:val="clear" w:color="auto" w:fill="FFFFFF"/>
        </w:rPr>
        <w:t xml:space="preserve">– </w:t>
      </w:r>
      <w:r w:rsidRPr="00C321AF">
        <w:rPr>
          <w:rFonts w:ascii="Georgia" w:hAnsi="Georgia" w:cs="Segoe UI"/>
          <w:color w:val="282829"/>
          <w:shd w:val="clear" w:color="auto" w:fill="FFFFFF"/>
        </w:rPr>
        <w:t>Jn</w:t>
      </w:r>
      <w:r>
        <w:rPr>
          <w:rFonts w:ascii="Georgia" w:hAnsi="Georgia" w:cs="Segoe UI"/>
          <w:color w:val="282829"/>
          <w:shd w:val="clear" w:color="auto" w:fill="FFFFFF"/>
        </w:rPr>
        <w:t>.</w:t>
      </w:r>
      <w:r w:rsidRPr="00C321AF">
        <w:rPr>
          <w:rFonts w:ascii="Georgia" w:hAnsi="Georgia" w:cs="Segoe UI"/>
          <w:color w:val="282829"/>
          <w:shd w:val="clear" w:color="auto" w:fill="FFFFFF"/>
        </w:rPr>
        <w:t xml:space="preserve"> 10:11</w:t>
      </w:r>
      <w:r>
        <w:rPr>
          <w:rFonts w:ascii="Georgia" w:hAnsi="Georgia" w:cs="Segoe UI"/>
          <w:color w:val="282829"/>
        </w:rPr>
        <w:t xml:space="preserve">; </w:t>
      </w:r>
      <w:r w:rsidRPr="00C321AF">
        <w:rPr>
          <w:rFonts w:ascii="Georgia" w:hAnsi="Georgia" w:cs="Segoe UI"/>
          <w:color w:val="282829"/>
          <w:shd w:val="clear" w:color="auto" w:fill="FFFFFF"/>
        </w:rPr>
        <w:t>"</w:t>
      </w:r>
      <w:r w:rsidRPr="00C321AF">
        <w:rPr>
          <w:rFonts w:ascii="Georgia" w:hAnsi="Georgia" w:cs="Segoe UI"/>
          <w:i/>
          <w:iCs/>
          <w:color w:val="282829"/>
          <w:shd w:val="clear" w:color="auto" w:fill="FFFFFF"/>
        </w:rPr>
        <w:t>I AM the Resurrection and the Life</w:t>
      </w:r>
      <w:r w:rsidRPr="00C321AF">
        <w:rPr>
          <w:rFonts w:ascii="Georgia" w:hAnsi="Georgia" w:cs="Segoe UI"/>
          <w:color w:val="282829"/>
          <w:shd w:val="clear" w:color="auto" w:fill="FFFFFF"/>
        </w:rPr>
        <w:t xml:space="preserve">" </w:t>
      </w:r>
      <w:r>
        <w:rPr>
          <w:rFonts w:ascii="Georgia" w:hAnsi="Georgia" w:cs="Segoe UI"/>
          <w:color w:val="282829"/>
          <w:shd w:val="clear" w:color="auto" w:fill="FFFFFF"/>
        </w:rPr>
        <w:t xml:space="preserve">– </w:t>
      </w:r>
      <w:r w:rsidRPr="00C321AF">
        <w:rPr>
          <w:rFonts w:ascii="Georgia" w:hAnsi="Georgia" w:cs="Segoe UI"/>
          <w:color w:val="282829"/>
          <w:shd w:val="clear" w:color="auto" w:fill="FFFFFF"/>
        </w:rPr>
        <w:t>Jn</w:t>
      </w:r>
      <w:r>
        <w:rPr>
          <w:rFonts w:ascii="Georgia" w:hAnsi="Georgia" w:cs="Segoe UI"/>
          <w:color w:val="282829"/>
          <w:shd w:val="clear" w:color="auto" w:fill="FFFFFF"/>
        </w:rPr>
        <w:t>.</w:t>
      </w:r>
      <w:r w:rsidRPr="00C321AF">
        <w:rPr>
          <w:rFonts w:ascii="Georgia" w:hAnsi="Georgia" w:cs="Segoe UI"/>
          <w:color w:val="282829"/>
          <w:shd w:val="clear" w:color="auto" w:fill="FFFFFF"/>
        </w:rPr>
        <w:t xml:space="preserve"> 11:25</w:t>
      </w:r>
      <w:r>
        <w:rPr>
          <w:rFonts w:ascii="Georgia" w:hAnsi="Georgia" w:cs="Segoe UI"/>
          <w:color w:val="282829"/>
        </w:rPr>
        <w:t xml:space="preserve">; </w:t>
      </w:r>
      <w:r w:rsidRPr="00C321AF">
        <w:rPr>
          <w:rFonts w:ascii="Georgia" w:hAnsi="Georgia" w:cs="Segoe UI"/>
          <w:color w:val="282829"/>
          <w:shd w:val="clear" w:color="auto" w:fill="FFFFFF"/>
        </w:rPr>
        <w:t>"</w:t>
      </w:r>
      <w:r w:rsidRPr="00C321AF">
        <w:rPr>
          <w:rFonts w:ascii="Georgia" w:hAnsi="Georgia" w:cs="Segoe UI"/>
          <w:i/>
          <w:iCs/>
          <w:color w:val="282829"/>
          <w:shd w:val="clear" w:color="auto" w:fill="FFFFFF"/>
        </w:rPr>
        <w:t>I AM the Way, the Truth, and the Life</w:t>
      </w:r>
      <w:r w:rsidRPr="00C321AF">
        <w:rPr>
          <w:rFonts w:ascii="Georgia" w:hAnsi="Georgia" w:cs="Segoe UI"/>
          <w:color w:val="282829"/>
          <w:shd w:val="clear" w:color="auto" w:fill="FFFFFF"/>
        </w:rPr>
        <w:t xml:space="preserve">" </w:t>
      </w:r>
      <w:r>
        <w:rPr>
          <w:rFonts w:ascii="Georgia" w:hAnsi="Georgia" w:cs="Segoe UI"/>
          <w:color w:val="282829"/>
          <w:shd w:val="clear" w:color="auto" w:fill="FFFFFF"/>
        </w:rPr>
        <w:t xml:space="preserve">– </w:t>
      </w:r>
      <w:r w:rsidRPr="00C321AF">
        <w:rPr>
          <w:rFonts w:ascii="Georgia" w:hAnsi="Georgia" w:cs="Segoe UI"/>
          <w:color w:val="282829"/>
          <w:shd w:val="clear" w:color="auto" w:fill="FFFFFF"/>
        </w:rPr>
        <w:t>Jn</w:t>
      </w:r>
      <w:r>
        <w:rPr>
          <w:rFonts w:ascii="Georgia" w:hAnsi="Georgia" w:cs="Segoe UI"/>
          <w:color w:val="282829"/>
          <w:shd w:val="clear" w:color="auto" w:fill="FFFFFF"/>
        </w:rPr>
        <w:t>.</w:t>
      </w:r>
      <w:r w:rsidRPr="00C321AF">
        <w:rPr>
          <w:rFonts w:ascii="Georgia" w:hAnsi="Georgia" w:cs="Segoe UI"/>
          <w:color w:val="282829"/>
          <w:shd w:val="clear" w:color="auto" w:fill="FFFFFF"/>
        </w:rPr>
        <w:t xml:space="preserve"> 14:6</w:t>
      </w:r>
      <w:r>
        <w:rPr>
          <w:rFonts w:ascii="Georgia" w:hAnsi="Georgia" w:cs="Segoe UI"/>
          <w:color w:val="282829"/>
        </w:rPr>
        <w:t xml:space="preserve">; </w:t>
      </w:r>
      <w:r w:rsidRPr="00C321AF">
        <w:rPr>
          <w:rFonts w:ascii="Georgia" w:hAnsi="Georgia" w:cs="Segoe UI"/>
          <w:color w:val="282829"/>
          <w:shd w:val="clear" w:color="auto" w:fill="FFFFFF"/>
        </w:rPr>
        <w:t>"</w:t>
      </w:r>
      <w:r w:rsidRPr="00C321AF">
        <w:rPr>
          <w:rFonts w:ascii="Georgia" w:hAnsi="Georgia" w:cs="Segoe UI"/>
          <w:i/>
          <w:iCs/>
          <w:color w:val="282829"/>
          <w:shd w:val="clear" w:color="auto" w:fill="FFFFFF"/>
        </w:rPr>
        <w:t>I AM the true Vine</w:t>
      </w:r>
      <w:r w:rsidRPr="00C321AF">
        <w:rPr>
          <w:rFonts w:ascii="Georgia" w:hAnsi="Georgia" w:cs="Segoe UI"/>
          <w:color w:val="282829"/>
          <w:shd w:val="clear" w:color="auto" w:fill="FFFFFF"/>
        </w:rPr>
        <w:t xml:space="preserve">" </w:t>
      </w:r>
      <w:r>
        <w:rPr>
          <w:rFonts w:ascii="Georgia" w:hAnsi="Georgia" w:cs="Segoe UI"/>
          <w:color w:val="282829"/>
          <w:shd w:val="clear" w:color="auto" w:fill="FFFFFF"/>
        </w:rPr>
        <w:t xml:space="preserve">– </w:t>
      </w:r>
      <w:r w:rsidRPr="00C321AF">
        <w:rPr>
          <w:rFonts w:ascii="Georgia" w:hAnsi="Georgia" w:cs="Segoe UI"/>
          <w:color w:val="282829"/>
          <w:shd w:val="clear" w:color="auto" w:fill="FFFFFF"/>
        </w:rPr>
        <w:t>Jn</w:t>
      </w:r>
      <w:r>
        <w:rPr>
          <w:rFonts w:ascii="Georgia" w:hAnsi="Georgia" w:cs="Segoe UI"/>
          <w:color w:val="282829"/>
          <w:shd w:val="clear" w:color="auto" w:fill="FFFFFF"/>
        </w:rPr>
        <w:t>.</w:t>
      </w:r>
      <w:r w:rsidRPr="00C321AF">
        <w:rPr>
          <w:rFonts w:ascii="Georgia" w:hAnsi="Georgia" w:cs="Segoe UI"/>
          <w:color w:val="282829"/>
          <w:shd w:val="clear" w:color="auto" w:fill="FFFFFF"/>
        </w:rPr>
        <w:t xml:space="preserve"> 15:1</w:t>
      </w:r>
      <w:r>
        <w:rPr>
          <w:rFonts w:ascii="Georgia" w:hAnsi="Georgia" w:cs="Segoe UI"/>
          <w:color w:val="282829"/>
          <w:shd w:val="clear" w:color="auto" w:fill="FFFFFF"/>
        </w:rPr>
        <w:t xml:space="preserve">). </w:t>
      </w:r>
      <w:r w:rsidR="009F2A40">
        <w:rPr>
          <w:rFonts w:ascii="Georgia" w:hAnsi="Georgia" w:cs="Segoe UI"/>
          <w:color w:val="282829"/>
          <w:shd w:val="clear" w:color="auto" w:fill="FFFFFF"/>
        </w:rPr>
        <w:t xml:space="preserve"> I love it.</w:t>
      </w:r>
    </w:p>
    <w:p w14:paraId="3C743E85" w14:textId="77777777" w:rsidR="009F2A40" w:rsidRDefault="009F2A40" w:rsidP="009F2A40">
      <w:pPr>
        <w:pStyle w:val="trt0xe"/>
        <w:shd w:val="clear" w:color="auto" w:fill="FFFFFF"/>
        <w:spacing w:before="0" w:beforeAutospacing="0" w:after="0" w:afterAutospacing="0"/>
        <w:rPr>
          <w:rFonts w:ascii="Georgia" w:hAnsi="Georgia" w:cs="Segoe UI"/>
          <w:color w:val="282829"/>
          <w:shd w:val="clear" w:color="auto" w:fill="FFFFFF"/>
        </w:rPr>
      </w:pPr>
    </w:p>
    <w:p w14:paraId="2D3BC3AC" w14:textId="77777777" w:rsidR="009F2A40" w:rsidRDefault="00206C68" w:rsidP="009F2A40">
      <w:pPr>
        <w:pStyle w:val="trt0xe"/>
        <w:shd w:val="clear" w:color="auto" w:fill="FFFFFF"/>
        <w:spacing w:before="0" w:beforeAutospacing="0" w:after="0" w:afterAutospacing="0"/>
        <w:rPr>
          <w:rFonts w:ascii="Georgia" w:hAnsi="Georgia"/>
        </w:rPr>
      </w:pPr>
      <w:r>
        <w:rPr>
          <w:rFonts w:ascii="Georgia" w:hAnsi="Georgia"/>
          <w:color w:val="333333"/>
          <w:bdr w:val="none" w:sz="0" w:space="0" w:color="auto" w:frame="1"/>
        </w:rPr>
        <w:t>To understand God we hear Jesus say, “</w:t>
      </w:r>
      <w:r w:rsidRPr="00C321AF">
        <w:rPr>
          <w:rFonts w:ascii="Georgia" w:hAnsi="Georgia"/>
          <w:i/>
          <w:iCs/>
          <w:color w:val="333333"/>
          <w:bdr w:val="none" w:sz="0" w:space="0" w:color="auto" w:frame="1"/>
        </w:rPr>
        <w:t>If you have seen Me, you have seen the Father</w:t>
      </w:r>
      <w:r>
        <w:rPr>
          <w:rFonts w:ascii="Georgia" w:hAnsi="Georgia"/>
          <w:color w:val="333333"/>
          <w:bdr w:val="none" w:sz="0" w:space="0" w:color="auto" w:frame="1"/>
        </w:rPr>
        <w:t xml:space="preserve">” (Jn. 14:7-11).  </w:t>
      </w:r>
      <w:r w:rsidR="00C321AF">
        <w:rPr>
          <w:rFonts w:ascii="Georgia" w:hAnsi="Georgia"/>
          <w:color w:val="333333"/>
          <w:bdr w:val="none" w:sz="0" w:space="0" w:color="auto" w:frame="1"/>
        </w:rPr>
        <w:t>To do that</w:t>
      </w:r>
      <w:r>
        <w:rPr>
          <w:rFonts w:ascii="Georgia" w:hAnsi="Georgia"/>
          <w:color w:val="333333"/>
          <w:bdr w:val="none" w:sz="0" w:space="0" w:color="auto" w:frame="1"/>
        </w:rPr>
        <w:t xml:space="preserve"> we must go back in time to those men God raised up to become “Types” of Christ.  David was one such man.  A thorough study of his life will reveal the “type” of person Jesus would be when he came to earth.  </w:t>
      </w:r>
      <w:r w:rsidR="00ED09B1">
        <w:rPr>
          <w:rFonts w:ascii="Georgia" w:hAnsi="Georgia"/>
          <w:color w:val="333333"/>
          <w:bdr w:val="none" w:sz="0" w:space="0" w:color="auto" w:frame="1"/>
        </w:rPr>
        <w:t xml:space="preserve">For example, after David offered to build God a permanent Temple to replace the Tabernacle (tent), God rejected </w:t>
      </w:r>
      <w:r w:rsidR="00ED09B1">
        <w:rPr>
          <w:rFonts w:ascii="Georgia" w:hAnsi="Georgia"/>
          <w:color w:val="333333"/>
          <w:bdr w:val="none" w:sz="0" w:space="0" w:color="auto" w:frame="1"/>
        </w:rPr>
        <w:lastRenderedPageBreak/>
        <w:t xml:space="preserve">it.  But then God made this promise to David, </w:t>
      </w:r>
      <w:r w:rsidR="00ED09B1" w:rsidRPr="00ED09B1">
        <w:rPr>
          <w:rFonts w:ascii="Georgia" w:hAnsi="Georgia"/>
          <w:i/>
          <w:iCs/>
          <w:color w:val="333333"/>
          <w:bdr w:val="none" w:sz="0" w:space="0" w:color="auto" w:frame="1"/>
        </w:rPr>
        <w:t>“</w:t>
      </w:r>
      <w:r w:rsidR="00ED09B1" w:rsidRPr="00ED09B1">
        <w:rPr>
          <w:rFonts w:ascii="Georgia" w:hAnsi="Georgia"/>
          <w:i/>
          <w:iCs/>
        </w:rPr>
        <w:t xml:space="preserve">When your days are fulfilled and you rest with your fathers, I will set up your seed after you, who will come from your body, and I will establish his kingdom. He shall build a house for My name, and I will establish the throne of his kingdom forever. </w:t>
      </w:r>
      <w:r w:rsidR="00ED09B1" w:rsidRPr="00ED09B1">
        <w:rPr>
          <w:rFonts w:ascii="Georgia" w:hAnsi="Georgia"/>
          <w:i/>
          <w:iCs/>
          <w:vertAlign w:val="superscript"/>
        </w:rPr>
        <w:t>14</w:t>
      </w:r>
      <w:r w:rsidR="00ED09B1" w:rsidRPr="00ED09B1">
        <w:rPr>
          <w:rFonts w:ascii="Georgia" w:hAnsi="Georgia"/>
          <w:i/>
          <w:iCs/>
        </w:rPr>
        <w:t xml:space="preserve"> I will be his Father, and he shall be My son.</w:t>
      </w:r>
      <w:r w:rsidR="00ED09B1">
        <w:rPr>
          <w:rFonts w:ascii="Georgia" w:hAnsi="Georgia"/>
          <w:i/>
          <w:iCs/>
        </w:rPr>
        <w:t>”</w:t>
      </w:r>
      <w:r w:rsidR="00ED09B1">
        <w:t xml:space="preserve"> </w:t>
      </w:r>
      <w:r w:rsidR="00ED09B1" w:rsidRPr="00ED09B1">
        <w:rPr>
          <w:rFonts w:ascii="Georgia" w:hAnsi="Georgia"/>
        </w:rPr>
        <w:t xml:space="preserve">(2 </w:t>
      </w:r>
      <w:proofErr w:type="gramStart"/>
      <w:r w:rsidR="00ED09B1" w:rsidRPr="00ED09B1">
        <w:rPr>
          <w:rFonts w:ascii="Georgia" w:hAnsi="Georgia"/>
        </w:rPr>
        <w:t>Sam .</w:t>
      </w:r>
      <w:proofErr w:type="gramEnd"/>
      <w:r w:rsidR="00ED09B1" w:rsidRPr="00ED09B1">
        <w:rPr>
          <w:rFonts w:ascii="Georgia" w:hAnsi="Georgia"/>
        </w:rPr>
        <w:t xml:space="preserve"> 7:12-13).  </w:t>
      </w:r>
      <w:r w:rsidR="009F2A40">
        <w:rPr>
          <w:rFonts w:ascii="Georgia" w:hAnsi="Georgia"/>
        </w:rPr>
        <w:t xml:space="preserve"> </w:t>
      </w:r>
      <w:r w:rsidR="00ED09B1" w:rsidRPr="00ED09B1">
        <w:rPr>
          <w:rFonts w:ascii="Georgia" w:hAnsi="Georgia"/>
        </w:rPr>
        <w:t>In other</w:t>
      </w:r>
      <w:r w:rsidR="00ED09B1">
        <w:rPr>
          <w:rFonts w:ascii="Georgia" w:hAnsi="Georgia"/>
        </w:rPr>
        <w:t xml:space="preserve"> </w:t>
      </w:r>
      <w:proofErr w:type="gramStart"/>
      <w:r w:rsidR="00ED09B1">
        <w:rPr>
          <w:rFonts w:ascii="Georgia" w:hAnsi="Georgia"/>
        </w:rPr>
        <w:t>words</w:t>
      </w:r>
      <w:proofErr w:type="gramEnd"/>
      <w:r w:rsidR="00ED09B1">
        <w:rPr>
          <w:rFonts w:ascii="Georgia" w:hAnsi="Georgia"/>
        </w:rPr>
        <w:t xml:space="preserve"> the coming Messiah was to be a king with a kingdom, but it would be “</w:t>
      </w:r>
      <w:r w:rsidR="00ED09B1" w:rsidRPr="003D54A7">
        <w:rPr>
          <w:rFonts w:ascii="Georgia" w:hAnsi="Georgia"/>
          <w:i/>
          <w:iCs/>
        </w:rPr>
        <w:t>forever</w:t>
      </w:r>
      <w:r w:rsidR="00ED09B1">
        <w:rPr>
          <w:rFonts w:ascii="Georgia" w:hAnsi="Georgia"/>
        </w:rPr>
        <w:t>.”  Thus, the church.</w:t>
      </w:r>
    </w:p>
    <w:p w14:paraId="536880F6" w14:textId="77777777" w:rsidR="009F2A40" w:rsidRDefault="009F2A40" w:rsidP="009F2A40">
      <w:pPr>
        <w:pStyle w:val="trt0xe"/>
        <w:shd w:val="clear" w:color="auto" w:fill="FFFFFF"/>
        <w:spacing w:before="0" w:beforeAutospacing="0" w:after="0" w:afterAutospacing="0"/>
        <w:rPr>
          <w:rFonts w:ascii="Georgia" w:hAnsi="Georgia"/>
        </w:rPr>
      </w:pPr>
    </w:p>
    <w:p w14:paraId="4AAB32A7" w14:textId="1BA24E7A" w:rsidR="009F2A40" w:rsidRDefault="00206C68" w:rsidP="009F2A40">
      <w:pPr>
        <w:pStyle w:val="trt0xe"/>
        <w:shd w:val="clear" w:color="auto" w:fill="FFFFFF"/>
        <w:spacing w:before="0" w:beforeAutospacing="0" w:after="0" w:afterAutospacing="0"/>
        <w:rPr>
          <w:rFonts w:ascii="Georgia" w:hAnsi="Georgia"/>
          <w:color w:val="333333"/>
          <w:bdr w:val="none" w:sz="0" w:space="0" w:color="auto" w:frame="1"/>
        </w:rPr>
      </w:pPr>
      <w:r w:rsidRPr="00ED09B1">
        <w:rPr>
          <w:rFonts w:ascii="Georgia" w:hAnsi="Georgia"/>
          <w:color w:val="333333"/>
          <w:bdr w:val="none" w:sz="0" w:space="0" w:color="auto" w:frame="1"/>
        </w:rPr>
        <w:t>While there are many events in David’s life that reflect Jesus, I would like to limit these</w:t>
      </w:r>
      <w:r>
        <w:rPr>
          <w:rFonts w:ascii="Georgia" w:hAnsi="Georgia"/>
          <w:color w:val="333333"/>
          <w:bdr w:val="none" w:sz="0" w:space="0" w:color="auto" w:frame="1"/>
        </w:rPr>
        <w:t xml:space="preserve"> to one well-known illustration.</w:t>
      </w:r>
      <w:r w:rsidR="00ED09B1">
        <w:rPr>
          <w:rFonts w:ascii="Georgia" w:hAnsi="Georgia"/>
          <w:color w:val="333333"/>
          <w:bdr w:val="none" w:sz="0" w:space="0" w:color="auto" w:frame="1"/>
        </w:rPr>
        <w:t xml:space="preserve">  </w:t>
      </w:r>
      <w:r>
        <w:rPr>
          <w:rFonts w:ascii="Georgia" w:hAnsi="Georgia"/>
          <w:color w:val="333333"/>
          <w:bdr w:val="none" w:sz="0" w:space="0" w:color="auto" w:frame="1"/>
        </w:rPr>
        <w:t xml:space="preserve">Everyone, whether religious or not, has heard the story of David </w:t>
      </w:r>
      <w:r w:rsidR="009F2A40">
        <w:rPr>
          <w:rFonts w:ascii="Georgia" w:hAnsi="Georgia"/>
          <w:color w:val="333333"/>
          <w:bdr w:val="none" w:sz="0" w:space="0" w:color="auto" w:frame="1"/>
        </w:rPr>
        <w:t>versus</w:t>
      </w:r>
      <w:r>
        <w:rPr>
          <w:rFonts w:ascii="Georgia" w:hAnsi="Georgia"/>
          <w:color w:val="333333"/>
          <w:bdr w:val="none" w:sz="0" w:space="0" w:color="auto" w:frame="1"/>
        </w:rPr>
        <w:t xml:space="preserve"> Goliath.  </w:t>
      </w:r>
      <w:r w:rsidR="003D54A7">
        <w:rPr>
          <w:rFonts w:ascii="Georgia" w:hAnsi="Georgia"/>
          <w:color w:val="333333"/>
          <w:bdr w:val="none" w:sz="0" w:space="0" w:color="auto" w:frame="1"/>
        </w:rPr>
        <w:t xml:space="preserve">Take a moment and read I Samuel 17 to feel the full impact of this life-and-death showdown.  </w:t>
      </w:r>
      <w:proofErr w:type="gramStart"/>
      <w:r w:rsidR="003D54A7">
        <w:rPr>
          <w:rFonts w:ascii="Georgia" w:hAnsi="Georgia"/>
          <w:color w:val="333333"/>
          <w:bdr w:val="none" w:sz="0" w:space="0" w:color="auto" w:frame="1"/>
        </w:rPr>
        <w:t>It’s</w:t>
      </w:r>
      <w:proofErr w:type="gramEnd"/>
      <w:r w:rsidR="00ED09B1">
        <w:rPr>
          <w:rFonts w:ascii="Georgia" w:hAnsi="Georgia"/>
          <w:color w:val="333333"/>
          <w:bdr w:val="none" w:sz="0" w:space="0" w:color="auto" w:frame="1"/>
        </w:rPr>
        <w:t xml:space="preserve"> between </w:t>
      </w:r>
      <w:r w:rsidR="003D54A7">
        <w:rPr>
          <w:rFonts w:ascii="Georgia" w:hAnsi="Georgia"/>
          <w:color w:val="333333"/>
          <w:bdr w:val="none" w:sz="0" w:space="0" w:color="auto" w:frame="1"/>
        </w:rPr>
        <w:t>a</w:t>
      </w:r>
      <w:r w:rsidR="00ED09B1">
        <w:rPr>
          <w:rFonts w:ascii="Georgia" w:hAnsi="Georgia"/>
          <w:color w:val="333333"/>
          <w:bdr w:val="none" w:sz="0" w:space="0" w:color="auto" w:frame="1"/>
        </w:rPr>
        <w:t xml:space="preserve"> small, inexperienced shepherd boy, and </w:t>
      </w:r>
      <w:r w:rsidR="003D54A7">
        <w:rPr>
          <w:rFonts w:ascii="Georgia" w:hAnsi="Georgia"/>
          <w:color w:val="333333"/>
          <w:bdr w:val="none" w:sz="0" w:space="0" w:color="auto" w:frame="1"/>
        </w:rPr>
        <w:t>a</w:t>
      </w:r>
      <w:r w:rsidR="00ED09B1">
        <w:rPr>
          <w:rFonts w:ascii="Georgia" w:hAnsi="Georgia"/>
          <w:color w:val="333333"/>
          <w:bdr w:val="none" w:sz="0" w:space="0" w:color="auto" w:frame="1"/>
        </w:rPr>
        <w:t xml:space="preserve"> giant battle-tested champion</w:t>
      </w:r>
      <w:r w:rsidR="003D54A7">
        <w:rPr>
          <w:rFonts w:ascii="Georgia" w:hAnsi="Georgia"/>
          <w:color w:val="333333"/>
          <w:bdr w:val="none" w:sz="0" w:space="0" w:color="auto" w:frame="1"/>
        </w:rPr>
        <w:t xml:space="preserve">. </w:t>
      </w:r>
      <w:r w:rsidR="00ED09B1">
        <w:rPr>
          <w:rFonts w:ascii="Georgia" w:hAnsi="Georgia"/>
          <w:color w:val="333333"/>
          <w:bdr w:val="none" w:sz="0" w:space="0" w:color="auto" w:frame="1"/>
        </w:rPr>
        <w:t xml:space="preserve"> </w:t>
      </w:r>
      <w:r w:rsidR="003D54A7">
        <w:rPr>
          <w:rFonts w:ascii="Georgia" w:hAnsi="Georgia"/>
          <w:color w:val="333333"/>
          <w:bdr w:val="none" w:sz="0" w:space="0" w:color="auto" w:frame="1"/>
        </w:rPr>
        <w:t>I</w:t>
      </w:r>
      <w:r w:rsidR="00ED09B1">
        <w:rPr>
          <w:rFonts w:ascii="Georgia" w:hAnsi="Georgia"/>
          <w:color w:val="333333"/>
          <w:bdr w:val="none" w:sz="0" w:space="0" w:color="auto" w:frame="1"/>
        </w:rPr>
        <w:t xml:space="preserve">t </w:t>
      </w:r>
      <w:r w:rsidR="003D54A7">
        <w:rPr>
          <w:rFonts w:ascii="Georgia" w:hAnsi="Georgia"/>
          <w:color w:val="333333"/>
          <w:bdr w:val="none" w:sz="0" w:space="0" w:color="auto" w:frame="1"/>
        </w:rPr>
        <w:t>is set up to make you believe</w:t>
      </w:r>
      <w:r w:rsidR="00ED09B1">
        <w:rPr>
          <w:rFonts w:ascii="Georgia" w:hAnsi="Georgia"/>
          <w:color w:val="333333"/>
          <w:bdr w:val="none" w:sz="0" w:space="0" w:color="auto" w:frame="1"/>
        </w:rPr>
        <w:t xml:space="preserve"> David st</w:t>
      </w:r>
      <w:r w:rsidR="003D54A7">
        <w:rPr>
          <w:rFonts w:ascii="Georgia" w:hAnsi="Georgia"/>
          <w:color w:val="333333"/>
          <w:bdr w:val="none" w:sz="0" w:space="0" w:color="auto" w:frame="1"/>
        </w:rPr>
        <w:t>an</w:t>
      </w:r>
      <w:r w:rsidR="00ED09B1">
        <w:rPr>
          <w:rFonts w:ascii="Georgia" w:hAnsi="Georgia"/>
          <w:color w:val="333333"/>
          <w:bdr w:val="none" w:sz="0" w:space="0" w:color="auto" w:frame="1"/>
        </w:rPr>
        <w:t>d</w:t>
      </w:r>
      <w:r w:rsidR="003D54A7">
        <w:rPr>
          <w:rFonts w:ascii="Georgia" w:hAnsi="Georgia"/>
          <w:color w:val="333333"/>
          <w:bdr w:val="none" w:sz="0" w:space="0" w:color="auto" w:frame="1"/>
        </w:rPr>
        <w:t>s</w:t>
      </w:r>
      <w:r w:rsidR="00ED09B1">
        <w:rPr>
          <w:rFonts w:ascii="Georgia" w:hAnsi="Georgia"/>
          <w:color w:val="333333"/>
          <w:bdr w:val="none" w:sz="0" w:space="0" w:color="auto" w:frame="1"/>
        </w:rPr>
        <w:t xml:space="preserve"> no chance</w:t>
      </w:r>
      <w:r w:rsidR="003D54A7">
        <w:rPr>
          <w:rFonts w:ascii="Georgia" w:hAnsi="Georgia"/>
          <w:color w:val="333333"/>
          <w:bdr w:val="none" w:sz="0" w:space="0" w:color="auto" w:frame="1"/>
        </w:rPr>
        <w:t xml:space="preserve"> against this </w:t>
      </w:r>
      <w:r w:rsidR="009F2A40">
        <w:rPr>
          <w:rFonts w:ascii="Georgia" w:hAnsi="Georgia"/>
          <w:color w:val="333333"/>
          <w:bdr w:val="none" w:sz="0" w:space="0" w:color="auto" w:frame="1"/>
        </w:rPr>
        <w:t xml:space="preserve">nearly </w:t>
      </w:r>
      <w:proofErr w:type="gramStart"/>
      <w:r w:rsidR="009F2A40">
        <w:rPr>
          <w:rFonts w:ascii="Georgia" w:hAnsi="Georgia"/>
          <w:color w:val="333333"/>
          <w:bdr w:val="none" w:sz="0" w:space="0" w:color="auto" w:frame="1"/>
        </w:rPr>
        <w:t>ten foot</w:t>
      </w:r>
      <w:proofErr w:type="gramEnd"/>
      <w:r w:rsidR="003D54A7">
        <w:rPr>
          <w:rFonts w:ascii="Georgia" w:hAnsi="Georgia"/>
          <w:color w:val="333333"/>
          <w:bdr w:val="none" w:sz="0" w:space="0" w:color="auto" w:frame="1"/>
        </w:rPr>
        <w:t xml:space="preserve"> behemoth</w:t>
      </w:r>
      <w:r w:rsidR="00ED09B1">
        <w:rPr>
          <w:rFonts w:ascii="Georgia" w:hAnsi="Georgia"/>
          <w:color w:val="333333"/>
          <w:bdr w:val="none" w:sz="0" w:space="0" w:color="auto" w:frame="1"/>
        </w:rPr>
        <w:t xml:space="preserve">.  Yet every child can tell you how this turns out.  </w:t>
      </w:r>
      <w:r w:rsidR="003D54A7">
        <w:rPr>
          <w:rFonts w:ascii="Georgia" w:hAnsi="Georgia"/>
          <w:color w:val="333333"/>
          <w:bdr w:val="none" w:sz="0" w:space="0" w:color="auto" w:frame="1"/>
        </w:rPr>
        <w:t>David wins.  Israel routs the Philistines.  Game.  Set.  Match.</w:t>
      </w:r>
    </w:p>
    <w:p w14:paraId="68773169" w14:textId="77777777" w:rsidR="009F2A40" w:rsidRDefault="009F2A40" w:rsidP="009F2A40">
      <w:pPr>
        <w:pStyle w:val="trt0xe"/>
        <w:shd w:val="clear" w:color="auto" w:fill="FFFFFF"/>
        <w:spacing w:before="0" w:beforeAutospacing="0" w:after="0" w:afterAutospacing="0"/>
        <w:rPr>
          <w:rFonts w:ascii="Georgia" w:hAnsi="Georgia"/>
          <w:color w:val="333333"/>
          <w:bdr w:val="none" w:sz="0" w:space="0" w:color="auto" w:frame="1"/>
        </w:rPr>
      </w:pPr>
    </w:p>
    <w:p w14:paraId="19F0E006" w14:textId="24C303D8" w:rsidR="001739C5" w:rsidRPr="009F2A40" w:rsidRDefault="003D54A7" w:rsidP="009F2A40">
      <w:pPr>
        <w:pStyle w:val="trt0xe"/>
        <w:shd w:val="clear" w:color="auto" w:fill="FFFFFF"/>
        <w:spacing w:before="0" w:beforeAutospacing="0" w:after="0" w:afterAutospacing="0"/>
        <w:rPr>
          <w:rFonts w:ascii="Georgia" w:hAnsi="Georgia"/>
          <w:color w:val="222222"/>
        </w:rPr>
      </w:pPr>
      <w:r>
        <w:rPr>
          <w:rFonts w:ascii="Georgia" w:hAnsi="Georgia"/>
          <w:color w:val="333333"/>
          <w:bdr w:val="none" w:sz="0" w:space="0" w:color="auto" w:frame="1"/>
        </w:rPr>
        <w:t>But I believe God wants us to see beyond David’s victory to a much bigger battle</w:t>
      </w:r>
      <w:r w:rsidR="00F11D65">
        <w:rPr>
          <w:rFonts w:ascii="Georgia" w:hAnsi="Georgia"/>
          <w:color w:val="333333"/>
          <w:bdr w:val="none" w:sz="0" w:space="0" w:color="auto" w:frame="1"/>
        </w:rPr>
        <w:t xml:space="preserve">: </w:t>
      </w:r>
      <w:r>
        <w:rPr>
          <w:rFonts w:ascii="Georgia" w:hAnsi="Georgia"/>
          <w:color w:val="333333"/>
          <w:bdr w:val="none" w:sz="0" w:space="0" w:color="auto" w:frame="1"/>
        </w:rPr>
        <w:t xml:space="preserve">Christ vs. Satan.  Just as one man (David) </w:t>
      </w:r>
      <w:r w:rsidR="00BF2226">
        <w:rPr>
          <w:rFonts w:ascii="Georgia" w:hAnsi="Georgia"/>
          <w:color w:val="333333"/>
          <w:bdr w:val="none" w:sz="0" w:space="0" w:color="auto" w:frame="1"/>
        </w:rPr>
        <w:t xml:space="preserve">faced one man (Goliath) in a winner-take-all </w:t>
      </w:r>
      <w:r w:rsidR="00F11D65">
        <w:rPr>
          <w:rFonts w:ascii="Georgia" w:hAnsi="Georgia"/>
          <w:color w:val="333333"/>
          <w:bdr w:val="none" w:sz="0" w:space="0" w:color="auto" w:frame="1"/>
        </w:rPr>
        <w:t>contest</w:t>
      </w:r>
      <w:r w:rsidR="00BF2226">
        <w:rPr>
          <w:rFonts w:ascii="Georgia" w:hAnsi="Georgia"/>
          <w:color w:val="333333"/>
          <w:bdr w:val="none" w:sz="0" w:space="0" w:color="auto" w:frame="1"/>
        </w:rPr>
        <w:t xml:space="preserve">, Jesus likewise faces Satan in a winner-take-all spiritual battle. </w:t>
      </w:r>
      <w:r w:rsidR="00F11D65">
        <w:rPr>
          <w:rFonts w:ascii="Georgia" w:hAnsi="Georgia"/>
          <w:color w:val="333333"/>
          <w:bdr w:val="none" w:sz="0" w:space="0" w:color="auto" w:frame="1"/>
        </w:rPr>
        <w:t xml:space="preserve"> Jesus</w:t>
      </w:r>
      <w:r w:rsidR="00BF2226">
        <w:rPr>
          <w:rFonts w:ascii="Georgia" w:hAnsi="Georgia"/>
          <w:color w:val="333333"/>
          <w:bdr w:val="none" w:sz="0" w:space="0" w:color="auto" w:frame="1"/>
        </w:rPr>
        <w:t xml:space="preserve"> represent</w:t>
      </w:r>
      <w:r w:rsidR="00F11D65">
        <w:rPr>
          <w:rFonts w:ascii="Georgia" w:hAnsi="Georgia"/>
          <w:color w:val="333333"/>
          <w:bdr w:val="none" w:sz="0" w:space="0" w:color="auto" w:frame="1"/>
        </w:rPr>
        <w:t>s us</w:t>
      </w:r>
      <w:r w:rsidR="00BF2226">
        <w:rPr>
          <w:rFonts w:ascii="Georgia" w:hAnsi="Georgia"/>
          <w:color w:val="333333"/>
          <w:bdr w:val="none" w:sz="0" w:space="0" w:color="auto" w:frame="1"/>
        </w:rPr>
        <w:t>, while Satan represents the world.</w:t>
      </w:r>
      <w:r w:rsidR="00F11D65">
        <w:rPr>
          <w:rFonts w:ascii="Georgia" w:hAnsi="Georgia"/>
          <w:color w:val="333333"/>
          <w:bdr w:val="none" w:sz="0" w:space="0" w:color="auto" w:frame="1"/>
        </w:rPr>
        <w:t xml:space="preserve">  The eternal destiny of billions hangs in the balance.  </w:t>
      </w:r>
    </w:p>
    <w:p w14:paraId="19C2008E" w14:textId="2A84C41F" w:rsidR="00206C68" w:rsidRDefault="00F11D65" w:rsidP="009329D9">
      <w:pPr>
        <w:ind w:right="-90"/>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 xml:space="preserve">John describes the odds perfectly in Revelation 12 when a pregnant woman with </w:t>
      </w:r>
      <w:r w:rsidR="001739C5">
        <w:rPr>
          <w:rFonts w:ascii="Georgia" w:eastAsia="Times New Roman" w:hAnsi="Georgia" w:cs="Times New Roman"/>
          <w:color w:val="333333"/>
          <w:sz w:val="24"/>
          <w:szCs w:val="24"/>
          <w:bdr w:val="none" w:sz="0" w:space="0" w:color="auto" w:frame="1"/>
        </w:rPr>
        <w:t>C</w:t>
      </w:r>
      <w:r>
        <w:rPr>
          <w:rFonts w:ascii="Georgia" w:eastAsia="Times New Roman" w:hAnsi="Georgia" w:cs="Times New Roman"/>
          <w:color w:val="333333"/>
          <w:sz w:val="24"/>
          <w:szCs w:val="24"/>
          <w:bdr w:val="none" w:sz="0" w:space="0" w:color="auto" w:frame="1"/>
        </w:rPr>
        <w:t xml:space="preserve">hild is faced </w:t>
      </w:r>
      <w:r w:rsidR="009F2A40">
        <w:rPr>
          <w:rFonts w:ascii="Georgia" w:eastAsia="Times New Roman" w:hAnsi="Georgia" w:cs="Times New Roman"/>
          <w:color w:val="333333"/>
          <w:sz w:val="24"/>
          <w:szCs w:val="24"/>
          <w:bdr w:val="none" w:sz="0" w:space="0" w:color="auto" w:frame="1"/>
        </w:rPr>
        <w:t>by</w:t>
      </w:r>
      <w:r>
        <w:rPr>
          <w:rFonts w:ascii="Georgia" w:eastAsia="Times New Roman" w:hAnsi="Georgia" w:cs="Times New Roman"/>
          <w:color w:val="333333"/>
          <w:sz w:val="24"/>
          <w:szCs w:val="24"/>
          <w:bdr w:val="none" w:sz="0" w:space="0" w:color="auto" w:frame="1"/>
        </w:rPr>
        <w:t xml:space="preserve"> a fiery red Dragon who waits to slay Him at birth.  He fails and this Child grows up to become a conquering King of kings, defeating Satan, and throwing him into hell forever (Rev. 19-20</w:t>
      </w:r>
      <w:r w:rsidR="00506E99">
        <w:rPr>
          <w:rFonts w:ascii="Georgia" w:eastAsia="Times New Roman" w:hAnsi="Georgia" w:cs="Times New Roman"/>
          <w:color w:val="333333"/>
          <w:sz w:val="24"/>
          <w:szCs w:val="24"/>
          <w:bdr w:val="none" w:sz="0" w:space="0" w:color="auto" w:frame="1"/>
        </w:rPr>
        <w:t xml:space="preserve">).  </w:t>
      </w:r>
      <w:proofErr w:type="gramStart"/>
      <w:r w:rsidR="00506E99">
        <w:rPr>
          <w:rFonts w:ascii="Georgia" w:eastAsia="Times New Roman" w:hAnsi="Georgia" w:cs="Times New Roman"/>
          <w:color w:val="333333"/>
          <w:sz w:val="24"/>
          <w:szCs w:val="24"/>
          <w:bdr w:val="none" w:sz="0" w:space="0" w:color="auto" w:frame="1"/>
        </w:rPr>
        <w:t>It’s</w:t>
      </w:r>
      <w:proofErr w:type="gramEnd"/>
      <w:r w:rsidR="00506E99">
        <w:rPr>
          <w:rFonts w:ascii="Georgia" w:eastAsia="Times New Roman" w:hAnsi="Georgia" w:cs="Times New Roman"/>
          <w:color w:val="333333"/>
          <w:sz w:val="24"/>
          <w:szCs w:val="24"/>
          <w:bdr w:val="none" w:sz="0" w:space="0" w:color="auto" w:frame="1"/>
        </w:rPr>
        <w:t xml:space="preserve"> another David vs Goliath epic battle, only magnified a hundred-fold.  Jesus wins.  The church routs the world.  Game.  Set.  Match.</w:t>
      </w:r>
    </w:p>
    <w:p w14:paraId="44084631" w14:textId="42649A26" w:rsidR="001739C5" w:rsidRDefault="00506E99" w:rsidP="009329D9">
      <w:pPr>
        <w:ind w:right="-90"/>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 xml:space="preserve">Think about this battle again, looking at it through the eyes of a Christian.  Just as David’s victory was Israel’s victory, giving them courage to finally chase the enemy </w:t>
      </w:r>
      <w:r w:rsidR="001739C5">
        <w:rPr>
          <w:rFonts w:ascii="Georgia" w:eastAsia="Times New Roman" w:hAnsi="Georgia" w:cs="Times New Roman"/>
          <w:color w:val="333333"/>
          <w:sz w:val="24"/>
          <w:szCs w:val="24"/>
          <w:bdr w:val="none" w:sz="0" w:space="0" w:color="auto" w:frame="1"/>
        </w:rPr>
        <w:t>to destroy them</w:t>
      </w:r>
      <w:r>
        <w:rPr>
          <w:rFonts w:ascii="Georgia" w:eastAsia="Times New Roman" w:hAnsi="Georgia" w:cs="Times New Roman"/>
          <w:color w:val="333333"/>
          <w:sz w:val="24"/>
          <w:szCs w:val="24"/>
          <w:bdr w:val="none" w:sz="0" w:space="0" w:color="auto" w:frame="1"/>
        </w:rPr>
        <w:t xml:space="preserve"> (I Sam. 17:51-53), so Christ’s victory over Satan was our victory, giving us courage to </w:t>
      </w:r>
      <w:r w:rsidR="001739C5">
        <w:rPr>
          <w:rFonts w:ascii="Georgia" w:eastAsia="Times New Roman" w:hAnsi="Georgia" w:cs="Times New Roman"/>
          <w:color w:val="333333"/>
          <w:sz w:val="24"/>
          <w:szCs w:val="24"/>
          <w:bdr w:val="none" w:sz="0" w:space="0" w:color="auto" w:frame="1"/>
        </w:rPr>
        <w:t>look Satan, and death, in the face and destroy them</w:t>
      </w:r>
      <w:r>
        <w:rPr>
          <w:rFonts w:ascii="Georgia" w:eastAsia="Times New Roman" w:hAnsi="Georgia" w:cs="Times New Roman"/>
          <w:color w:val="333333"/>
          <w:sz w:val="24"/>
          <w:szCs w:val="24"/>
          <w:bdr w:val="none" w:sz="0" w:space="0" w:color="auto" w:frame="1"/>
        </w:rPr>
        <w:t xml:space="preserve"> (Eph. 6:10-18).  </w:t>
      </w:r>
    </w:p>
    <w:p w14:paraId="1FFB6FB3" w14:textId="0C7994DB" w:rsidR="00506E99" w:rsidRDefault="001739C5" w:rsidP="009329D9">
      <w:pPr>
        <w:ind w:right="-90"/>
        <w:rPr>
          <w:rFonts w:ascii="Georgia" w:hAnsi="Georgia"/>
          <w:sz w:val="24"/>
          <w:szCs w:val="24"/>
        </w:rPr>
      </w:pPr>
      <w:r>
        <w:rPr>
          <w:rFonts w:ascii="Georgia" w:hAnsi="Georgia"/>
          <w:i/>
          <w:iCs/>
          <w:sz w:val="24"/>
          <w:szCs w:val="24"/>
        </w:rPr>
        <w:t>“</w:t>
      </w:r>
      <w:r w:rsidRPr="001739C5">
        <w:rPr>
          <w:rFonts w:ascii="Georgia" w:hAnsi="Georgia"/>
          <w:i/>
          <w:iCs/>
          <w:sz w:val="24"/>
          <w:szCs w:val="24"/>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w:t>
      </w:r>
      <w:r>
        <w:rPr>
          <w:rFonts w:ascii="Georgia" w:hAnsi="Georgia"/>
          <w:i/>
          <w:iCs/>
          <w:sz w:val="24"/>
          <w:szCs w:val="24"/>
        </w:rPr>
        <w:t xml:space="preserve">” </w:t>
      </w:r>
      <w:r w:rsidRPr="001739C5">
        <w:rPr>
          <w:rFonts w:ascii="Georgia" w:hAnsi="Georgia"/>
          <w:sz w:val="24"/>
          <w:szCs w:val="24"/>
        </w:rPr>
        <w:t>(Heb. 2:14-15)</w:t>
      </w:r>
    </w:p>
    <w:p w14:paraId="2F503AE0" w14:textId="0443C268" w:rsidR="001739C5" w:rsidRDefault="001739C5" w:rsidP="009329D9">
      <w:pPr>
        <w:ind w:right="-90"/>
        <w:rPr>
          <w:rFonts w:ascii="Georgia" w:hAnsi="Georgia"/>
          <w:sz w:val="24"/>
          <w:szCs w:val="24"/>
        </w:rPr>
      </w:pPr>
      <w:r>
        <w:rPr>
          <w:rFonts w:ascii="Georgia" w:hAnsi="Georgia"/>
          <w:sz w:val="24"/>
          <w:szCs w:val="24"/>
        </w:rPr>
        <w:t>Brethren, there are so many parallels of David</w:t>
      </w:r>
      <w:r w:rsidR="009F2A40">
        <w:rPr>
          <w:rFonts w:ascii="Georgia" w:hAnsi="Georgia"/>
          <w:sz w:val="24"/>
          <w:szCs w:val="24"/>
        </w:rPr>
        <w:t xml:space="preserve"> and Jesus</w:t>
      </w:r>
      <w:r>
        <w:rPr>
          <w:rFonts w:ascii="Georgia" w:hAnsi="Georgia"/>
          <w:sz w:val="24"/>
          <w:szCs w:val="24"/>
        </w:rPr>
        <w:t>.  I have given you but one.  My goal was to get you to go back and read again David’s fascinating life and see why the Messiah was to be called, “</w:t>
      </w:r>
      <w:r w:rsidRPr="001739C5">
        <w:rPr>
          <w:rFonts w:ascii="Georgia" w:hAnsi="Georgia"/>
          <w:i/>
          <w:iCs/>
          <w:sz w:val="24"/>
          <w:szCs w:val="24"/>
        </w:rPr>
        <w:t>the son of David</w:t>
      </w:r>
      <w:r>
        <w:rPr>
          <w:rFonts w:ascii="Georgia" w:hAnsi="Georgia"/>
          <w:sz w:val="24"/>
          <w:szCs w:val="24"/>
        </w:rPr>
        <w:t xml:space="preserve">” (Matt. 1:1; 9:27; 12:23; 15:22; 20:30-31; 21:15; 22:42; Rom. 1:3; </w:t>
      </w:r>
      <w:proofErr w:type="spellStart"/>
      <w:r>
        <w:rPr>
          <w:rFonts w:ascii="Georgia" w:hAnsi="Georgia"/>
          <w:sz w:val="24"/>
          <w:szCs w:val="24"/>
        </w:rPr>
        <w:t>etc</w:t>
      </w:r>
      <w:proofErr w:type="spellEnd"/>
      <w:r>
        <w:rPr>
          <w:rFonts w:ascii="Georgia" w:hAnsi="Georgia"/>
          <w:sz w:val="24"/>
          <w:szCs w:val="24"/>
        </w:rPr>
        <w:t>).</w:t>
      </w:r>
      <w:r w:rsidR="00D94520">
        <w:rPr>
          <w:rFonts w:ascii="Georgia" w:hAnsi="Georgia"/>
          <w:sz w:val="24"/>
          <w:szCs w:val="24"/>
        </w:rPr>
        <w:t xml:space="preserve">  By carefully looking below the surface and seeing David’s life as foreshadowing Jesus’ life, you will appreciate those Old Testament events as so much more than a children’s Bible story.</w:t>
      </w:r>
    </w:p>
    <w:p w14:paraId="3F027EBE" w14:textId="4C66D8EC" w:rsidR="00516A0E" w:rsidRPr="00450F16" w:rsidRDefault="00D94520" w:rsidP="00450F16">
      <w:pPr>
        <w:ind w:right="-90"/>
        <w:rPr>
          <w:rFonts w:ascii="Georgia" w:eastAsia="Times New Roman" w:hAnsi="Georgia" w:cs="Times New Roman"/>
          <w:color w:val="333333"/>
          <w:sz w:val="24"/>
          <w:szCs w:val="24"/>
          <w:bdr w:val="none" w:sz="0" w:space="0" w:color="auto" w:frame="1"/>
        </w:rPr>
      </w:pPr>
      <w:r>
        <w:rPr>
          <w:rFonts w:ascii="Georgia" w:hAnsi="Georgia"/>
          <w:i/>
          <w:iCs/>
          <w:sz w:val="24"/>
          <w:szCs w:val="24"/>
        </w:rPr>
        <w:t>“</w:t>
      </w:r>
      <w:r w:rsidRPr="00D94520">
        <w:rPr>
          <w:rFonts w:ascii="Georgia" w:hAnsi="Georgia"/>
          <w:i/>
          <w:iCs/>
          <w:sz w:val="24"/>
          <w:szCs w:val="24"/>
        </w:rPr>
        <w:t>But the LORD said to Samuel, “Do not look at his appearance or at his physical stature, because I have refused him. For the LORD does not see as man sees; for man looks at the outward appearance, but the LORD looks at the heart.”</w:t>
      </w:r>
      <w:r>
        <w:rPr>
          <w:rFonts w:ascii="Georgia" w:hAnsi="Georgia"/>
          <w:sz w:val="24"/>
          <w:szCs w:val="24"/>
        </w:rPr>
        <w:t xml:space="preserve"> (I Sam. 16:7).  </w:t>
      </w:r>
      <w:r>
        <w:rPr>
          <w:rFonts w:ascii="Georgia" w:hAnsi="Georgia"/>
          <w:sz w:val="24"/>
          <w:szCs w:val="24"/>
        </w:rPr>
        <w:t>David was indeed a “</w:t>
      </w:r>
      <w:r w:rsidRPr="00D94520">
        <w:rPr>
          <w:rFonts w:ascii="Georgia" w:hAnsi="Georgia"/>
          <w:i/>
          <w:iCs/>
          <w:sz w:val="24"/>
          <w:szCs w:val="24"/>
        </w:rPr>
        <w:t>man after God’s own heart</w:t>
      </w:r>
      <w:r>
        <w:rPr>
          <w:rFonts w:ascii="Georgia" w:hAnsi="Georgia"/>
          <w:sz w:val="24"/>
          <w:szCs w:val="24"/>
        </w:rPr>
        <w:t xml:space="preserve">” (Ac. 13:22).  </w:t>
      </w:r>
      <w:r>
        <w:rPr>
          <w:rFonts w:ascii="Georgia" w:hAnsi="Georgia"/>
          <w:sz w:val="24"/>
          <w:szCs w:val="24"/>
        </w:rPr>
        <w:t>Just like Jesus.</w:t>
      </w:r>
    </w:p>
    <w:p w14:paraId="6067BD76" w14:textId="134D95E3" w:rsidR="00200A98" w:rsidRPr="00995CBA" w:rsidRDefault="00450F16" w:rsidP="00200A98">
      <w:pPr>
        <w:rPr>
          <w:rFonts w:ascii="Georgia" w:hAnsi="Georgia"/>
          <w:sz w:val="24"/>
          <w:szCs w:val="24"/>
        </w:rPr>
      </w:pPr>
      <w:r>
        <w:rPr>
          <w:rFonts w:ascii="Georgia" w:hAnsi="Georgia"/>
          <w:sz w:val="24"/>
          <w:szCs w:val="24"/>
        </w:rPr>
        <w:t xml:space="preserve">What kind of a learner are you?  If you are like </w:t>
      </w:r>
      <w:proofErr w:type="gramStart"/>
      <w:r>
        <w:rPr>
          <w:rFonts w:ascii="Georgia" w:hAnsi="Georgia"/>
          <w:sz w:val="24"/>
          <w:szCs w:val="24"/>
        </w:rPr>
        <w:t>me</w:t>
      </w:r>
      <w:proofErr w:type="gramEnd"/>
      <w:r>
        <w:rPr>
          <w:rFonts w:ascii="Georgia" w:hAnsi="Georgia"/>
          <w:sz w:val="24"/>
          <w:szCs w:val="24"/>
        </w:rPr>
        <w:t xml:space="preserve"> I hope you have enjoyed these studies on the Figures of Christ as represented by men like David, Melchizedek, Joshua, Moses and Adam.  </w:t>
      </w:r>
      <w:r w:rsidR="00E4543A">
        <w:rPr>
          <w:rFonts w:ascii="Georgia" w:hAnsi="Georgia"/>
          <w:sz w:val="24"/>
          <w:szCs w:val="24"/>
        </w:rPr>
        <w:t>I love you.  - Rick</w:t>
      </w:r>
    </w:p>
    <w:sectPr w:rsidR="00200A98" w:rsidRPr="00995CBA" w:rsidSect="00D66659">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07F05"/>
    <w:multiLevelType w:val="multilevel"/>
    <w:tmpl w:val="8C6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158B1"/>
    <w:multiLevelType w:val="hybridMultilevel"/>
    <w:tmpl w:val="D0EE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98"/>
    <w:rsid w:val="0002014E"/>
    <w:rsid w:val="000463FF"/>
    <w:rsid w:val="0009053F"/>
    <w:rsid w:val="000A63D9"/>
    <w:rsid w:val="00117FEB"/>
    <w:rsid w:val="001739C5"/>
    <w:rsid w:val="001F4FDC"/>
    <w:rsid w:val="00200A98"/>
    <w:rsid w:val="00206C68"/>
    <w:rsid w:val="00236E44"/>
    <w:rsid w:val="0024731C"/>
    <w:rsid w:val="002565B3"/>
    <w:rsid w:val="002708AF"/>
    <w:rsid w:val="0036434C"/>
    <w:rsid w:val="003878BE"/>
    <w:rsid w:val="003C31CD"/>
    <w:rsid w:val="003D54A7"/>
    <w:rsid w:val="003D651C"/>
    <w:rsid w:val="003F7547"/>
    <w:rsid w:val="00450F16"/>
    <w:rsid w:val="0045162A"/>
    <w:rsid w:val="00506E99"/>
    <w:rsid w:val="00516A0E"/>
    <w:rsid w:val="00571119"/>
    <w:rsid w:val="0058499D"/>
    <w:rsid w:val="00586D18"/>
    <w:rsid w:val="005B463B"/>
    <w:rsid w:val="005E1D57"/>
    <w:rsid w:val="00615F6E"/>
    <w:rsid w:val="0088164B"/>
    <w:rsid w:val="009329D9"/>
    <w:rsid w:val="00940F89"/>
    <w:rsid w:val="00986805"/>
    <w:rsid w:val="00995CBA"/>
    <w:rsid w:val="009F2A40"/>
    <w:rsid w:val="00A10405"/>
    <w:rsid w:val="00A43E8C"/>
    <w:rsid w:val="00A462C7"/>
    <w:rsid w:val="00AB35C3"/>
    <w:rsid w:val="00BB10C9"/>
    <w:rsid w:val="00BF2226"/>
    <w:rsid w:val="00C321AF"/>
    <w:rsid w:val="00CC5340"/>
    <w:rsid w:val="00D66659"/>
    <w:rsid w:val="00D94520"/>
    <w:rsid w:val="00DF1E63"/>
    <w:rsid w:val="00DF7F90"/>
    <w:rsid w:val="00E33037"/>
    <w:rsid w:val="00E4543A"/>
    <w:rsid w:val="00E54FAD"/>
    <w:rsid w:val="00E75BCE"/>
    <w:rsid w:val="00E97909"/>
    <w:rsid w:val="00ED09B1"/>
    <w:rsid w:val="00F048A2"/>
    <w:rsid w:val="00F11D65"/>
    <w:rsid w:val="00F13A60"/>
    <w:rsid w:val="00FC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CCD"/>
  <w15:chartTrackingRefBased/>
  <w15:docId w15:val="{5FA65403-6F15-42AF-B6F3-CB8BDCE6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878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78BE"/>
    <w:rPr>
      <w:rFonts w:ascii="Times New Roman" w:eastAsia="Times New Roman" w:hAnsi="Times New Roman" w:cs="Times New Roman"/>
      <w:b/>
      <w:bCs/>
      <w:sz w:val="24"/>
      <w:szCs w:val="24"/>
    </w:rPr>
  </w:style>
  <w:style w:type="character" w:styleId="Strong">
    <w:name w:val="Strong"/>
    <w:basedOn w:val="DefaultParagraphFont"/>
    <w:uiPriority w:val="22"/>
    <w:qFormat/>
    <w:rsid w:val="003878BE"/>
    <w:rPr>
      <w:b/>
      <w:bCs/>
    </w:rPr>
  </w:style>
  <w:style w:type="paragraph" w:styleId="NormalWeb">
    <w:name w:val="Normal (Web)"/>
    <w:basedOn w:val="Normal"/>
    <w:uiPriority w:val="99"/>
    <w:semiHidden/>
    <w:unhideWhenUsed/>
    <w:rsid w:val="003878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D57"/>
    <w:rPr>
      <w:i/>
      <w:iCs/>
    </w:rPr>
  </w:style>
  <w:style w:type="character" w:styleId="Hyperlink">
    <w:name w:val="Hyperlink"/>
    <w:basedOn w:val="DefaultParagraphFont"/>
    <w:uiPriority w:val="99"/>
    <w:semiHidden/>
    <w:unhideWhenUsed/>
    <w:rsid w:val="005E1D57"/>
    <w:rPr>
      <w:color w:val="0000FF"/>
      <w:u w:val="single"/>
    </w:rPr>
  </w:style>
  <w:style w:type="paragraph" w:styleId="ListParagraph">
    <w:name w:val="List Paragraph"/>
    <w:basedOn w:val="Normal"/>
    <w:uiPriority w:val="34"/>
    <w:qFormat/>
    <w:rsid w:val="003D54A7"/>
    <w:pPr>
      <w:ind w:left="720"/>
      <w:contextualSpacing/>
    </w:pPr>
  </w:style>
  <w:style w:type="paragraph" w:customStyle="1" w:styleId="trt0xe">
    <w:name w:val="trt0xe"/>
    <w:basedOn w:val="Normal"/>
    <w:rsid w:val="00F13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4151">
      <w:bodyDiv w:val="1"/>
      <w:marLeft w:val="0"/>
      <w:marRight w:val="0"/>
      <w:marTop w:val="0"/>
      <w:marBottom w:val="0"/>
      <w:divBdr>
        <w:top w:val="none" w:sz="0" w:space="0" w:color="auto"/>
        <w:left w:val="none" w:sz="0" w:space="0" w:color="auto"/>
        <w:bottom w:val="none" w:sz="0" w:space="0" w:color="auto"/>
        <w:right w:val="none" w:sz="0" w:space="0" w:color="auto"/>
      </w:divBdr>
    </w:div>
    <w:div w:id="11234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2020-10-29T14:59:00Z</cp:lastPrinted>
  <dcterms:created xsi:type="dcterms:W3CDTF">2020-10-30T19:02:00Z</dcterms:created>
  <dcterms:modified xsi:type="dcterms:W3CDTF">2020-10-30T19:02:00Z</dcterms:modified>
</cp:coreProperties>
</file>