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0FBE" w14:textId="6CE4A1A9" w:rsidR="00A902A0" w:rsidRPr="00404488" w:rsidRDefault="00B0390E" w:rsidP="00404488">
      <w:pPr>
        <w:jc w:val="center"/>
        <w:rPr>
          <w:rFonts w:ascii="Georgia" w:hAnsi="Georgia"/>
          <w:b/>
          <w:bCs/>
          <w:sz w:val="32"/>
          <w:szCs w:val="32"/>
        </w:rPr>
      </w:pPr>
      <w:r>
        <w:rPr>
          <w:rFonts w:ascii="Georgia" w:hAnsi="Georgia"/>
          <w:b/>
          <w:bCs/>
          <w:sz w:val="32"/>
          <w:szCs w:val="32"/>
        </w:rPr>
        <w:t>FOR EVERY IDLE WORD (#1)</w:t>
      </w:r>
    </w:p>
    <w:p w14:paraId="0304CF64" w14:textId="2FBF61A5" w:rsidR="00404488" w:rsidRPr="00404488" w:rsidRDefault="006A324E" w:rsidP="00404488">
      <w:pPr>
        <w:jc w:val="center"/>
        <w:rPr>
          <w:rFonts w:ascii="Georgia" w:hAnsi="Georgia"/>
          <w:i/>
          <w:iCs/>
          <w:sz w:val="28"/>
          <w:szCs w:val="28"/>
        </w:rPr>
      </w:pPr>
      <w:r>
        <w:rPr>
          <w:rFonts w:ascii="Georgia" w:hAnsi="Georgia"/>
          <w:i/>
          <w:iCs/>
          <w:sz w:val="28"/>
          <w:szCs w:val="28"/>
        </w:rPr>
        <w:t>Our Language’s</w:t>
      </w:r>
      <w:r w:rsidR="00B0390E">
        <w:rPr>
          <w:rFonts w:ascii="Georgia" w:hAnsi="Georgia"/>
          <w:i/>
          <w:iCs/>
          <w:sz w:val="28"/>
          <w:szCs w:val="28"/>
        </w:rPr>
        <w:t xml:space="preserve"> Slippery Slope </w:t>
      </w:r>
    </w:p>
    <w:p w14:paraId="3CFEB4CA" w14:textId="126A7CDB" w:rsidR="00CC3D88" w:rsidRDefault="00CC3D88" w:rsidP="00404488">
      <w:pPr>
        <w:rPr>
          <w:rFonts w:ascii="Georgia" w:hAnsi="Georgia"/>
          <w:sz w:val="24"/>
          <w:szCs w:val="24"/>
        </w:rPr>
      </w:pPr>
      <w:r>
        <w:rPr>
          <w:rFonts w:ascii="Georgia" w:hAnsi="Georgia"/>
          <w:sz w:val="24"/>
          <w:szCs w:val="24"/>
        </w:rPr>
        <w:t xml:space="preserve">In the 1939 blockbuster movie </w:t>
      </w:r>
      <w:r w:rsidRPr="00CC3D88">
        <w:rPr>
          <w:rFonts w:ascii="Georgia" w:hAnsi="Georgia"/>
          <w:i/>
          <w:iCs/>
          <w:sz w:val="24"/>
          <w:szCs w:val="24"/>
        </w:rPr>
        <w:t xml:space="preserve">Gone </w:t>
      </w:r>
      <w:proofErr w:type="gramStart"/>
      <w:r w:rsidRPr="00CC3D88">
        <w:rPr>
          <w:rFonts w:ascii="Georgia" w:hAnsi="Georgia"/>
          <w:i/>
          <w:iCs/>
          <w:sz w:val="24"/>
          <w:szCs w:val="24"/>
        </w:rPr>
        <w:t>With</w:t>
      </w:r>
      <w:proofErr w:type="gramEnd"/>
      <w:r w:rsidRPr="00CC3D88">
        <w:rPr>
          <w:rFonts w:ascii="Georgia" w:hAnsi="Georgia"/>
          <w:i/>
          <w:iCs/>
          <w:sz w:val="24"/>
          <w:szCs w:val="24"/>
        </w:rPr>
        <w:t xml:space="preserve"> The Wind</w:t>
      </w:r>
      <w:r>
        <w:rPr>
          <w:rFonts w:ascii="Georgia" w:hAnsi="Georgia"/>
          <w:sz w:val="24"/>
          <w:szCs w:val="24"/>
        </w:rPr>
        <w:t xml:space="preserve">, </w:t>
      </w:r>
      <w:r w:rsidR="00D40B17">
        <w:rPr>
          <w:rFonts w:ascii="Georgia" w:hAnsi="Georgia"/>
          <w:sz w:val="24"/>
          <w:szCs w:val="24"/>
        </w:rPr>
        <w:t>Rhett Butler (i.e. Clark Gable) forever changed the line-in-the-sand of Hollywood, and America, when he uttered his final words to Scarlett O’Hara (i.e. Vivian Leigh)</w:t>
      </w:r>
      <w:r w:rsidR="008A69A0">
        <w:rPr>
          <w:rFonts w:ascii="Georgia" w:hAnsi="Georgia"/>
          <w:sz w:val="24"/>
          <w:szCs w:val="24"/>
        </w:rPr>
        <w:t xml:space="preserve"> as he walked out the door.  Knowing he was leaving her for good, and clinging to the hope that she could yet win him back, she cried out, “Where shall I go?  What shall I do?”  To which he coarsely responds, “Frankly my dear</w:t>
      </w:r>
      <w:r>
        <w:rPr>
          <w:rFonts w:ascii="Georgia" w:hAnsi="Georgia"/>
          <w:sz w:val="24"/>
          <w:szCs w:val="24"/>
        </w:rPr>
        <w:t>,</w:t>
      </w:r>
      <w:r w:rsidR="008A69A0">
        <w:rPr>
          <w:rFonts w:ascii="Georgia" w:hAnsi="Georgia"/>
          <w:sz w:val="24"/>
          <w:szCs w:val="24"/>
        </w:rPr>
        <w:t xml:space="preserve"> I don’t give a damn.”  </w:t>
      </w:r>
      <w:r>
        <w:rPr>
          <w:rFonts w:ascii="Georgia" w:hAnsi="Georgia"/>
          <w:sz w:val="24"/>
          <w:szCs w:val="24"/>
        </w:rPr>
        <w:t xml:space="preserve">That use of the word strictly violated the 1930 Code of the Motion Picture Association, Section Five, which said, </w:t>
      </w:r>
    </w:p>
    <w:p w14:paraId="54AA0C4A" w14:textId="4AFBE7F6" w:rsidR="00CC3D88" w:rsidRPr="00CC3D88" w:rsidRDefault="00CC3D88" w:rsidP="00CC3D88">
      <w:pPr>
        <w:ind w:left="720"/>
        <w:rPr>
          <w:rFonts w:ascii="Arial Narrow" w:hAnsi="Arial Narrow"/>
          <w:b/>
          <w:bCs/>
          <w:sz w:val="24"/>
          <w:szCs w:val="24"/>
        </w:rPr>
      </w:pPr>
      <w:r w:rsidRPr="00CC3D88">
        <w:rPr>
          <w:rFonts w:ascii="Arial Narrow" w:hAnsi="Arial Narrow"/>
          <w:b/>
          <w:bCs/>
          <w:sz w:val="24"/>
          <w:szCs w:val="24"/>
        </w:rPr>
        <w:t>“Pointed profanity (this includes the words God, Lord, Jesus, Christ – unless used reverently – Hell, S.O.B., damn, Gawd) or every other profane or vulgar expression, however used, is expressly forbidden.”</w:t>
      </w:r>
    </w:p>
    <w:p w14:paraId="3D623A1F" w14:textId="51B5ED8F" w:rsidR="00F37D43" w:rsidRDefault="00C776ED" w:rsidP="00404488">
      <w:pPr>
        <w:rPr>
          <w:rFonts w:ascii="Georgia" w:hAnsi="Georgia"/>
          <w:sz w:val="24"/>
          <w:szCs w:val="24"/>
        </w:rPr>
      </w:pPr>
      <w:r>
        <w:rPr>
          <w:rFonts w:ascii="Georgia" w:hAnsi="Georgia"/>
          <w:sz w:val="24"/>
          <w:szCs w:val="24"/>
        </w:rPr>
        <w:t xml:space="preserve">The </w:t>
      </w:r>
      <w:r w:rsidR="00093542">
        <w:rPr>
          <w:rFonts w:ascii="Georgia" w:hAnsi="Georgia"/>
          <w:sz w:val="24"/>
          <w:szCs w:val="24"/>
        </w:rPr>
        <w:t xml:space="preserve">edited script had Rhett slowly saying, “Frankly my dear, I – just – don’t – care!” </w:t>
      </w:r>
      <w:r w:rsidR="00F37D43">
        <w:rPr>
          <w:rFonts w:ascii="Georgia" w:hAnsi="Georgia"/>
          <w:sz w:val="24"/>
          <w:szCs w:val="24"/>
        </w:rPr>
        <w:t xml:space="preserve">David Selznick, the producer, wanted to use Margaret Mitchell’s line with the curse word in it for impact, but Will Hays, who created the Code, refused to allow it.  Under intense pressure from Selznick to change the Code, Mr. Hays finally caved, with only a $5,000 penalty to Selznick for using it.  Later that very year the Code was </w:t>
      </w:r>
      <w:proofErr w:type="gramStart"/>
      <w:r w:rsidR="00F37D43">
        <w:rPr>
          <w:rFonts w:ascii="Georgia" w:hAnsi="Georgia"/>
          <w:sz w:val="24"/>
          <w:szCs w:val="24"/>
        </w:rPr>
        <w:t>actually changed</w:t>
      </w:r>
      <w:proofErr w:type="gramEnd"/>
      <w:r w:rsidR="00F37D43">
        <w:rPr>
          <w:rFonts w:ascii="Georgia" w:hAnsi="Georgia"/>
          <w:sz w:val="24"/>
          <w:szCs w:val="24"/>
        </w:rPr>
        <w:t xml:space="preserve"> to allow for words like “hell” and “damn” to be used, but with this caveat:</w:t>
      </w:r>
    </w:p>
    <w:p w14:paraId="541521BB" w14:textId="7C5C913F" w:rsidR="00F37D43" w:rsidRPr="00F37D43" w:rsidRDefault="00F37D43" w:rsidP="00F37D43">
      <w:pPr>
        <w:ind w:left="810"/>
        <w:rPr>
          <w:rFonts w:ascii="Arial Narrow" w:hAnsi="Arial Narrow"/>
          <w:b/>
          <w:bCs/>
          <w:sz w:val="24"/>
          <w:szCs w:val="24"/>
        </w:rPr>
      </w:pPr>
      <w:r w:rsidRPr="00F37D43">
        <w:rPr>
          <w:rFonts w:ascii="Arial Narrow" w:hAnsi="Arial Narrow"/>
          <w:b/>
          <w:bCs/>
          <w:sz w:val="24"/>
          <w:szCs w:val="24"/>
        </w:rPr>
        <w:t>“They must be essential and required for portrayal, in proper historical context, of any scene or dialogue based upon historical fact or folklore … or a quotation from a literary work, provided that no such use shall be permitted which is intrinsically objectionable or offends good taste.”</w:t>
      </w:r>
    </w:p>
    <w:p w14:paraId="063D23DD" w14:textId="07C8122F" w:rsidR="00F37D43" w:rsidRDefault="00F37D43" w:rsidP="00404488">
      <w:pPr>
        <w:rPr>
          <w:rFonts w:ascii="Georgia" w:hAnsi="Georgia"/>
          <w:sz w:val="24"/>
          <w:szCs w:val="24"/>
        </w:rPr>
      </w:pPr>
      <w:r>
        <w:rPr>
          <w:rFonts w:ascii="Georgia" w:hAnsi="Georgia"/>
          <w:sz w:val="24"/>
          <w:szCs w:val="24"/>
        </w:rPr>
        <w:t xml:space="preserve">This softening of the rules opened the </w:t>
      </w:r>
      <w:r w:rsidR="00C776ED">
        <w:rPr>
          <w:rFonts w:ascii="Georgia" w:hAnsi="Georgia"/>
          <w:sz w:val="24"/>
          <w:szCs w:val="24"/>
        </w:rPr>
        <w:t>flood gate</w:t>
      </w:r>
      <w:r>
        <w:rPr>
          <w:rFonts w:ascii="Georgia" w:hAnsi="Georgia"/>
          <w:sz w:val="24"/>
          <w:szCs w:val="24"/>
        </w:rPr>
        <w:t xml:space="preserve">.  </w:t>
      </w:r>
      <w:r w:rsidR="00B012CE">
        <w:rPr>
          <w:rFonts w:ascii="Georgia" w:hAnsi="Georgia"/>
          <w:sz w:val="24"/>
          <w:szCs w:val="24"/>
        </w:rPr>
        <w:t xml:space="preserve">It created a slippery slope from which our country has never recovered.  </w:t>
      </w:r>
      <w:r>
        <w:rPr>
          <w:rFonts w:ascii="Georgia" w:hAnsi="Georgia"/>
          <w:sz w:val="24"/>
          <w:szCs w:val="24"/>
        </w:rPr>
        <w:t>The rest, as they say, is history.</w:t>
      </w:r>
      <w:r w:rsidR="000E5DBB">
        <w:rPr>
          <w:rFonts w:ascii="Georgia" w:hAnsi="Georgia"/>
          <w:sz w:val="24"/>
          <w:szCs w:val="24"/>
        </w:rPr>
        <w:t xml:space="preserve">  The Motion Picture Industry now has a meaningless Rating System that is a mockery to any Code of Decency.  Movies today, even animated cartoons intended for children, find ways to insert words which “</w:t>
      </w:r>
      <w:r w:rsidR="000E5DBB" w:rsidRPr="00093542">
        <w:rPr>
          <w:rFonts w:ascii="Georgia" w:hAnsi="Georgia"/>
          <w:i/>
          <w:iCs/>
          <w:sz w:val="24"/>
          <w:szCs w:val="24"/>
        </w:rPr>
        <w:t>offend good taste</w:t>
      </w:r>
      <w:r w:rsidR="000E5DBB">
        <w:rPr>
          <w:rFonts w:ascii="Georgia" w:hAnsi="Georgia"/>
          <w:sz w:val="24"/>
          <w:szCs w:val="24"/>
        </w:rPr>
        <w:t xml:space="preserve">.”  </w:t>
      </w:r>
      <w:r w:rsidR="00C776ED">
        <w:rPr>
          <w:rFonts w:ascii="Georgia" w:hAnsi="Georgia"/>
          <w:sz w:val="24"/>
          <w:szCs w:val="24"/>
        </w:rPr>
        <w:t>Words used</w:t>
      </w:r>
      <w:r w:rsidR="000E5DBB">
        <w:rPr>
          <w:rFonts w:ascii="Georgia" w:hAnsi="Georgia"/>
          <w:sz w:val="24"/>
          <w:szCs w:val="24"/>
        </w:rPr>
        <w:t xml:space="preserve"> by sailors and prostitutes </w:t>
      </w:r>
      <w:r w:rsidR="00C776ED">
        <w:rPr>
          <w:rFonts w:ascii="Georgia" w:hAnsi="Georgia"/>
          <w:sz w:val="24"/>
          <w:szCs w:val="24"/>
        </w:rPr>
        <w:t>are</w:t>
      </w:r>
      <w:r w:rsidR="000E5DBB">
        <w:rPr>
          <w:rFonts w:ascii="Georgia" w:hAnsi="Georgia"/>
          <w:sz w:val="24"/>
          <w:szCs w:val="24"/>
        </w:rPr>
        <w:t xml:space="preserve"> now included in movies, television, </w:t>
      </w:r>
      <w:proofErr w:type="gramStart"/>
      <w:r w:rsidR="000E5DBB">
        <w:rPr>
          <w:rFonts w:ascii="Georgia" w:hAnsi="Georgia"/>
          <w:sz w:val="24"/>
          <w:szCs w:val="24"/>
        </w:rPr>
        <w:t>radio</w:t>
      </w:r>
      <w:proofErr w:type="gramEnd"/>
      <w:r w:rsidR="000E5DBB">
        <w:rPr>
          <w:rFonts w:ascii="Georgia" w:hAnsi="Georgia"/>
          <w:sz w:val="24"/>
          <w:szCs w:val="24"/>
        </w:rPr>
        <w:t xml:space="preserve"> and newsprint.</w:t>
      </w:r>
      <w:r w:rsidR="00C776ED">
        <w:rPr>
          <w:rFonts w:ascii="Georgia" w:hAnsi="Georgia"/>
          <w:sz w:val="24"/>
          <w:szCs w:val="24"/>
        </w:rPr>
        <w:t xml:space="preserve">  Every one of you who read this knows for certain that the line of distinction between PG and R has faded to gray and cannot be known without searching deep into reviews to know what words, violent acts and sexual </w:t>
      </w:r>
      <w:r w:rsidR="00093542">
        <w:rPr>
          <w:rFonts w:ascii="Georgia" w:hAnsi="Georgia"/>
          <w:sz w:val="24"/>
          <w:szCs w:val="24"/>
        </w:rPr>
        <w:t>content</w:t>
      </w:r>
      <w:r w:rsidR="00C776ED">
        <w:rPr>
          <w:rFonts w:ascii="Georgia" w:hAnsi="Georgia"/>
          <w:sz w:val="24"/>
          <w:szCs w:val="24"/>
        </w:rPr>
        <w:t xml:space="preserve"> will be found in them.  </w:t>
      </w:r>
      <w:proofErr w:type="gramStart"/>
      <w:r w:rsidR="00C776ED">
        <w:rPr>
          <w:rFonts w:ascii="Georgia" w:hAnsi="Georgia"/>
          <w:sz w:val="24"/>
          <w:szCs w:val="24"/>
        </w:rPr>
        <w:t>I’ve</w:t>
      </w:r>
      <w:proofErr w:type="gramEnd"/>
      <w:r w:rsidR="00C776ED">
        <w:rPr>
          <w:rFonts w:ascii="Georgia" w:hAnsi="Georgia"/>
          <w:sz w:val="24"/>
          <w:szCs w:val="24"/>
        </w:rPr>
        <w:t xml:space="preserve"> </w:t>
      </w:r>
      <w:r w:rsidR="00093542">
        <w:rPr>
          <w:rFonts w:ascii="Georgia" w:hAnsi="Georgia"/>
          <w:sz w:val="24"/>
          <w:szCs w:val="24"/>
        </w:rPr>
        <w:t xml:space="preserve">even </w:t>
      </w:r>
      <w:r w:rsidR="00C776ED">
        <w:rPr>
          <w:rFonts w:ascii="Georgia" w:hAnsi="Georgia"/>
          <w:sz w:val="24"/>
          <w:szCs w:val="24"/>
        </w:rPr>
        <w:t>seen G</w:t>
      </w:r>
      <w:r w:rsidR="00093542">
        <w:rPr>
          <w:rFonts w:ascii="Georgia" w:hAnsi="Georgia"/>
          <w:sz w:val="24"/>
          <w:szCs w:val="24"/>
        </w:rPr>
        <w:t>-</w:t>
      </w:r>
      <w:r w:rsidR="00C776ED">
        <w:rPr>
          <w:rFonts w:ascii="Georgia" w:hAnsi="Georgia"/>
          <w:sz w:val="24"/>
          <w:szCs w:val="24"/>
        </w:rPr>
        <w:t>rated shows that just a few years ago would have been R-rated.  You have too.</w:t>
      </w:r>
    </w:p>
    <w:p w14:paraId="250C38A5" w14:textId="78A6C200" w:rsidR="00C776ED" w:rsidRDefault="00C776ED" w:rsidP="00404488">
      <w:pPr>
        <w:rPr>
          <w:rFonts w:ascii="Georgia" w:hAnsi="Georgia"/>
          <w:sz w:val="24"/>
          <w:szCs w:val="24"/>
        </w:rPr>
      </w:pPr>
      <w:r>
        <w:rPr>
          <w:rFonts w:ascii="Georgia" w:hAnsi="Georgia"/>
          <w:sz w:val="24"/>
          <w:szCs w:val="24"/>
        </w:rPr>
        <w:t xml:space="preserve">Our modern world has </w:t>
      </w:r>
      <w:r w:rsidR="00443AB4">
        <w:rPr>
          <w:rFonts w:ascii="Georgia" w:hAnsi="Georgia"/>
          <w:sz w:val="24"/>
          <w:szCs w:val="24"/>
        </w:rPr>
        <w:t>fallen into a language vortex that is spiraling downward at warp speed.</w:t>
      </w:r>
      <w:r w:rsidR="0043372B">
        <w:rPr>
          <w:rFonts w:ascii="Georgia" w:hAnsi="Georgia"/>
          <w:sz w:val="24"/>
          <w:szCs w:val="24"/>
        </w:rPr>
        <w:t xml:space="preserve">  </w:t>
      </w:r>
      <w:proofErr w:type="gramStart"/>
      <w:r w:rsidR="0043372B">
        <w:rPr>
          <w:rFonts w:ascii="Georgia" w:hAnsi="Georgia"/>
          <w:sz w:val="24"/>
          <w:szCs w:val="24"/>
        </w:rPr>
        <w:t>It’s</w:t>
      </w:r>
      <w:proofErr w:type="gramEnd"/>
      <w:r w:rsidR="0043372B">
        <w:rPr>
          <w:rFonts w:ascii="Georgia" w:hAnsi="Georgia"/>
          <w:sz w:val="24"/>
          <w:szCs w:val="24"/>
        </w:rPr>
        <w:t xml:space="preserve"> a rare thing indeed to find men, women and even children who do not use curse words, or</w:t>
      </w:r>
      <w:r w:rsidR="00443AB4">
        <w:rPr>
          <w:rFonts w:ascii="Georgia" w:hAnsi="Georgia"/>
          <w:sz w:val="24"/>
          <w:szCs w:val="24"/>
        </w:rPr>
        <w:t xml:space="preserve"> at least</w:t>
      </w:r>
      <w:r w:rsidR="0043372B">
        <w:rPr>
          <w:rFonts w:ascii="Georgia" w:hAnsi="Georgia"/>
          <w:sz w:val="24"/>
          <w:szCs w:val="24"/>
        </w:rPr>
        <w:t xml:space="preserve"> euphemisms which imply curse words.  </w:t>
      </w:r>
      <w:r w:rsidR="00D834B0">
        <w:rPr>
          <w:rFonts w:ascii="Georgia" w:hAnsi="Georgia"/>
          <w:sz w:val="24"/>
          <w:szCs w:val="24"/>
        </w:rPr>
        <w:t xml:space="preserve">If even Hollywood, in 1930, </w:t>
      </w:r>
      <w:r w:rsidR="0043372B">
        <w:rPr>
          <w:rFonts w:ascii="Georgia" w:hAnsi="Georgia"/>
          <w:sz w:val="24"/>
          <w:szCs w:val="24"/>
        </w:rPr>
        <w:t xml:space="preserve">said </w:t>
      </w:r>
      <w:r w:rsidR="00D834B0">
        <w:rPr>
          <w:rFonts w:ascii="Georgia" w:hAnsi="Georgia"/>
          <w:sz w:val="24"/>
          <w:szCs w:val="24"/>
        </w:rPr>
        <w:t xml:space="preserve">they </w:t>
      </w:r>
      <w:proofErr w:type="gramStart"/>
      <w:r w:rsidR="00D834B0">
        <w:rPr>
          <w:rFonts w:ascii="Georgia" w:hAnsi="Georgia"/>
          <w:sz w:val="24"/>
          <w:szCs w:val="24"/>
        </w:rPr>
        <w:t>couldn’t</w:t>
      </w:r>
      <w:proofErr w:type="gramEnd"/>
      <w:r w:rsidR="00D834B0">
        <w:rPr>
          <w:rFonts w:ascii="Georgia" w:hAnsi="Georgia"/>
          <w:sz w:val="24"/>
          <w:szCs w:val="24"/>
        </w:rPr>
        <w:t xml:space="preserve"> use any “profane or vulgar expression” like hell or damn, and couldn’t even use the names of God in vain, just think of the filthy cesspool we have sunk into today.  </w:t>
      </w:r>
    </w:p>
    <w:p w14:paraId="7B10250B" w14:textId="4665BC43" w:rsidR="00B012CE" w:rsidRDefault="00B012CE" w:rsidP="00404488">
      <w:pPr>
        <w:rPr>
          <w:rFonts w:ascii="Georgia" w:hAnsi="Georgia"/>
          <w:sz w:val="24"/>
          <w:szCs w:val="24"/>
        </w:rPr>
      </w:pPr>
      <w:r>
        <w:rPr>
          <w:rFonts w:ascii="Georgia" w:hAnsi="Georgia"/>
          <w:sz w:val="24"/>
          <w:szCs w:val="24"/>
        </w:rPr>
        <w:t>No, I cannot give you a list of “dirty words” from the Bible because God knew that language would always change over time.  A curse word of the first century</w:t>
      </w:r>
      <w:r w:rsidR="00443AB4">
        <w:rPr>
          <w:rFonts w:ascii="Georgia" w:hAnsi="Georgia"/>
          <w:sz w:val="24"/>
          <w:szCs w:val="24"/>
        </w:rPr>
        <w:t xml:space="preserve"> and in a different culture</w:t>
      </w:r>
      <w:r>
        <w:rPr>
          <w:rFonts w:ascii="Georgia" w:hAnsi="Georgia"/>
          <w:sz w:val="24"/>
          <w:szCs w:val="24"/>
        </w:rPr>
        <w:t xml:space="preserve"> would be meaningless today.  </w:t>
      </w:r>
      <w:proofErr w:type="gramStart"/>
      <w:r>
        <w:rPr>
          <w:rFonts w:ascii="Georgia" w:hAnsi="Georgia"/>
          <w:sz w:val="24"/>
          <w:szCs w:val="24"/>
        </w:rPr>
        <w:t>Therefore</w:t>
      </w:r>
      <w:proofErr w:type="gramEnd"/>
      <w:r>
        <w:rPr>
          <w:rFonts w:ascii="Georgia" w:hAnsi="Georgia"/>
          <w:sz w:val="24"/>
          <w:szCs w:val="24"/>
        </w:rPr>
        <w:t xml:space="preserve"> God gave the world Biblical principles to guide our language throughout history.  Those principles never change.</w:t>
      </w:r>
    </w:p>
    <w:p w14:paraId="47F43BDE" w14:textId="45384D77" w:rsidR="00E97FB3" w:rsidRDefault="00E97FB3" w:rsidP="00404488">
      <w:pPr>
        <w:rPr>
          <w:rFonts w:ascii="Georgia" w:hAnsi="Georgia"/>
          <w:sz w:val="24"/>
          <w:szCs w:val="24"/>
        </w:rPr>
      </w:pPr>
      <w:r>
        <w:rPr>
          <w:rFonts w:ascii="Georgia" w:hAnsi="Georgia"/>
          <w:sz w:val="24"/>
          <w:szCs w:val="24"/>
        </w:rPr>
        <w:t xml:space="preserve">Words become “dirty” or “profane” based on their motive for saying them.  For </w:t>
      </w:r>
      <w:proofErr w:type="gramStart"/>
      <w:r>
        <w:rPr>
          <w:rFonts w:ascii="Georgia" w:hAnsi="Georgia"/>
          <w:sz w:val="24"/>
          <w:szCs w:val="24"/>
        </w:rPr>
        <w:t>example</w:t>
      </w:r>
      <w:proofErr w:type="gramEnd"/>
      <w:r>
        <w:rPr>
          <w:rFonts w:ascii="Georgia" w:hAnsi="Georgia"/>
          <w:sz w:val="24"/>
          <w:szCs w:val="24"/>
        </w:rPr>
        <w:t xml:space="preserve"> the word “hell.”  When Jesus said this word to a group of Jewish </w:t>
      </w:r>
      <w:proofErr w:type="gramStart"/>
      <w:r>
        <w:rPr>
          <w:rFonts w:ascii="Georgia" w:hAnsi="Georgia"/>
          <w:sz w:val="24"/>
          <w:szCs w:val="24"/>
        </w:rPr>
        <w:t>leaders</w:t>
      </w:r>
      <w:proofErr w:type="gramEnd"/>
      <w:r>
        <w:rPr>
          <w:rFonts w:ascii="Georgia" w:hAnsi="Georgia"/>
          <w:sz w:val="24"/>
          <w:szCs w:val="24"/>
        </w:rPr>
        <w:t xml:space="preserve"> we know He was not using </w:t>
      </w:r>
      <w:r w:rsidR="002F72B1">
        <w:rPr>
          <w:rFonts w:ascii="Georgia" w:hAnsi="Georgia"/>
          <w:sz w:val="24"/>
          <w:szCs w:val="24"/>
        </w:rPr>
        <w:t>foul</w:t>
      </w:r>
      <w:r>
        <w:rPr>
          <w:rFonts w:ascii="Georgia" w:hAnsi="Georgia"/>
          <w:sz w:val="24"/>
          <w:szCs w:val="24"/>
        </w:rPr>
        <w:t xml:space="preserve"> language: </w:t>
      </w:r>
      <w:r w:rsidRPr="00E97FB3">
        <w:rPr>
          <w:rFonts w:ascii="Georgia" w:hAnsi="Georgia"/>
          <w:i/>
          <w:iCs/>
          <w:sz w:val="24"/>
          <w:szCs w:val="24"/>
        </w:rPr>
        <w:t>“Woe to you, scribes and Pharisees, hypocrites! For you travel land and sea to win one proselyte, and when he is won, you make him twice as much a son of</w:t>
      </w:r>
      <w:r w:rsidRPr="00E97FB3">
        <w:rPr>
          <w:rFonts w:ascii="Georgia" w:hAnsi="Georgia"/>
          <w:b/>
          <w:bCs/>
          <w:i/>
          <w:iCs/>
          <w:sz w:val="24"/>
          <w:szCs w:val="24"/>
        </w:rPr>
        <w:t xml:space="preserve"> hell</w:t>
      </w:r>
      <w:r w:rsidRPr="00E97FB3">
        <w:rPr>
          <w:rFonts w:ascii="Georgia" w:hAnsi="Georgia"/>
          <w:i/>
          <w:iCs/>
          <w:sz w:val="24"/>
          <w:szCs w:val="24"/>
        </w:rPr>
        <w:t xml:space="preserve"> as yourselves</w:t>
      </w:r>
      <w:r>
        <w:rPr>
          <w:rFonts w:ascii="Georgia" w:hAnsi="Georgia"/>
          <w:i/>
          <w:iCs/>
          <w:sz w:val="24"/>
          <w:szCs w:val="24"/>
        </w:rPr>
        <w:t xml:space="preserve">” </w:t>
      </w:r>
      <w:r>
        <w:rPr>
          <w:rFonts w:ascii="Georgia" w:hAnsi="Georgia"/>
          <w:sz w:val="24"/>
          <w:szCs w:val="24"/>
        </w:rPr>
        <w:t xml:space="preserve">(Matt. 23:15).  When He spoke the great commission and said: “… </w:t>
      </w:r>
      <w:r w:rsidRPr="00E97FB3">
        <w:rPr>
          <w:rFonts w:ascii="Georgia" w:hAnsi="Georgia"/>
          <w:i/>
          <w:iCs/>
          <w:sz w:val="24"/>
          <w:szCs w:val="24"/>
        </w:rPr>
        <w:t xml:space="preserve">he that does not believe shall be </w:t>
      </w:r>
      <w:r w:rsidRPr="00E97FB3">
        <w:rPr>
          <w:rFonts w:ascii="Georgia" w:hAnsi="Georgia"/>
          <w:b/>
          <w:bCs/>
          <w:i/>
          <w:iCs/>
          <w:sz w:val="24"/>
          <w:szCs w:val="24"/>
        </w:rPr>
        <w:t>damned</w:t>
      </w:r>
      <w:r>
        <w:rPr>
          <w:rFonts w:ascii="Georgia" w:hAnsi="Georgia"/>
          <w:sz w:val="24"/>
          <w:szCs w:val="24"/>
        </w:rPr>
        <w:t xml:space="preserve">” (Mk. 16:16), He was speaking as their ultimate Judge (John 12:48; Matt. 25:41,46).  </w:t>
      </w:r>
      <w:r w:rsidR="002F72B1">
        <w:rPr>
          <w:rFonts w:ascii="Georgia" w:hAnsi="Georgia"/>
          <w:sz w:val="24"/>
          <w:szCs w:val="24"/>
        </w:rPr>
        <w:t xml:space="preserve">Even though spoken sternly </w:t>
      </w:r>
      <w:r>
        <w:rPr>
          <w:rFonts w:ascii="Georgia" w:hAnsi="Georgia"/>
          <w:sz w:val="24"/>
          <w:szCs w:val="24"/>
        </w:rPr>
        <w:t xml:space="preserve">He spoke them </w:t>
      </w:r>
      <w:r w:rsidR="002F72B1">
        <w:rPr>
          <w:rFonts w:ascii="Georgia" w:hAnsi="Georgia"/>
          <w:sz w:val="24"/>
          <w:szCs w:val="24"/>
        </w:rPr>
        <w:t xml:space="preserve">from a heart </w:t>
      </w:r>
      <w:r>
        <w:rPr>
          <w:rFonts w:ascii="Georgia" w:hAnsi="Georgia"/>
          <w:sz w:val="24"/>
          <w:szCs w:val="24"/>
        </w:rPr>
        <w:t>of love</w:t>
      </w:r>
      <w:r w:rsidR="002F72B1">
        <w:rPr>
          <w:rFonts w:ascii="Georgia" w:hAnsi="Georgia"/>
          <w:sz w:val="24"/>
          <w:szCs w:val="24"/>
        </w:rPr>
        <w:t xml:space="preserve"> </w:t>
      </w:r>
      <w:r>
        <w:rPr>
          <w:rFonts w:ascii="Georgia" w:hAnsi="Georgia"/>
          <w:sz w:val="24"/>
          <w:szCs w:val="24"/>
        </w:rPr>
        <w:t>in hopes of saving their soul, for even on the cross He cried, “</w:t>
      </w:r>
      <w:r w:rsidRPr="00E97FB3">
        <w:rPr>
          <w:rFonts w:ascii="Georgia" w:hAnsi="Georgia"/>
          <w:i/>
          <w:iCs/>
          <w:sz w:val="24"/>
          <w:szCs w:val="24"/>
        </w:rPr>
        <w:t>Father, forgive them, they know not what they do</w:t>
      </w:r>
      <w:r>
        <w:rPr>
          <w:rFonts w:ascii="Georgia" w:hAnsi="Georgia"/>
          <w:sz w:val="24"/>
          <w:szCs w:val="24"/>
        </w:rPr>
        <w:t xml:space="preserve">” (Lk. 23:34).  </w:t>
      </w:r>
    </w:p>
    <w:p w14:paraId="1C0097E3" w14:textId="2B478B00" w:rsidR="002F72B1" w:rsidRDefault="002F72B1" w:rsidP="00404488">
      <w:pPr>
        <w:rPr>
          <w:rFonts w:ascii="Georgia" w:hAnsi="Georgia"/>
          <w:sz w:val="24"/>
          <w:szCs w:val="24"/>
        </w:rPr>
      </w:pPr>
      <w:r>
        <w:rPr>
          <w:rFonts w:ascii="Georgia" w:hAnsi="Georgia"/>
          <w:sz w:val="24"/>
          <w:szCs w:val="24"/>
        </w:rPr>
        <w:t>Here are God’s divine principles for our language in any age or culture:</w:t>
      </w:r>
    </w:p>
    <w:p w14:paraId="72AC4F52" w14:textId="43EC47CB" w:rsidR="002F72B1" w:rsidRDefault="002F72B1" w:rsidP="002F72B1">
      <w:pPr>
        <w:rPr>
          <w:rFonts w:ascii="Georgia" w:hAnsi="Georgia"/>
          <w:i/>
          <w:iCs/>
          <w:sz w:val="24"/>
          <w:szCs w:val="24"/>
        </w:rPr>
      </w:pPr>
      <w:r w:rsidRPr="002F72B1">
        <w:rPr>
          <w:rFonts w:ascii="Georgia" w:hAnsi="Georgia"/>
          <w:sz w:val="24"/>
          <w:szCs w:val="24"/>
        </w:rPr>
        <w:t>1)</w:t>
      </w:r>
      <w:r>
        <w:rPr>
          <w:rFonts w:ascii="Georgia" w:hAnsi="Georgia"/>
          <w:sz w:val="24"/>
          <w:szCs w:val="24"/>
        </w:rPr>
        <w:t xml:space="preserve"> Ephesians </w:t>
      </w:r>
      <w:proofErr w:type="gramStart"/>
      <w:r>
        <w:rPr>
          <w:rFonts w:ascii="Georgia" w:hAnsi="Georgia"/>
          <w:sz w:val="24"/>
          <w:szCs w:val="24"/>
        </w:rPr>
        <w:t xml:space="preserve">4:29  </w:t>
      </w:r>
      <w:r w:rsidR="00E518FF">
        <w:rPr>
          <w:rFonts w:ascii="Georgia" w:hAnsi="Georgia"/>
          <w:sz w:val="24"/>
          <w:szCs w:val="24"/>
        </w:rPr>
        <w:t>“</w:t>
      </w:r>
      <w:proofErr w:type="gramEnd"/>
      <w:r w:rsidRPr="00E518FF">
        <w:rPr>
          <w:rFonts w:ascii="Georgia" w:hAnsi="Georgia"/>
          <w:i/>
          <w:iCs/>
          <w:sz w:val="24"/>
          <w:szCs w:val="24"/>
        </w:rPr>
        <w:t xml:space="preserve">Let </w:t>
      </w:r>
      <w:r w:rsidRPr="00E518FF">
        <w:rPr>
          <w:rFonts w:ascii="Georgia" w:hAnsi="Georgia"/>
          <w:b/>
          <w:bCs/>
          <w:i/>
          <w:iCs/>
          <w:sz w:val="24"/>
          <w:szCs w:val="24"/>
          <w:u w:val="single"/>
        </w:rPr>
        <w:t>no</w:t>
      </w:r>
      <w:r w:rsidRPr="00E518FF">
        <w:rPr>
          <w:rFonts w:ascii="Georgia" w:hAnsi="Georgia"/>
          <w:i/>
          <w:iCs/>
          <w:sz w:val="24"/>
          <w:szCs w:val="24"/>
        </w:rPr>
        <w:t xml:space="preserve"> corrupt word proceed out of your mouth, but what is good for necessary edification, that it may impart grace to the hearers.</w:t>
      </w:r>
      <w:r w:rsidR="00E518FF">
        <w:rPr>
          <w:rFonts w:ascii="Georgia" w:hAnsi="Georgia"/>
          <w:i/>
          <w:iCs/>
          <w:sz w:val="24"/>
          <w:szCs w:val="24"/>
        </w:rPr>
        <w:t>”</w:t>
      </w:r>
    </w:p>
    <w:p w14:paraId="5A8B1322" w14:textId="2E5B772E" w:rsidR="00E518FF" w:rsidRDefault="00E518FF" w:rsidP="002F72B1">
      <w:pPr>
        <w:rPr>
          <w:rFonts w:ascii="Georgia" w:hAnsi="Georgia"/>
          <w:i/>
          <w:iCs/>
          <w:sz w:val="24"/>
          <w:szCs w:val="24"/>
        </w:rPr>
      </w:pPr>
      <w:r>
        <w:rPr>
          <w:rFonts w:ascii="Georgia" w:hAnsi="Georgia"/>
          <w:sz w:val="24"/>
          <w:szCs w:val="24"/>
        </w:rPr>
        <w:t>2) Ephesians 5:3-6</w:t>
      </w:r>
      <w:proofErr w:type="gramStart"/>
      <w:r>
        <w:rPr>
          <w:rFonts w:ascii="Georgia" w:hAnsi="Georgia"/>
          <w:sz w:val="24"/>
          <w:szCs w:val="24"/>
        </w:rPr>
        <w:t xml:space="preserve">   “</w:t>
      </w:r>
      <w:proofErr w:type="gramEnd"/>
      <w:r w:rsidRPr="00E518FF">
        <w:rPr>
          <w:rFonts w:ascii="Georgia" w:hAnsi="Georgia"/>
          <w:i/>
          <w:iCs/>
          <w:sz w:val="24"/>
          <w:szCs w:val="24"/>
        </w:rPr>
        <w:t xml:space="preserve">But fornication and all uncleanness or covetousness, let it </w:t>
      </w:r>
      <w:r w:rsidRPr="00723418">
        <w:rPr>
          <w:rFonts w:ascii="Georgia" w:hAnsi="Georgia"/>
          <w:b/>
          <w:bCs/>
          <w:i/>
          <w:iCs/>
          <w:sz w:val="24"/>
          <w:szCs w:val="24"/>
        </w:rPr>
        <w:t>not even be named</w:t>
      </w:r>
      <w:r w:rsidRPr="00E518FF">
        <w:rPr>
          <w:rFonts w:ascii="Georgia" w:hAnsi="Georgia"/>
          <w:i/>
          <w:iCs/>
          <w:sz w:val="24"/>
          <w:szCs w:val="24"/>
        </w:rPr>
        <w:t xml:space="preserve"> among you, as is </w:t>
      </w:r>
      <w:r w:rsidRPr="00E518FF">
        <w:rPr>
          <w:rFonts w:ascii="Georgia" w:hAnsi="Georgia"/>
          <w:i/>
          <w:iCs/>
          <w:sz w:val="24"/>
          <w:szCs w:val="24"/>
          <w:u w:val="single"/>
        </w:rPr>
        <w:t>fitting for saints</w:t>
      </w:r>
      <w:r w:rsidRPr="00E518FF">
        <w:rPr>
          <w:rFonts w:ascii="Georgia" w:hAnsi="Georgia"/>
          <w:i/>
          <w:iCs/>
          <w:sz w:val="24"/>
          <w:szCs w:val="24"/>
        </w:rPr>
        <w:t xml:space="preserve">; neither filthiness, nor foolish talking, nor coarse jesting, which are </w:t>
      </w:r>
      <w:r w:rsidRPr="00723418">
        <w:rPr>
          <w:rFonts w:ascii="Georgia" w:hAnsi="Georgia"/>
          <w:b/>
          <w:bCs/>
          <w:i/>
          <w:iCs/>
          <w:sz w:val="24"/>
          <w:szCs w:val="24"/>
        </w:rPr>
        <w:t>not fitting</w:t>
      </w:r>
      <w:r w:rsidRPr="00E518FF">
        <w:rPr>
          <w:rFonts w:ascii="Georgia" w:hAnsi="Georgia"/>
          <w:i/>
          <w:iCs/>
          <w:sz w:val="24"/>
          <w:szCs w:val="24"/>
        </w:rPr>
        <w:t>, but rather giving of thanks.</w:t>
      </w:r>
      <w:r>
        <w:rPr>
          <w:rFonts w:ascii="Georgia" w:hAnsi="Georgia"/>
          <w:i/>
          <w:iCs/>
          <w:sz w:val="24"/>
          <w:szCs w:val="24"/>
        </w:rPr>
        <w:t>”</w:t>
      </w:r>
    </w:p>
    <w:p w14:paraId="216E9214" w14:textId="05F7DAC2" w:rsidR="00E518FF" w:rsidRDefault="00E518FF" w:rsidP="002F72B1">
      <w:pPr>
        <w:rPr>
          <w:rFonts w:ascii="Georgia" w:hAnsi="Georgia"/>
          <w:sz w:val="24"/>
          <w:szCs w:val="24"/>
        </w:rPr>
      </w:pPr>
      <w:r w:rsidRPr="00E518FF">
        <w:rPr>
          <w:rFonts w:ascii="Georgia" w:hAnsi="Georgia"/>
          <w:sz w:val="24"/>
          <w:szCs w:val="24"/>
        </w:rPr>
        <w:t xml:space="preserve">3) </w:t>
      </w:r>
      <w:r>
        <w:rPr>
          <w:rFonts w:ascii="Georgia" w:hAnsi="Georgia"/>
          <w:sz w:val="24"/>
          <w:szCs w:val="24"/>
        </w:rPr>
        <w:t xml:space="preserve"> Colossians 3:6-</w:t>
      </w:r>
      <w:proofErr w:type="gramStart"/>
      <w:r>
        <w:rPr>
          <w:rFonts w:ascii="Georgia" w:hAnsi="Georgia"/>
          <w:sz w:val="24"/>
          <w:szCs w:val="24"/>
        </w:rPr>
        <w:t xml:space="preserve">8  </w:t>
      </w:r>
      <w:r w:rsidRPr="00E518FF">
        <w:rPr>
          <w:rFonts w:ascii="Georgia" w:hAnsi="Georgia"/>
          <w:i/>
          <w:iCs/>
          <w:sz w:val="24"/>
          <w:szCs w:val="24"/>
        </w:rPr>
        <w:t>“</w:t>
      </w:r>
      <w:proofErr w:type="gramEnd"/>
      <w:r w:rsidRPr="00E518FF">
        <w:rPr>
          <w:rFonts w:ascii="Georgia" w:hAnsi="Georgia"/>
          <w:i/>
          <w:iCs/>
          <w:sz w:val="24"/>
          <w:szCs w:val="24"/>
        </w:rPr>
        <w:t xml:space="preserve">Therefore </w:t>
      </w:r>
      <w:r w:rsidRPr="00723418">
        <w:rPr>
          <w:rFonts w:ascii="Georgia" w:hAnsi="Georgia"/>
          <w:i/>
          <w:iCs/>
          <w:sz w:val="24"/>
          <w:szCs w:val="24"/>
          <w:u w:val="single"/>
        </w:rPr>
        <w:t>put to death</w:t>
      </w:r>
      <w:r w:rsidRPr="00E518FF">
        <w:rPr>
          <w:rFonts w:ascii="Georgia" w:hAnsi="Georgia"/>
          <w:i/>
          <w:iCs/>
          <w:sz w:val="24"/>
          <w:szCs w:val="24"/>
        </w:rPr>
        <w:t xml:space="preserve"> your members which are on the earth: fornication, uncleanness, passion, evil desire, and covetousness, which is idolatry. Because of these things </w:t>
      </w:r>
      <w:r w:rsidRPr="00723418">
        <w:rPr>
          <w:rFonts w:ascii="Georgia" w:hAnsi="Georgia"/>
          <w:i/>
          <w:iCs/>
          <w:sz w:val="24"/>
          <w:szCs w:val="24"/>
          <w:u w:val="single"/>
        </w:rPr>
        <w:t>the wrath of God</w:t>
      </w:r>
      <w:r w:rsidRPr="00E518FF">
        <w:rPr>
          <w:rFonts w:ascii="Georgia" w:hAnsi="Georgia"/>
          <w:i/>
          <w:iCs/>
          <w:sz w:val="24"/>
          <w:szCs w:val="24"/>
        </w:rPr>
        <w:t xml:space="preserve"> is coming upon the sons of disobedience, in which you yourselves once walked when you lived in them.  But now you yourselves are to </w:t>
      </w:r>
      <w:r w:rsidRPr="00723418">
        <w:rPr>
          <w:rFonts w:ascii="Georgia" w:hAnsi="Georgia"/>
          <w:i/>
          <w:iCs/>
          <w:sz w:val="24"/>
          <w:szCs w:val="24"/>
          <w:u w:val="single"/>
        </w:rPr>
        <w:t>put off all these</w:t>
      </w:r>
      <w:r w:rsidRPr="00E518FF">
        <w:rPr>
          <w:rFonts w:ascii="Georgia" w:hAnsi="Georgia"/>
          <w:i/>
          <w:iCs/>
          <w:sz w:val="24"/>
          <w:szCs w:val="24"/>
        </w:rPr>
        <w:t xml:space="preserve">: anger, wrath, </w:t>
      </w:r>
      <w:r w:rsidRPr="00723418">
        <w:rPr>
          <w:rFonts w:ascii="Georgia" w:hAnsi="Georgia"/>
          <w:b/>
          <w:bCs/>
          <w:i/>
          <w:iCs/>
          <w:sz w:val="24"/>
          <w:szCs w:val="24"/>
        </w:rPr>
        <w:t>malice</w:t>
      </w:r>
      <w:r w:rsidRPr="00E518FF">
        <w:rPr>
          <w:rFonts w:ascii="Georgia" w:hAnsi="Georgia"/>
          <w:i/>
          <w:iCs/>
          <w:sz w:val="24"/>
          <w:szCs w:val="24"/>
        </w:rPr>
        <w:t xml:space="preserve">, </w:t>
      </w:r>
      <w:r w:rsidRPr="00723418">
        <w:rPr>
          <w:rFonts w:ascii="Georgia" w:hAnsi="Georgia"/>
          <w:b/>
          <w:bCs/>
          <w:i/>
          <w:iCs/>
          <w:sz w:val="24"/>
          <w:szCs w:val="24"/>
        </w:rPr>
        <w:t>blasphemy</w:t>
      </w:r>
      <w:r w:rsidRPr="00E518FF">
        <w:rPr>
          <w:rFonts w:ascii="Georgia" w:hAnsi="Georgia"/>
          <w:i/>
          <w:iCs/>
          <w:sz w:val="24"/>
          <w:szCs w:val="24"/>
        </w:rPr>
        <w:t xml:space="preserve">, </w:t>
      </w:r>
      <w:r w:rsidRPr="00723418">
        <w:rPr>
          <w:rFonts w:ascii="Georgia" w:hAnsi="Georgia"/>
          <w:b/>
          <w:bCs/>
          <w:i/>
          <w:iCs/>
          <w:sz w:val="24"/>
          <w:szCs w:val="24"/>
        </w:rPr>
        <w:t>filthy language</w:t>
      </w:r>
      <w:r w:rsidRPr="00E518FF">
        <w:rPr>
          <w:rFonts w:ascii="Georgia" w:hAnsi="Georgia"/>
          <w:i/>
          <w:iCs/>
          <w:sz w:val="24"/>
          <w:szCs w:val="24"/>
        </w:rPr>
        <w:t xml:space="preserve"> out of your mouth.</w:t>
      </w:r>
      <w:r>
        <w:rPr>
          <w:rFonts w:ascii="Georgia" w:hAnsi="Georgia"/>
          <w:i/>
          <w:iCs/>
          <w:sz w:val="24"/>
          <w:szCs w:val="24"/>
        </w:rPr>
        <w:t>”</w:t>
      </w:r>
    </w:p>
    <w:p w14:paraId="608CE69F" w14:textId="77777777" w:rsidR="00723418" w:rsidRDefault="00E518FF" w:rsidP="002F72B1">
      <w:pPr>
        <w:rPr>
          <w:rFonts w:ascii="Georgia" w:hAnsi="Georgia"/>
          <w:sz w:val="24"/>
          <w:szCs w:val="24"/>
        </w:rPr>
      </w:pPr>
      <w:r>
        <w:rPr>
          <w:rFonts w:ascii="Georgia" w:hAnsi="Georgia"/>
          <w:sz w:val="24"/>
          <w:szCs w:val="24"/>
        </w:rPr>
        <w:t xml:space="preserve">It should be </w:t>
      </w:r>
      <w:proofErr w:type="gramStart"/>
      <w:r>
        <w:rPr>
          <w:rFonts w:ascii="Georgia" w:hAnsi="Georgia"/>
          <w:sz w:val="24"/>
          <w:szCs w:val="24"/>
        </w:rPr>
        <w:t>very obvious</w:t>
      </w:r>
      <w:proofErr w:type="gramEnd"/>
      <w:r>
        <w:rPr>
          <w:rFonts w:ascii="Georgia" w:hAnsi="Georgia"/>
          <w:sz w:val="24"/>
          <w:szCs w:val="24"/>
        </w:rPr>
        <w:t xml:space="preserve"> to anyone with even an ounce of common sense and spiritual insight that God hates all language which profanes His name or anyone He has created in His own image.  Cursing has been on God’s “Thou Shalt Not” list since the dawn of time.  </w:t>
      </w:r>
      <w:r w:rsidR="00723418">
        <w:rPr>
          <w:rFonts w:ascii="Georgia" w:hAnsi="Georgia"/>
          <w:sz w:val="24"/>
          <w:szCs w:val="24"/>
        </w:rPr>
        <w:t>His “</w:t>
      </w:r>
      <w:r w:rsidR="00723418" w:rsidRPr="00723418">
        <w:rPr>
          <w:rFonts w:ascii="Georgia" w:hAnsi="Georgia"/>
          <w:i/>
          <w:iCs/>
          <w:sz w:val="24"/>
          <w:szCs w:val="24"/>
        </w:rPr>
        <w:t>no corrupt speech</w:t>
      </w:r>
      <w:r w:rsidR="00723418">
        <w:rPr>
          <w:rFonts w:ascii="Georgia" w:hAnsi="Georgia"/>
          <w:sz w:val="24"/>
          <w:szCs w:val="24"/>
        </w:rPr>
        <w:t>” and “</w:t>
      </w:r>
      <w:r w:rsidR="00723418" w:rsidRPr="00723418">
        <w:rPr>
          <w:rFonts w:ascii="Georgia" w:hAnsi="Georgia"/>
          <w:i/>
          <w:iCs/>
          <w:sz w:val="24"/>
          <w:szCs w:val="24"/>
        </w:rPr>
        <w:t>not even be named</w:t>
      </w:r>
      <w:r w:rsidR="00723418">
        <w:rPr>
          <w:rFonts w:ascii="Georgia" w:hAnsi="Georgia"/>
          <w:sz w:val="24"/>
          <w:szCs w:val="24"/>
        </w:rPr>
        <w:t>” and “</w:t>
      </w:r>
      <w:r w:rsidR="00723418" w:rsidRPr="00723418">
        <w:rPr>
          <w:rFonts w:ascii="Georgia" w:hAnsi="Georgia"/>
          <w:i/>
          <w:iCs/>
          <w:sz w:val="24"/>
          <w:szCs w:val="24"/>
        </w:rPr>
        <w:t>not fitting</w:t>
      </w:r>
      <w:r w:rsidR="00723418">
        <w:rPr>
          <w:rFonts w:ascii="Georgia" w:hAnsi="Georgia"/>
          <w:sz w:val="24"/>
          <w:szCs w:val="24"/>
        </w:rPr>
        <w:t>” and “</w:t>
      </w:r>
      <w:r w:rsidR="00723418" w:rsidRPr="00723418">
        <w:rPr>
          <w:rFonts w:ascii="Georgia" w:hAnsi="Georgia"/>
          <w:i/>
          <w:iCs/>
          <w:sz w:val="24"/>
          <w:szCs w:val="24"/>
        </w:rPr>
        <w:t>put off all these</w:t>
      </w:r>
      <w:r w:rsidR="00723418">
        <w:rPr>
          <w:rFonts w:ascii="Georgia" w:hAnsi="Georgia"/>
          <w:sz w:val="24"/>
          <w:szCs w:val="24"/>
        </w:rPr>
        <w:t>” are principles He will use to judge us.   He has zero tolerance for filthy talk.</w:t>
      </w:r>
    </w:p>
    <w:p w14:paraId="148AE3E7" w14:textId="77777777" w:rsidR="00990610" w:rsidRDefault="00723418" w:rsidP="002F72B1">
      <w:pPr>
        <w:rPr>
          <w:rFonts w:ascii="Georgia" w:hAnsi="Georgia"/>
          <w:sz w:val="24"/>
          <w:szCs w:val="24"/>
        </w:rPr>
      </w:pPr>
      <w:r w:rsidRPr="00723418">
        <w:rPr>
          <w:rFonts w:ascii="Georgia" w:hAnsi="Georgia"/>
          <w:sz w:val="24"/>
          <w:szCs w:val="24"/>
        </w:rPr>
        <w:t>When Rhett</w:t>
      </w:r>
      <w:r>
        <w:rPr>
          <w:rFonts w:ascii="Georgia" w:hAnsi="Georgia"/>
          <w:sz w:val="24"/>
          <w:szCs w:val="24"/>
        </w:rPr>
        <w:t xml:space="preserve"> Butler brushed off Scarlett O’Hara’s plea with his curse word on the big silver screen it put a stamp of approval upon </w:t>
      </w:r>
      <w:r w:rsidR="00990610">
        <w:rPr>
          <w:rFonts w:ascii="Georgia" w:hAnsi="Georgia"/>
          <w:sz w:val="24"/>
          <w:szCs w:val="24"/>
        </w:rPr>
        <w:t>the coarse language of our nation and opened a Pandora’s Box that could not be recaptured and shut.  Today we are reaping what we have sown.  But to those of us who are God’s people we refuse to be swept up in this vortex and talk like the world.</w:t>
      </w:r>
      <w:r w:rsidRPr="00723418">
        <w:rPr>
          <w:rFonts w:ascii="Georgia" w:hAnsi="Georgia"/>
          <w:sz w:val="24"/>
          <w:szCs w:val="24"/>
        </w:rPr>
        <w:t xml:space="preserve">  </w:t>
      </w:r>
    </w:p>
    <w:p w14:paraId="128FEF55" w14:textId="2F55CE77" w:rsidR="00723418" w:rsidRDefault="00990610" w:rsidP="002F72B1">
      <w:pPr>
        <w:rPr>
          <w:rFonts w:ascii="Georgia" w:hAnsi="Georgia"/>
          <w:sz w:val="24"/>
          <w:szCs w:val="24"/>
        </w:rPr>
      </w:pPr>
      <w:r>
        <w:rPr>
          <w:rFonts w:ascii="Georgia" w:hAnsi="Georgia"/>
          <w:sz w:val="24"/>
          <w:szCs w:val="24"/>
        </w:rPr>
        <w:t>Instead, we discipline our tongues with this reminder, “</w:t>
      </w:r>
      <w:r w:rsidRPr="00990610">
        <w:rPr>
          <w:rFonts w:ascii="Georgia" w:hAnsi="Georgia"/>
          <w:i/>
          <w:iCs/>
          <w:sz w:val="24"/>
          <w:szCs w:val="24"/>
        </w:rPr>
        <w:t>For every idle word that men may speak, they will give account thereof in the day of Judgment</w:t>
      </w:r>
      <w:r>
        <w:rPr>
          <w:rFonts w:ascii="Georgia" w:hAnsi="Georgia"/>
          <w:sz w:val="24"/>
          <w:szCs w:val="24"/>
        </w:rPr>
        <w:t>” (Matt. 12:36).</w:t>
      </w:r>
    </w:p>
    <w:p w14:paraId="09DE71E4" w14:textId="012855CF" w:rsidR="00990610" w:rsidRPr="00723418" w:rsidRDefault="00990610" w:rsidP="002F72B1">
      <w:pPr>
        <w:rPr>
          <w:rFonts w:ascii="Georgia" w:hAnsi="Georgia"/>
          <w:sz w:val="24"/>
          <w:szCs w:val="24"/>
        </w:rPr>
      </w:pPr>
      <w:r>
        <w:rPr>
          <w:rFonts w:ascii="Georgia" w:hAnsi="Georgia"/>
          <w:sz w:val="24"/>
          <w:szCs w:val="24"/>
        </w:rPr>
        <w:t>Speak well today.     - Rick</w:t>
      </w:r>
    </w:p>
    <w:sectPr w:rsidR="00990610" w:rsidRPr="0072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C3323"/>
    <w:multiLevelType w:val="multilevel"/>
    <w:tmpl w:val="2744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A59DE"/>
    <w:multiLevelType w:val="hybridMultilevel"/>
    <w:tmpl w:val="A70C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4456B"/>
    <w:multiLevelType w:val="multilevel"/>
    <w:tmpl w:val="9CA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3483A"/>
    <w:multiLevelType w:val="multilevel"/>
    <w:tmpl w:val="302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E1C93"/>
    <w:multiLevelType w:val="multilevel"/>
    <w:tmpl w:val="F17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88"/>
    <w:rsid w:val="00093542"/>
    <w:rsid w:val="000E5DBB"/>
    <w:rsid w:val="002F72B1"/>
    <w:rsid w:val="003579A9"/>
    <w:rsid w:val="00404488"/>
    <w:rsid w:val="0043372B"/>
    <w:rsid w:val="00443AB4"/>
    <w:rsid w:val="004A2F22"/>
    <w:rsid w:val="006A324E"/>
    <w:rsid w:val="00723418"/>
    <w:rsid w:val="008A69A0"/>
    <w:rsid w:val="00990610"/>
    <w:rsid w:val="00A902A0"/>
    <w:rsid w:val="00B012CE"/>
    <w:rsid w:val="00B0390E"/>
    <w:rsid w:val="00C776ED"/>
    <w:rsid w:val="00CC3D88"/>
    <w:rsid w:val="00D32B28"/>
    <w:rsid w:val="00D40B17"/>
    <w:rsid w:val="00D834B0"/>
    <w:rsid w:val="00E518FF"/>
    <w:rsid w:val="00E97FB3"/>
    <w:rsid w:val="00F37D43"/>
    <w:rsid w:val="00FA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5978"/>
  <w15:chartTrackingRefBased/>
  <w15:docId w15:val="{7E1D0363-C41B-40C0-8A7F-DB4D5ED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2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34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4A2F22"/>
  </w:style>
  <w:style w:type="character" w:styleId="Hyperlink">
    <w:name w:val="Hyperlink"/>
    <w:basedOn w:val="DefaultParagraphFont"/>
    <w:uiPriority w:val="99"/>
    <w:semiHidden/>
    <w:unhideWhenUsed/>
    <w:rsid w:val="004A2F22"/>
    <w:rPr>
      <w:color w:val="0000FF"/>
      <w:u w:val="single"/>
    </w:rPr>
  </w:style>
  <w:style w:type="character" w:customStyle="1" w:styleId="Heading2Char">
    <w:name w:val="Heading 2 Char"/>
    <w:basedOn w:val="DefaultParagraphFont"/>
    <w:link w:val="Heading2"/>
    <w:uiPriority w:val="9"/>
    <w:rsid w:val="004A2F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2F2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11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11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11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118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17"/>
    <w:rPr>
      <w:rFonts w:ascii="Segoe UI" w:hAnsi="Segoe UI" w:cs="Segoe UI"/>
      <w:sz w:val="18"/>
      <w:szCs w:val="18"/>
    </w:rPr>
  </w:style>
  <w:style w:type="character" w:styleId="Emphasis">
    <w:name w:val="Emphasis"/>
    <w:basedOn w:val="DefaultParagraphFont"/>
    <w:uiPriority w:val="20"/>
    <w:qFormat/>
    <w:rsid w:val="008A69A0"/>
    <w:rPr>
      <w:i/>
      <w:iCs/>
    </w:rPr>
  </w:style>
  <w:style w:type="character" w:customStyle="1" w:styleId="Heading3Char">
    <w:name w:val="Heading 3 Char"/>
    <w:basedOn w:val="DefaultParagraphFont"/>
    <w:link w:val="Heading3"/>
    <w:uiPriority w:val="9"/>
    <w:semiHidden/>
    <w:rsid w:val="00D834B0"/>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D8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834B0"/>
  </w:style>
  <w:style w:type="character" w:customStyle="1" w:styleId="date">
    <w:name w:val="date"/>
    <w:basedOn w:val="DefaultParagraphFont"/>
    <w:rsid w:val="00D834B0"/>
  </w:style>
  <w:style w:type="character" w:customStyle="1" w:styleId="service">
    <w:name w:val="service"/>
    <w:basedOn w:val="DefaultParagraphFont"/>
    <w:rsid w:val="00D834B0"/>
  </w:style>
  <w:style w:type="paragraph" w:customStyle="1" w:styleId="aligncenter">
    <w:name w:val="aligncenter"/>
    <w:basedOn w:val="Normal"/>
    <w:rsid w:val="00D8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34B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834B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F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206">
      <w:bodyDiv w:val="1"/>
      <w:marLeft w:val="0"/>
      <w:marRight w:val="0"/>
      <w:marTop w:val="0"/>
      <w:marBottom w:val="0"/>
      <w:divBdr>
        <w:top w:val="none" w:sz="0" w:space="0" w:color="auto"/>
        <w:left w:val="none" w:sz="0" w:space="0" w:color="auto"/>
        <w:bottom w:val="none" w:sz="0" w:space="0" w:color="auto"/>
        <w:right w:val="none" w:sz="0" w:space="0" w:color="auto"/>
      </w:divBdr>
      <w:divsChild>
        <w:div w:id="1549953675">
          <w:marLeft w:val="0"/>
          <w:marRight w:val="0"/>
          <w:marTop w:val="0"/>
          <w:marBottom w:val="0"/>
          <w:divBdr>
            <w:top w:val="none" w:sz="0" w:space="0" w:color="auto"/>
            <w:left w:val="none" w:sz="0" w:space="0" w:color="auto"/>
            <w:bottom w:val="none" w:sz="0" w:space="0" w:color="auto"/>
            <w:right w:val="none" w:sz="0" w:space="0" w:color="auto"/>
          </w:divBdr>
          <w:divsChild>
            <w:div w:id="606156659">
              <w:marLeft w:val="0"/>
              <w:marRight w:val="0"/>
              <w:marTop w:val="0"/>
              <w:marBottom w:val="0"/>
              <w:divBdr>
                <w:top w:val="none" w:sz="0" w:space="0" w:color="auto"/>
                <w:left w:val="none" w:sz="0" w:space="0" w:color="auto"/>
                <w:bottom w:val="none" w:sz="0" w:space="0" w:color="auto"/>
                <w:right w:val="none" w:sz="0" w:space="0" w:color="auto"/>
              </w:divBdr>
            </w:div>
          </w:divsChild>
        </w:div>
        <w:div w:id="88237877">
          <w:blockQuote w:val="1"/>
          <w:marLeft w:val="0"/>
          <w:marRight w:val="0"/>
          <w:marTop w:val="150"/>
          <w:marBottom w:val="150"/>
          <w:divBdr>
            <w:top w:val="single" w:sz="6" w:space="4" w:color="9DB7FF"/>
            <w:left w:val="none" w:sz="0" w:space="0" w:color="auto"/>
            <w:bottom w:val="single" w:sz="6" w:space="4" w:color="9DB7FF"/>
            <w:right w:val="none" w:sz="0" w:space="0" w:color="auto"/>
          </w:divBdr>
        </w:div>
        <w:div w:id="1887375631">
          <w:blockQuote w:val="1"/>
          <w:marLeft w:val="0"/>
          <w:marRight w:val="0"/>
          <w:marTop w:val="150"/>
          <w:marBottom w:val="150"/>
          <w:divBdr>
            <w:top w:val="single" w:sz="6" w:space="4" w:color="9DB7FF"/>
            <w:left w:val="none" w:sz="0" w:space="0" w:color="auto"/>
            <w:bottom w:val="single" w:sz="6" w:space="4" w:color="9DB7FF"/>
            <w:right w:val="none" w:sz="0" w:space="0" w:color="auto"/>
          </w:divBdr>
        </w:div>
        <w:div w:id="2024897555">
          <w:blockQuote w:val="1"/>
          <w:marLeft w:val="0"/>
          <w:marRight w:val="0"/>
          <w:marTop w:val="150"/>
          <w:marBottom w:val="150"/>
          <w:divBdr>
            <w:top w:val="single" w:sz="6" w:space="4" w:color="9DB7FF"/>
            <w:left w:val="none" w:sz="0" w:space="0" w:color="auto"/>
            <w:bottom w:val="single" w:sz="6" w:space="4" w:color="9DB7FF"/>
            <w:right w:val="none" w:sz="0" w:space="0" w:color="auto"/>
          </w:divBdr>
        </w:div>
      </w:divsChild>
    </w:div>
    <w:div w:id="606544363">
      <w:bodyDiv w:val="1"/>
      <w:marLeft w:val="0"/>
      <w:marRight w:val="0"/>
      <w:marTop w:val="0"/>
      <w:marBottom w:val="0"/>
      <w:divBdr>
        <w:top w:val="none" w:sz="0" w:space="0" w:color="auto"/>
        <w:left w:val="none" w:sz="0" w:space="0" w:color="auto"/>
        <w:bottom w:val="none" w:sz="0" w:space="0" w:color="auto"/>
        <w:right w:val="none" w:sz="0" w:space="0" w:color="auto"/>
      </w:divBdr>
    </w:div>
    <w:div w:id="853155161">
      <w:bodyDiv w:val="1"/>
      <w:marLeft w:val="0"/>
      <w:marRight w:val="0"/>
      <w:marTop w:val="0"/>
      <w:marBottom w:val="0"/>
      <w:divBdr>
        <w:top w:val="none" w:sz="0" w:space="0" w:color="auto"/>
        <w:left w:val="none" w:sz="0" w:space="0" w:color="auto"/>
        <w:bottom w:val="none" w:sz="0" w:space="0" w:color="auto"/>
        <w:right w:val="none" w:sz="0" w:space="0" w:color="auto"/>
      </w:divBdr>
    </w:div>
    <w:div w:id="1093474539">
      <w:bodyDiv w:val="1"/>
      <w:marLeft w:val="0"/>
      <w:marRight w:val="0"/>
      <w:marTop w:val="0"/>
      <w:marBottom w:val="0"/>
      <w:divBdr>
        <w:top w:val="none" w:sz="0" w:space="0" w:color="auto"/>
        <w:left w:val="none" w:sz="0" w:space="0" w:color="auto"/>
        <w:bottom w:val="none" w:sz="0" w:space="0" w:color="auto"/>
        <w:right w:val="none" w:sz="0" w:space="0" w:color="auto"/>
      </w:divBdr>
    </w:div>
    <w:div w:id="1273709829">
      <w:bodyDiv w:val="1"/>
      <w:marLeft w:val="0"/>
      <w:marRight w:val="0"/>
      <w:marTop w:val="0"/>
      <w:marBottom w:val="0"/>
      <w:divBdr>
        <w:top w:val="none" w:sz="0" w:space="0" w:color="auto"/>
        <w:left w:val="none" w:sz="0" w:space="0" w:color="auto"/>
        <w:bottom w:val="none" w:sz="0" w:space="0" w:color="auto"/>
        <w:right w:val="none" w:sz="0" w:space="0" w:color="auto"/>
      </w:divBdr>
    </w:div>
    <w:div w:id="18011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2020-12-07T15:51:00Z</cp:lastPrinted>
  <dcterms:created xsi:type="dcterms:W3CDTF">2020-12-07T14:39:00Z</dcterms:created>
  <dcterms:modified xsi:type="dcterms:W3CDTF">2020-12-07T21:45:00Z</dcterms:modified>
</cp:coreProperties>
</file>