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E2D3E" w14:textId="5F41845F" w:rsidR="00D326C1" w:rsidRDefault="00DC64E7" w:rsidP="00DC64E7">
      <w:pPr>
        <w:jc w:val="center"/>
        <w:rPr>
          <w:rFonts w:ascii="Georgia" w:hAnsi="Georgia"/>
          <w:b/>
          <w:bCs/>
          <w:sz w:val="32"/>
          <w:szCs w:val="32"/>
        </w:rPr>
      </w:pPr>
      <w:r>
        <w:rPr>
          <w:rFonts w:ascii="Georgia" w:hAnsi="Georgia"/>
          <w:b/>
          <w:bCs/>
          <w:sz w:val="32"/>
          <w:szCs w:val="32"/>
        </w:rPr>
        <w:t>ENDURANCE</w:t>
      </w:r>
      <w:r w:rsidR="00190A12">
        <w:rPr>
          <w:rFonts w:ascii="Georgia" w:hAnsi="Georgia"/>
          <w:b/>
          <w:bCs/>
          <w:sz w:val="32"/>
          <w:szCs w:val="32"/>
        </w:rPr>
        <w:t xml:space="preserve"> (#</w:t>
      </w:r>
      <w:r w:rsidR="00C6348E">
        <w:rPr>
          <w:rFonts w:ascii="Georgia" w:hAnsi="Georgia"/>
          <w:b/>
          <w:bCs/>
          <w:sz w:val="32"/>
          <w:szCs w:val="32"/>
        </w:rPr>
        <w:t>3</w:t>
      </w:r>
      <w:r w:rsidR="00190A12">
        <w:rPr>
          <w:rFonts w:ascii="Georgia" w:hAnsi="Georgia"/>
          <w:b/>
          <w:bCs/>
          <w:sz w:val="32"/>
          <w:szCs w:val="32"/>
        </w:rPr>
        <w:t>)</w:t>
      </w:r>
    </w:p>
    <w:p w14:paraId="081D2114" w14:textId="5409B3D0" w:rsidR="00DC64E7" w:rsidRPr="00DC64E7" w:rsidRDefault="00C6348E" w:rsidP="00DC64E7">
      <w:pPr>
        <w:jc w:val="center"/>
        <w:rPr>
          <w:rFonts w:ascii="Georgia" w:hAnsi="Georgia"/>
          <w:b/>
          <w:bCs/>
          <w:i/>
          <w:iCs/>
          <w:sz w:val="28"/>
          <w:szCs w:val="28"/>
        </w:rPr>
      </w:pPr>
      <w:r>
        <w:rPr>
          <w:rFonts w:ascii="Georgia" w:hAnsi="Georgia"/>
          <w:b/>
          <w:bCs/>
          <w:i/>
          <w:iCs/>
          <w:sz w:val="28"/>
          <w:szCs w:val="28"/>
        </w:rPr>
        <w:t>Hope’s Endurance</w:t>
      </w:r>
    </w:p>
    <w:p w14:paraId="495E2ABC" w14:textId="77777777" w:rsidR="00FD5B86" w:rsidRDefault="00FC608C" w:rsidP="00DC64E7">
      <w:pPr>
        <w:rPr>
          <w:rFonts w:ascii="Georgia" w:hAnsi="Georgia"/>
          <w:sz w:val="24"/>
          <w:szCs w:val="24"/>
        </w:rPr>
      </w:pPr>
      <w:r>
        <w:rPr>
          <w:rFonts w:ascii="Georgia" w:hAnsi="Georgia"/>
          <w:sz w:val="24"/>
          <w:szCs w:val="24"/>
        </w:rPr>
        <w:t xml:space="preserve">I </w:t>
      </w:r>
      <w:proofErr w:type="gramStart"/>
      <w:r>
        <w:rPr>
          <w:rFonts w:ascii="Georgia" w:hAnsi="Georgia"/>
          <w:sz w:val="24"/>
          <w:szCs w:val="24"/>
        </w:rPr>
        <w:t>can’t</w:t>
      </w:r>
      <w:proofErr w:type="gramEnd"/>
      <w:r>
        <w:rPr>
          <w:rFonts w:ascii="Georgia" w:hAnsi="Georgia"/>
          <w:sz w:val="24"/>
          <w:szCs w:val="24"/>
        </w:rPr>
        <w:t xml:space="preserve"> tell you how many times in my life I have thought of the story of Florence Chadwick.  If you’ve never heard her </w:t>
      </w:r>
      <w:proofErr w:type="gramStart"/>
      <w:r>
        <w:rPr>
          <w:rFonts w:ascii="Georgia" w:hAnsi="Georgia"/>
          <w:sz w:val="24"/>
          <w:szCs w:val="24"/>
        </w:rPr>
        <w:t>story</w:t>
      </w:r>
      <w:proofErr w:type="gramEnd"/>
      <w:r>
        <w:rPr>
          <w:rFonts w:ascii="Georgia" w:hAnsi="Georgia"/>
          <w:sz w:val="24"/>
          <w:szCs w:val="24"/>
        </w:rPr>
        <w:t xml:space="preserve"> I will tell it to you now in hopes that it will help you as much as it has me.  But first let me read you a scripture that explains why I love this story.  Paul wrote in I Thessalonians 1:3, </w:t>
      </w:r>
    </w:p>
    <w:p w14:paraId="6AEA158D" w14:textId="45E6B1A5" w:rsidR="00EE6DD0" w:rsidRDefault="00FC608C" w:rsidP="00DC64E7">
      <w:pPr>
        <w:rPr>
          <w:rFonts w:ascii="Georgia" w:hAnsi="Georgia"/>
          <w:sz w:val="24"/>
          <w:szCs w:val="24"/>
        </w:rPr>
      </w:pPr>
      <w:r>
        <w:rPr>
          <w:rFonts w:ascii="Georgia" w:hAnsi="Georgia"/>
          <w:sz w:val="24"/>
          <w:szCs w:val="24"/>
        </w:rPr>
        <w:t>“</w:t>
      </w:r>
      <w:r w:rsidRPr="00FD5B86">
        <w:rPr>
          <w:rFonts w:ascii="Georgia" w:hAnsi="Georgia"/>
          <w:i/>
          <w:iCs/>
          <w:sz w:val="24"/>
          <w:szCs w:val="24"/>
        </w:rPr>
        <w:t xml:space="preserve">We recall, in the presence of our God and Father, your work produced by faith; your labor motivated by love; and your </w:t>
      </w:r>
      <w:r w:rsidRPr="00A73149">
        <w:rPr>
          <w:rFonts w:ascii="Georgia" w:hAnsi="Georgia"/>
          <w:b/>
          <w:bCs/>
          <w:i/>
          <w:iCs/>
          <w:sz w:val="24"/>
          <w:szCs w:val="24"/>
        </w:rPr>
        <w:t>endurance</w:t>
      </w:r>
      <w:r w:rsidRPr="00FD5B86">
        <w:rPr>
          <w:rFonts w:ascii="Georgia" w:hAnsi="Georgia"/>
          <w:i/>
          <w:iCs/>
          <w:sz w:val="24"/>
          <w:szCs w:val="24"/>
        </w:rPr>
        <w:t xml:space="preserve"> inspired by hope in our Lord Jesus Christ</w:t>
      </w:r>
      <w:r>
        <w:rPr>
          <w:rFonts w:ascii="Georgia" w:hAnsi="Georgia"/>
          <w:sz w:val="24"/>
          <w:szCs w:val="24"/>
        </w:rPr>
        <w:t>.”</w:t>
      </w:r>
      <w:r w:rsidR="00FD5B86">
        <w:rPr>
          <w:rFonts w:ascii="Georgia" w:hAnsi="Georgia"/>
          <w:sz w:val="24"/>
          <w:szCs w:val="24"/>
        </w:rPr>
        <w:t xml:space="preserve"> (Christian Standard Bible)</w:t>
      </w:r>
    </w:p>
    <w:p w14:paraId="3E39EA72" w14:textId="273840C2" w:rsidR="00FD5B86" w:rsidRDefault="00FD5B86" w:rsidP="00DC64E7">
      <w:pPr>
        <w:rPr>
          <w:rFonts w:ascii="Georgia" w:hAnsi="Georgia"/>
          <w:sz w:val="24"/>
          <w:szCs w:val="24"/>
        </w:rPr>
      </w:pPr>
      <w:r>
        <w:rPr>
          <w:rFonts w:ascii="Georgia" w:hAnsi="Georgia"/>
          <w:sz w:val="24"/>
          <w:szCs w:val="24"/>
        </w:rPr>
        <w:t xml:space="preserve">Other translations said of this trinity of </w:t>
      </w:r>
      <w:r w:rsidRPr="00A73149">
        <w:rPr>
          <w:rFonts w:ascii="Georgia" w:hAnsi="Georgia"/>
          <w:i/>
          <w:iCs/>
          <w:sz w:val="24"/>
          <w:szCs w:val="24"/>
        </w:rPr>
        <w:t>faith</w:t>
      </w:r>
      <w:r>
        <w:rPr>
          <w:rFonts w:ascii="Georgia" w:hAnsi="Georgia"/>
          <w:sz w:val="24"/>
          <w:szCs w:val="24"/>
        </w:rPr>
        <w:t xml:space="preserve">, </w:t>
      </w:r>
      <w:r w:rsidRPr="00A73149">
        <w:rPr>
          <w:rFonts w:ascii="Georgia" w:hAnsi="Georgia"/>
          <w:i/>
          <w:iCs/>
          <w:sz w:val="24"/>
          <w:szCs w:val="24"/>
        </w:rPr>
        <w:t>hope</w:t>
      </w:r>
      <w:r>
        <w:rPr>
          <w:rFonts w:ascii="Georgia" w:hAnsi="Georgia"/>
          <w:sz w:val="24"/>
          <w:szCs w:val="24"/>
        </w:rPr>
        <w:t xml:space="preserve"> and </w:t>
      </w:r>
      <w:r w:rsidRPr="00A73149">
        <w:rPr>
          <w:rFonts w:ascii="Georgia" w:hAnsi="Georgia"/>
          <w:i/>
          <w:iCs/>
          <w:sz w:val="24"/>
          <w:szCs w:val="24"/>
        </w:rPr>
        <w:t>love</w:t>
      </w:r>
      <w:r>
        <w:rPr>
          <w:rFonts w:ascii="Georgia" w:hAnsi="Georgia"/>
          <w:sz w:val="24"/>
          <w:szCs w:val="24"/>
        </w:rPr>
        <w:t xml:space="preserve"> that Paul remembered “</w:t>
      </w:r>
      <w:r w:rsidRPr="00FD5B86">
        <w:rPr>
          <w:rFonts w:ascii="Georgia" w:hAnsi="Georgia"/>
          <w:i/>
          <w:iCs/>
          <w:sz w:val="24"/>
          <w:szCs w:val="24"/>
        </w:rPr>
        <w:t xml:space="preserve">your work of faith, labor of love, and </w:t>
      </w:r>
      <w:r w:rsidRPr="00A73149">
        <w:rPr>
          <w:rFonts w:ascii="Georgia" w:hAnsi="Georgia"/>
          <w:b/>
          <w:bCs/>
          <w:i/>
          <w:iCs/>
          <w:sz w:val="24"/>
          <w:szCs w:val="24"/>
        </w:rPr>
        <w:t>steadfastness</w:t>
      </w:r>
      <w:r w:rsidRPr="00FD5B86">
        <w:rPr>
          <w:rFonts w:ascii="Georgia" w:hAnsi="Georgia"/>
          <w:i/>
          <w:iCs/>
          <w:sz w:val="24"/>
          <w:szCs w:val="24"/>
        </w:rPr>
        <w:t xml:space="preserve"> of hope</w:t>
      </w:r>
      <w:r>
        <w:rPr>
          <w:rFonts w:ascii="Georgia" w:hAnsi="Georgia"/>
          <w:sz w:val="24"/>
          <w:szCs w:val="24"/>
        </w:rPr>
        <w:t>” (ESV); or “</w:t>
      </w:r>
      <w:r w:rsidRPr="00FD5B86">
        <w:rPr>
          <w:rFonts w:ascii="Georgia" w:hAnsi="Georgia"/>
          <w:i/>
          <w:iCs/>
          <w:sz w:val="24"/>
          <w:szCs w:val="24"/>
        </w:rPr>
        <w:t xml:space="preserve">your work of faith, labor of love, and </w:t>
      </w:r>
      <w:r w:rsidRPr="00A73149">
        <w:rPr>
          <w:rFonts w:ascii="Georgia" w:hAnsi="Georgia"/>
          <w:b/>
          <w:bCs/>
          <w:i/>
          <w:iCs/>
          <w:sz w:val="24"/>
          <w:szCs w:val="24"/>
        </w:rPr>
        <w:t>patience</w:t>
      </w:r>
      <w:r w:rsidRPr="00FD5B86">
        <w:rPr>
          <w:rFonts w:ascii="Georgia" w:hAnsi="Georgia"/>
          <w:i/>
          <w:iCs/>
          <w:sz w:val="24"/>
          <w:szCs w:val="24"/>
        </w:rPr>
        <w:t xml:space="preserve"> of hope</w:t>
      </w:r>
      <w:r>
        <w:rPr>
          <w:rFonts w:ascii="Georgia" w:hAnsi="Georgia"/>
          <w:sz w:val="24"/>
          <w:szCs w:val="24"/>
        </w:rPr>
        <w:t xml:space="preserve">” (NKJV).  </w:t>
      </w:r>
    </w:p>
    <w:p w14:paraId="341929D8" w14:textId="60CBB43E" w:rsidR="00FD5B86" w:rsidRDefault="00FD5B86" w:rsidP="00DC64E7">
      <w:pPr>
        <w:rPr>
          <w:rFonts w:ascii="Georgia" w:hAnsi="Georgia"/>
          <w:sz w:val="24"/>
          <w:szCs w:val="24"/>
        </w:rPr>
      </w:pPr>
      <w:r>
        <w:rPr>
          <w:rFonts w:ascii="Georgia" w:hAnsi="Georgia"/>
          <w:sz w:val="24"/>
          <w:szCs w:val="24"/>
        </w:rPr>
        <w:t xml:space="preserve">This tells us three things.  Faith produces works.  Love produces labors.  Hope produces endurance.  Fruit is borne by our faith, our love, and our hope.  </w:t>
      </w:r>
      <w:r w:rsidR="00A73149">
        <w:rPr>
          <w:rFonts w:ascii="Georgia" w:hAnsi="Georgia"/>
          <w:sz w:val="24"/>
          <w:szCs w:val="24"/>
        </w:rPr>
        <w:t xml:space="preserve">That fruit is work, labor and hope.  </w:t>
      </w:r>
      <w:r>
        <w:rPr>
          <w:rFonts w:ascii="Georgia" w:hAnsi="Georgia"/>
          <w:sz w:val="24"/>
          <w:szCs w:val="24"/>
        </w:rPr>
        <w:t xml:space="preserve">They are the three links of the Christian’s chain that are interconnected and </w:t>
      </w:r>
      <w:proofErr w:type="gramStart"/>
      <w:r w:rsidR="00A73149">
        <w:rPr>
          <w:rFonts w:ascii="Georgia" w:hAnsi="Georgia"/>
          <w:sz w:val="24"/>
          <w:szCs w:val="24"/>
        </w:rPr>
        <w:t>absolutely critical</w:t>
      </w:r>
      <w:proofErr w:type="gramEnd"/>
      <w:r w:rsidR="00A73149">
        <w:rPr>
          <w:rFonts w:ascii="Georgia" w:hAnsi="Georgia"/>
          <w:sz w:val="24"/>
          <w:szCs w:val="24"/>
        </w:rPr>
        <w:t xml:space="preserve"> to our making it to heaven.</w:t>
      </w:r>
    </w:p>
    <w:p w14:paraId="2F0AD313" w14:textId="77D68EE3" w:rsidR="00EE6DD0" w:rsidRDefault="00A73149" w:rsidP="00DC64E7">
      <w:pPr>
        <w:rPr>
          <w:rFonts w:ascii="Georgia" w:hAnsi="Georgia"/>
          <w:sz w:val="24"/>
          <w:szCs w:val="24"/>
        </w:rPr>
      </w:pPr>
      <w:r>
        <w:rPr>
          <w:rFonts w:ascii="Georgia" w:hAnsi="Georgia"/>
          <w:sz w:val="24"/>
          <w:szCs w:val="24"/>
        </w:rPr>
        <w:t xml:space="preserve">Did you notice the three translations of the Greek word </w:t>
      </w:r>
      <w:r w:rsidRPr="00A73149">
        <w:rPr>
          <w:rFonts w:ascii="Arial Narrow" w:hAnsi="Arial Narrow"/>
          <w:i/>
          <w:iCs/>
          <w:sz w:val="24"/>
          <w:szCs w:val="24"/>
        </w:rPr>
        <w:t>HUPOMONE</w:t>
      </w:r>
      <w:r>
        <w:rPr>
          <w:rFonts w:ascii="Georgia" w:hAnsi="Georgia"/>
          <w:sz w:val="24"/>
          <w:szCs w:val="24"/>
        </w:rPr>
        <w:t xml:space="preserve">?  Patience.  Steadfastness.  Endurance.  It is more than just not getting upset and biding our time, for it goes much deeper.  It includes a vision of “seeing” the outcome ahead of time and therefore giving you the ability to wait for God to bring you through the trials and achieve the goal.  It clearly involves a “vision” of </w:t>
      </w:r>
      <w:r w:rsidR="00020FB2">
        <w:rPr>
          <w:rFonts w:ascii="Georgia" w:hAnsi="Georgia"/>
          <w:sz w:val="24"/>
          <w:szCs w:val="24"/>
        </w:rPr>
        <w:t>seeing God controlling the circumstances and leading you through the trials to victory.</w:t>
      </w:r>
    </w:p>
    <w:p w14:paraId="7D348037" w14:textId="6C5FCA36" w:rsidR="00020FB2" w:rsidRDefault="00020FB2" w:rsidP="00DC64E7">
      <w:pPr>
        <w:rPr>
          <w:rFonts w:ascii="Georgia" w:hAnsi="Georgia"/>
          <w:sz w:val="24"/>
          <w:szCs w:val="24"/>
        </w:rPr>
      </w:pPr>
      <w:r>
        <w:rPr>
          <w:rFonts w:ascii="Georgia" w:hAnsi="Georgia"/>
          <w:sz w:val="24"/>
          <w:szCs w:val="24"/>
        </w:rPr>
        <w:t xml:space="preserve">Paul seemed to really appreciate this word to describe the Christian’s </w:t>
      </w:r>
      <w:r w:rsidR="000C538F">
        <w:rPr>
          <w:rFonts w:ascii="Georgia" w:hAnsi="Georgia"/>
          <w:sz w:val="24"/>
          <w:szCs w:val="24"/>
        </w:rPr>
        <w:t>vision of his future.  After telling the Roman saints that we “</w:t>
      </w:r>
      <w:r w:rsidR="000C538F" w:rsidRPr="000C538F">
        <w:rPr>
          <w:rFonts w:ascii="Georgia" w:hAnsi="Georgia"/>
          <w:i/>
          <w:iCs/>
          <w:sz w:val="24"/>
          <w:szCs w:val="24"/>
        </w:rPr>
        <w:t>rejoice in hope of the glory of God</w:t>
      </w:r>
      <w:r w:rsidR="000C538F">
        <w:rPr>
          <w:rFonts w:ascii="Georgia" w:hAnsi="Georgia"/>
          <w:sz w:val="24"/>
          <w:szCs w:val="24"/>
        </w:rPr>
        <w:t>,” he then says we “</w:t>
      </w:r>
      <w:r w:rsidR="000C538F" w:rsidRPr="000C538F">
        <w:rPr>
          <w:rFonts w:ascii="Georgia" w:hAnsi="Georgia"/>
          <w:i/>
          <w:iCs/>
          <w:sz w:val="24"/>
          <w:szCs w:val="24"/>
        </w:rPr>
        <w:t xml:space="preserve">glory in tribulations, knowing that tribulation produces </w:t>
      </w:r>
      <w:r w:rsidR="000C538F" w:rsidRPr="000C538F">
        <w:rPr>
          <w:rFonts w:ascii="Georgia" w:hAnsi="Georgia"/>
          <w:i/>
          <w:iCs/>
          <w:sz w:val="24"/>
          <w:szCs w:val="24"/>
          <w:u w:val="single"/>
        </w:rPr>
        <w:t>perseverance</w:t>
      </w:r>
      <w:r w:rsidR="000C538F">
        <w:rPr>
          <w:rFonts w:ascii="Georgia" w:hAnsi="Georgia"/>
          <w:sz w:val="24"/>
          <w:szCs w:val="24"/>
        </w:rPr>
        <w:t xml:space="preserve"> (HUPOMONE – “endurance, steadfastness”), </w:t>
      </w:r>
      <w:r w:rsidR="000C538F" w:rsidRPr="000C538F">
        <w:rPr>
          <w:rFonts w:ascii="Georgia" w:hAnsi="Georgia"/>
          <w:i/>
          <w:iCs/>
          <w:sz w:val="24"/>
          <w:szCs w:val="24"/>
        </w:rPr>
        <w:t>and perseverance</w:t>
      </w:r>
      <w:r w:rsidR="000C538F">
        <w:rPr>
          <w:rFonts w:ascii="Georgia" w:hAnsi="Georgia"/>
          <w:sz w:val="24"/>
          <w:szCs w:val="24"/>
        </w:rPr>
        <w:t xml:space="preserve"> (produces) </w:t>
      </w:r>
      <w:r w:rsidR="000C538F" w:rsidRPr="000C538F">
        <w:rPr>
          <w:rFonts w:ascii="Georgia" w:hAnsi="Georgia"/>
          <w:i/>
          <w:iCs/>
          <w:sz w:val="24"/>
          <w:szCs w:val="24"/>
        </w:rPr>
        <w:t>character</w:t>
      </w:r>
      <w:r w:rsidR="000C538F">
        <w:rPr>
          <w:rFonts w:ascii="Georgia" w:hAnsi="Georgia"/>
          <w:sz w:val="24"/>
          <w:szCs w:val="24"/>
        </w:rPr>
        <w:t xml:space="preserve">; </w:t>
      </w:r>
      <w:r w:rsidR="000C538F" w:rsidRPr="000C538F">
        <w:rPr>
          <w:rFonts w:ascii="Georgia" w:hAnsi="Georgia"/>
          <w:i/>
          <w:iCs/>
          <w:sz w:val="24"/>
          <w:szCs w:val="24"/>
        </w:rPr>
        <w:t>and character</w:t>
      </w:r>
      <w:r w:rsidR="000C538F">
        <w:rPr>
          <w:rFonts w:ascii="Georgia" w:hAnsi="Georgia"/>
          <w:sz w:val="24"/>
          <w:szCs w:val="24"/>
        </w:rPr>
        <w:t xml:space="preserve"> (produces) </w:t>
      </w:r>
      <w:r w:rsidR="000C538F" w:rsidRPr="000C538F">
        <w:rPr>
          <w:rFonts w:ascii="Georgia" w:hAnsi="Georgia"/>
          <w:i/>
          <w:iCs/>
          <w:sz w:val="24"/>
          <w:szCs w:val="24"/>
        </w:rPr>
        <w:t>hope</w:t>
      </w:r>
      <w:r w:rsidR="000C538F">
        <w:rPr>
          <w:rFonts w:ascii="Georgia" w:hAnsi="Georgia"/>
          <w:sz w:val="24"/>
          <w:szCs w:val="24"/>
        </w:rPr>
        <w:t xml:space="preserve">.” (Rom. 5:3-4).   In other words, holding up under great stress, under severe trials, builds character, which in turn gives us hope.  So </w:t>
      </w:r>
      <w:proofErr w:type="gramStart"/>
      <w:r w:rsidR="000C538F">
        <w:rPr>
          <w:rFonts w:ascii="Georgia" w:hAnsi="Georgia"/>
          <w:sz w:val="24"/>
          <w:szCs w:val="24"/>
        </w:rPr>
        <w:t>again</w:t>
      </w:r>
      <w:proofErr w:type="gramEnd"/>
      <w:r w:rsidR="000C538F">
        <w:rPr>
          <w:rFonts w:ascii="Georgia" w:hAnsi="Georgia"/>
          <w:sz w:val="24"/>
          <w:szCs w:val="24"/>
        </w:rPr>
        <w:t xml:space="preserve"> we learn this truth: Endurance is connected to Hope.</w:t>
      </w:r>
    </w:p>
    <w:p w14:paraId="31DD6F1B" w14:textId="7F50D157" w:rsidR="000C538F" w:rsidRDefault="000C538F" w:rsidP="00DC64E7">
      <w:pPr>
        <w:rPr>
          <w:rFonts w:ascii="Georgia" w:hAnsi="Georgia"/>
          <w:sz w:val="24"/>
          <w:szCs w:val="24"/>
        </w:rPr>
      </w:pPr>
      <w:r>
        <w:rPr>
          <w:rFonts w:ascii="Georgia" w:hAnsi="Georgia"/>
          <w:sz w:val="24"/>
          <w:szCs w:val="24"/>
        </w:rPr>
        <w:t xml:space="preserve">Allow me to build on this one more time, again using Paul’s words to make my point.  Romans 8:23-25 so beautifully describes how many of us feel right now.  Listen as Paul </w:t>
      </w:r>
      <w:r w:rsidR="00A1200E">
        <w:rPr>
          <w:rFonts w:ascii="Georgia" w:hAnsi="Georgia"/>
          <w:sz w:val="24"/>
          <w:szCs w:val="24"/>
        </w:rPr>
        <w:t>gives words to our feelings and emotions:</w:t>
      </w:r>
    </w:p>
    <w:p w14:paraId="03F18230" w14:textId="5ACB9E94" w:rsidR="000C538F" w:rsidRPr="00A1200E" w:rsidRDefault="000C538F" w:rsidP="00A1200E">
      <w:pPr>
        <w:ind w:left="720"/>
        <w:rPr>
          <w:rFonts w:ascii="Georgia" w:hAnsi="Georgia"/>
          <w:i/>
          <w:iCs/>
          <w:sz w:val="24"/>
          <w:szCs w:val="24"/>
        </w:rPr>
      </w:pPr>
      <w:r w:rsidRPr="00A1200E">
        <w:rPr>
          <w:rFonts w:ascii="Georgia" w:hAnsi="Georgia"/>
          <w:i/>
          <w:iCs/>
          <w:sz w:val="24"/>
          <w:szCs w:val="24"/>
          <w:vertAlign w:val="superscript"/>
        </w:rPr>
        <w:t>23</w:t>
      </w:r>
      <w:r w:rsidRPr="00A1200E">
        <w:rPr>
          <w:rFonts w:ascii="Georgia" w:hAnsi="Georgia"/>
          <w:i/>
          <w:iCs/>
          <w:sz w:val="24"/>
          <w:szCs w:val="24"/>
        </w:rPr>
        <w:t xml:space="preserve"> Not only that, but we also who have the </w:t>
      </w:r>
      <w:proofErr w:type="spellStart"/>
      <w:r w:rsidRPr="00A1200E">
        <w:rPr>
          <w:rFonts w:ascii="Georgia" w:hAnsi="Georgia"/>
          <w:i/>
          <w:iCs/>
          <w:sz w:val="24"/>
          <w:szCs w:val="24"/>
        </w:rPr>
        <w:t>firstfruits</w:t>
      </w:r>
      <w:proofErr w:type="spellEnd"/>
      <w:r w:rsidRPr="00A1200E">
        <w:rPr>
          <w:rFonts w:ascii="Georgia" w:hAnsi="Georgia"/>
          <w:i/>
          <w:iCs/>
          <w:sz w:val="24"/>
          <w:szCs w:val="24"/>
        </w:rPr>
        <w:t xml:space="preserve"> of the Spirit, even we ourselves groan within ourselves, eagerly waiting for the adoption, the redemption of our body. </w:t>
      </w:r>
      <w:r w:rsidRPr="00A1200E">
        <w:rPr>
          <w:rFonts w:ascii="Georgia" w:hAnsi="Georgia"/>
          <w:i/>
          <w:iCs/>
          <w:sz w:val="24"/>
          <w:szCs w:val="24"/>
          <w:vertAlign w:val="superscript"/>
        </w:rPr>
        <w:t>24</w:t>
      </w:r>
      <w:r w:rsidRPr="00A1200E">
        <w:rPr>
          <w:rFonts w:ascii="Georgia" w:hAnsi="Georgia"/>
          <w:i/>
          <w:iCs/>
          <w:sz w:val="24"/>
          <w:szCs w:val="24"/>
        </w:rPr>
        <w:t xml:space="preserve"> For we were saved in this hope, but </w:t>
      </w:r>
      <w:r w:rsidRPr="00A1200E">
        <w:rPr>
          <w:rFonts w:ascii="Georgia" w:hAnsi="Georgia"/>
          <w:i/>
          <w:iCs/>
          <w:sz w:val="24"/>
          <w:szCs w:val="24"/>
          <w:u w:val="single"/>
        </w:rPr>
        <w:t>hope that is seen is not hope</w:t>
      </w:r>
      <w:r w:rsidRPr="00A1200E">
        <w:rPr>
          <w:rFonts w:ascii="Georgia" w:hAnsi="Georgia"/>
          <w:i/>
          <w:iCs/>
          <w:sz w:val="24"/>
          <w:szCs w:val="24"/>
        </w:rPr>
        <w:t xml:space="preserve">; for why does one still hope for what he sees? </w:t>
      </w:r>
      <w:r w:rsidRPr="00A1200E">
        <w:rPr>
          <w:rFonts w:ascii="Georgia" w:hAnsi="Georgia"/>
          <w:i/>
          <w:iCs/>
          <w:sz w:val="24"/>
          <w:szCs w:val="24"/>
          <w:vertAlign w:val="superscript"/>
        </w:rPr>
        <w:t>25</w:t>
      </w:r>
      <w:r w:rsidRPr="00A1200E">
        <w:rPr>
          <w:rFonts w:ascii="Georgia" w:hAnsi="Georgia"/>
          <w:i/>
          <w:iCs/>
          <w:sz w:val="24"/>
          <w:szCs w:val="24"/>
        </w:rPr>
        <w:t xml:space="preserve"> But </w:t>
      </w:r>
      <w:r w:rsidRPr="00A1200E">
        <w:rPr>
          <w:rFonts w:ascii="Georgia" w:hAnsi="Georgia"/>
          <w:i/>
          <w:iCs/>
          <w:sz w:val="24"/>
          <w:szCs w:val="24"/>
          <w:u w:val="single"/>
        </w:rPr>
        <w:t xml:space="preserve">if we </w:t>
      </w:r>
      <w:r w:rsidRPr="00A1200E">
        <w:rPr>
          <w:rFonts w:ascii="Georgia" w:hAnsi="Georgia"/>
          <w:b/>
          <w:bCs/>
          <w:i/>
          <w:iCs/>
          <w:sz w:val="24"/>
          <w:szCs w:val="24"/>
          <w:u w:val="single"/>
        </w:rPr>
        <w:t>hope</w:t>
      </w:r>
      <w:r w:rsidRPr="00A1200E">
        <w:rPr>
          <w:rFonts w:ascii="Georgia" w:hAnsi="Georgia"/>
          <w:i/>
          <w:iCs/>
          <w:sz w:val="24"/>
          <w:szCs w:val="24"/>
          <w:u w:val="single"/>
        </w:rPr>
        <w:t xml:space="preserve"> for what we do not see, we eagerly wait for it with </w:t>
      </w:r>
      <w:r w:rsidRPr="00A1200E">
        <w:rPr>
          <w:rFonts w:ascii="Georgia" w:hAnsi="Georgia"/>
          <w:b/>
          <w:bCs/>
          <w:i/>
          <w:iCs/>
          <w:sz w:val="24"/>
          <w:szCs w:val="24"/>
          <w:u w:val="single"/>
        </w:rPr>
        <w:t>perseverance</w:t>
      </w:r>
      <w:r w:rsidRPr="00A1200E">
        <w:rPr>
          <w:rFonts w:ascii="Georgia" w:hAnsi="Georgia"/>
          <w:i/>
          <w:iCs/>
          <w:sz w:val="24"/>
          <w:szCs w:val="24"/>
        </w:rPr>
        <w:t>.</w:t>
      </w:r>
      <w:r w:rsidR="00A1200E">
        <w:rPr>
          <w:rFonts w:ascii="Georgia" w:hAnsi="Georgia"/>
          <w:i/>
          <w:iCs/>
          <w:sz w:val="24"/>
          <w:szCs w:val="24"/>
        </w:rPr>
        <w:t>”</w:t>
      </w:r>
    </w:p>
    <w:p w14:paraId="7D31A0BD" w14:textId="170AE22F" w:rsidR="00020FB2" w:rsidRDefault="00A1200E" w:rsidP="00DC64E7">
      <w:pPr>
        <w:rPr>
          <w:rFonts w:ascii="Georgia" w:hAnsi="Georgia"/>
          <w:sz w:val="24"/>
          <w:szCs w:val="24"/>
        </w:rPr>
      </w:pPr>
      <w:r>
        <w:rPr>
          <w:rFonts w:ascii="Georgia" w:hAnsi="Georgia"/>
          <w:sz w:val="24"/>
          <w:szCs w:val="24"/>
        </w:rPr>
        <w:lastRenderedPageBreak/>
        <w:t xml:space="preserve">I don’t know about </w:t>
      </w:r>
      <w:proofErr w:type="gramStart"/>
      <w:r>
        <w:rPr>
          <w:rFonts w:ascii="Georgia" w:hAnsi="Georgia"/>
          <w:sz w:val="24"/>
          <w:szCs w:val="24"/>
        </w:rPr>
        <w:t>you</w:t>
      </w:r>
      <w:proofErr w:type="gramEnd"/>
      <w:r>
        <w:rPr>
          <w:rFonts w:ascii="Georgia" w:hAnsi="Georgia"/>
          <w:sz w:val="24"/>
          <w:szCs w:val="24"/>
        </w:rPr>
        <w:t xml:space="preserve"> but I suspect most of you are like me, “</w:t>
      </w:r>
      <w:r w:rsidRPr="00A1200E">
        <w:rPr>
          <w:rFonts w:ascii="Georgia" w:hAnsi="Georgia"/>
          <w:i/>
          <w:iCs/>
          <w:sz w:val="24"/>
          <w:szCs w:val="24"/>
        </w:rPr>
        <w:t>eagerly waiting</w:t>
      </w:r>
      <w:r>
        <w:rPr>
          <w:rFonts w:ascii="Georgia" w:hAnsi="Georgia"/>
          <w:sz w:val="24"/>
          <w:szCs w:val="24"/>
        </w:rPr>
        <w:t>” for the “</w:t>
      </w:r>
      <w:r w:rsidRPr="00A1200E">
        <w:rPr>
          <w:rFonts w:ascii="Georgia" w:hAnsi="Georgia"/>
          <w:i/>
          <w:iCs/>
          <w:sz w:val="24"/>
          <w:szCs w:val="24"/>
        </w:rPr>
        <w:t>redemption of our body</w:t>
      </w:r>
      <w:r>
        <w:rPr>
          <w:rFonts w:ascii="Georgia" w:hAnsi="Georgia"/>
          <w:sz w:val="24"/>
          <w:szCs w:val="24"/>
        </w:rPr>
        <w:t>.”  Going to heaven drives us forward.  Our faith in this future event motivates us to hang on with a dogged determination.  But notice that our HOPE for future glory is what drives our perseverance, our endurance.   Something called hope makes us keep putting one foot in front of the other and keep pushing our way through this evil world as we journey onward and upward to the Land of the Rising Son.</w:t>
      </w:r>
    </w:p>
    <w:p w14:paraId="1793DE2C" w14:textId="433EB77B" w:rsidR="00A1200E" w:rsidRDefault="00A1200E" w:rsidP="00DC64E7">
      <w:pPr>
        <w:rPr>
          <w:rFonts w:ascii="Georgia" w:hAnsi="Georgia"/>
          <w:sz w:val="24"/>
          <w:szCs w:val="24"/>
        </w:rPr>
      </w:pPr>
      <w:r>
        <w:rPr>
          <w:rFonts w:ascii="Georgia" w:hAnsi="Georgia"/>
          <w:sz w:val="24"/>
          <w:szCs w:val="24"/>
        </w:rPr>
        <w:t xml:space="preserve">But if we </w:t>
      </w:r>
      <w:proofErr w:type="gramStart"/>
      <w:r>
        <w:rPr>
          <w:rFonts w:ascii="Georgia" w:hAnsi="Georgia"/>
          <w:sz w:val="24"/>
          <w:szCs w:val="24"/>
        </w:rPr>
        <w:t>don’t</w:t>
      </w:r>
      <w:proofErr w:type="gramEnd"/>
      <w:r>
        <w:rPr>
          <w:rFonts w:ascii="Georgia" w:hAnsi="Georgia"/>
          <w:sz w:val="24"/>
          <w:szCs w:val="24"/>
        </w:rPr>
        <w:t xml:space="preserve"> keep our vision focused, our hope alive and real, then we will grow weary in well doing and quit.  Satan will discourage us with fog.  What do I mean by that?  Let me now tell you the story of Florence Chadwick.</w:t>
      </w:r>
    </w:p>
    <w:p w14:paraId="5811CC96" w14:textId="1F6BA5F0" w:rsidR="00A1200E" w:rsidRDefault="00A1200E" w:rsidP="00DC64E7">
      <w:pPr>
        <w:rPr>
          <w:rFonts w:ascii="Georgia" w:hAnsi="Georgia"/>
          <w:sz w:val="24"/>
          <w:szCs w:val="24"/>
        </w:rPr>
      </w:pPr>
      <w:r>
        <w:rPr>
          <w:rFonts w:ascii="Georgia" w:hAnsi="Georgia"/>
          <w:sz w:val="24"/>
          <w:szCs w:val="24"/>
        </w:rPr>
        <w:t xml:space="preserve">In 1952, the year I was born, a young </w:t>
      </w:r>
      <w:proofErr w:type="gramStart"/>
      <w:r w:rsidR="00106644">
        <w:rPr>
          <w:rFonts w:ascii="Georgia" w:hAnsi="Georgia"/>
          <w:sz w:val="24"/>
          <w:szCs w:val="24"/>
        </w:rPr>
        <w:t>32 year old</w:t>
      </w:r>
      <w:proofErr w:type="gramEnd"/>
      <w:r w:rsidR="00106644">
        <w:rPr>
          <w:rFonts w:ascii="Georgia" w:hAnsi="Georgia"/>
          <w:sz w:val="24"/>
          <w:szCs w:val="24"/>
        </w:rPr>
        <w:t xml:space="preserve"> </w:t>
      </w:r>
      <w:r>
        <w:rPr>
          <w:rFonts w:ascii="Georgia" w:hAnsi="Georgia"/>
          <w:sz w:val="24"/>
          <w:szCs w:val="24"/>
        </w:rPr>
        <w:t>woman</w:t>
      </w:r>
      <w:r w:rsidR="00106644">
        <w:rPr>
          <w:rFonts w:ascii="Georgia" w:hAnsi="Georgia"/>
          <w:sz w:val="24"/>
          <w:szCs w:val="24"/>
        </w:rPr>
        <w:t xml:space="preserve"> named Florence Chadwick set out to become the first female to swim the treacherous Pacific Ocean route between Catalina Island and the coast of California at Palos Verde.  It is a </w:t>
      </w:r>
      <w:proofErr w:type="gramStart"/>
      <w:r w:rsidR="00106644">
        <w:rPr>
          <w:rFonts w:ascii="Georgia" w:hAnsi="Georgia"/>
          <w:sz w:val="24"/>
          <w:szCs w:val="24"/>
        </w:rPr>
        <w:t>21 mile</w:t>
      </w:r>
      <w:proofErr w:type="gramEnd"/>
      <w:r w:rsidR="00106644">
        <w:rPr>
          <w:rFonts w:ascii="Georgia" w:hAnsi="Georgia"/>
          <w:sz w:val="24"/>
          <w:szCs w:val="24"/>
        </w:rPr>
        <w:t xml:space="preserve"> life-threatening swim across very frigid waters that are shark infested.  On July 4</w:t>
      </w:r>
      <w:r w:rsidR="00106644" w:rsidRPr="00106644">
        <w:rPr>
          <w:rFonts w:ascii="Georgia" w:hAnsi="Georgia"/>
          <w:sz w:val="24"/>
          <w:szCs w:val="24"/>
          <w:vertAlign w:val="superscript"/>
        </w:rPr>
        <w:t>th</w:t>
      </w:r>
      <w:r w:rsidR="00106644">
        <w:rPr>
          <w:rFonts w:ascii="Georgia" w:hAnsi="Georgia"/>
          <w:sz w:val="24"/>
          <w:szCs w:val="24"/>
        </w:rPr>
        <w:t xml:space="preserve"> she plunged into the water to make this historic swim.  A heavy fog moved in making her vision almost blind to where she was going.  A boat followed her, which included her mother, with several men with rifles to shoot away the sharks.  She swam on and on and on for 15 hours and 55 minutes.  That totals over 60,000 strokes.  Finally, overcome with exhaustion, she asked to be taken out of the water.  When she learned moments later that she was only a half-mile from the California coast, she was devastated.  She later said, “If only I could have seen the </w:t>
      </w:r>
      <w:proofErr w:type="gramStart"/>
      <w:r w:rsidR="00106644">
        <w:rPr>
          <w:rFonts w:ascii="Georgia" w:hAnsi="Georgia"/>
          <w:sz w:val="24"/>
          <w:szCs w:val="24"/>
        </w:rPr>
        <w:t>coast</w:t>
      </w:r>
      <w:r w:rsidR="00802A8C">
        <w:rPr>
          <w:rFonts w:ascii="Georgia" w:hAnsi="Georgia"/>
          <w:sz w:val="24"/>
          <w:szCs w:val="24"/>
        </w:rPr>
        <w:t>line</w:t>
      </w:r>
      <w:proofErr w:type="gramEnd"/>
      <w:r w:rsidR="00106644">
        <w:rPr>
          <w:rFonts w:ascii="Georgia" w:hAnsi="Georgia"/>
          <w:sz w:val="24"/>
          <w:szCs w:val="24"/>
        </w:rPr>
        <w:t xml:space="preserve"> I could have made it.”  </w:t>
      </w:r>
    </w:p>
    <w:p w14:paraId="2560ED92" w14:textId="49D57380" w:rsidR="00106644" w:rsidRDefault="00106644" w:rsidP="00DC64E7">
      <w:pPr>
        <w:rPr>
          <w:rFonts w:ascii="Georgia" w:hAnsi="Georgia"/>
          <w:sz w:val="24"/>
          <w:szCs w:val="24"/>
        </w:rPr>
      </w:pPr>
      <w:r>
        <w:rPr>
          <w:rFonts w:ascii="Georgia" w:hAnsi="Georgia"/>
          <w:sz w:val="24"/>
          <w:szCs w:val="24"/>
        </w:rPr>
        <w:t xml:space="preserve">Just so you know who this woman was, she had already </w:t>
      </w:r>
      <w:r w:rsidR="00802A8C">
        <w:rPr>
          <w:rFonts w:ascii="Georgia" w:hAnsi="Georgia"/>
          <w:sz w:val="24"/>
          <w:szCs w:val="24"/>
        </w:rPr>
        <w:t xml:space="preserve">set many long-distance open water swim records, including the first woman to swim the English Channel in both directions!  </w:t>
      </w:r>
      <w:proofErr w:type="gramStart"/>
      <w:r w:rsidR="00802A8C">
        <w:rPr>
          <w:rFonts w:ascii="Georgia" w:hAnsi="Georgia"/>
          <w:sz w:val="24"/>
          <w:szCs w:val="24"/>
        </w:rPr>
        <w:t>That’s</w:t>
      </w:r>
      <w:proofErr w:type="gramEnd"/>
      <w:r w:rsidR="00802A8C">
        <w:rPr>
          <w:rFonts w:ascii="Georgia" w:hAnsi="Georgia"/>
          <w:sz w:val="24"/>
          <w:szCs w:val="24"/>
        </w:rPr>
        <w:t xml:space="preserve"> 23 miles each way!  But what has always impressed me is her statement, “If only I could have seen the coastline…”  </w:t>
      </w:r>
    </w:p>
    <w:p w14:paraId="1CBCD93B" w14:textId="25C018B9" w:rsidR="00802A8C" w:rsidRDefault="00802A8C" w:rsidP="00DC64E7">
      <w:pPr>
        <w:rPr>
          <w:rFonts w:ascii="Georgia" w:hAnsi="Georgia"/>
          <w:sz w:val="24"/>
          <w:szCs w:val="24"/>
        </w:rPr>
      </w:pPr>
      <w:r>
        <w:rPr>
          <w:rFonts w:ascii="Georgia" w:hAnsi="Georgia"/>
          <w:sz w:val="24"/>
          <w:szCs w:val="24"/>
        </w:rPr>
        <w:t xml:space="preserve">Can you relate to those words like I can?  We live our lives in a fog of trouble, worry, doubt, depression, financial uncertainty, strained relationships, the death of loved ones, </w:t>
      </w:r>
      <w:proofErr w:type="spellStart"/>
      <w:r>
        <w:rPr>
          <w:rFonts w:ascii="Georgia" w:hAnsi="Georgia"/>
          <w:sz w:val="24"/>
          <w:szCs w:val="24"/>
        </w:rPr>
        <w:t>etc</w:t>
      </w:r>
      <w:proofErr w:type="spellEnd"/>
      <w:r>
        <w:rPr>
          <w:rFonts w:ascii="Georgia" w:hAnsi="Georgia"/>
          <w:sz w:val="24"/>
          <w:szCs w:val="24"/>
        </w:rPr>
        <w:t xml:space="preserve">, etc. etc.  Satan blinds our vision and whispers for us to just give up.  We see the fog and lose sight of the goal (heaven).  </w:t>
      </w:r>
    </w:p>
    <w:p w14:paraId="3D659C70" w14:textId="0D730BA9" w:rsidR="00FC608C" w:rsidRDefault="00802A8C" w:rsidP="00802A8C">
      <w:pPr>
        <w:rPr>
          <w:rFonts w:ascii="Georgia" w:hAnsi="Georgia"/>
          <w:sz w:val="24"/>
          <w:szCs w:val="24"/>
        </w:rPr>
      </w:pPr>
      <w:r>
        <w:rPr>
          <w:rFonts w:ascii="Georgia" w:hAnsi="Georgia"/>
          <w:sz w:val="24"/>
          <w:szCs w:val="24"/>
        </w:rPr>
        <w:t xml:space="preserve">Instead, hope produces endurance.  Hope “sees” the coastline (Jesus coming for us) and motivates us to push on and on and on.  Like Paul, with our eyes focused on Christ, we grit our teeth and cry out in resolution: </w:t>
      </w:r>
      <w:r w:rsidRPr="00802A8C">
        <w:rPr>
          <w:rFonts w:ascii="Georgia" w:hAnsi="Georgia"/>
          <w:i/>
          <w:iCs/>
          <w:sz w:val="24"/>
          <w:szCs w:val="24"/>
        </w:rPr>
        <w:t>“</w:t>
      </w:r>
      <w:r w:rsidRPr="00802A8C">
        <w:rPr>
          <w:rFonts w:ascii="Georgia" w:hAnsi="Georgia"/>
          <w:i/>
          <w:iCs/>
          <w:sz w:val="24"/>
          <w:szCs w:val="24"/>
        </w:rPr>
        <w:t>one thing I do, forgetting those things which are behind and reaching forward to those things which are ahead, I press toward the goal for the prize of the upward call of God in Christ Jesus</w:t>
      </w:r>
      <w:r>
        <w:rPr>
          <w:rFonts w:ascii="Georgia" w:hAnsi="Georgia"/>
          <w:i/>
          <w:iCs/>
          <w:sz w:val="24"/>
          <w:szCs w:val="24"/>
        </w:rPr>
        <w:t xml:space="preserve">” </w:t>
      </w:r>
      <w:r>
        <w:rPr>
          <w:rFonts w:ascii="Georgia" w:hAnsi="Georgia"/>
          <w:sz w:val="24"/>
          <w:szCs w:val="24"/>
        </w:rPr>
        <w:t>(Phil. 3:13-14).</w:t>
      </w:r>
    </w:p>
    <w:p w14:paraId="119303A0" w14:textId="72C6CF4A" w:rsidR="00802A8C" w:rsidRDefault="007D6D3E" w:rsidP="00802A8C">
      <w:pPr>
        <w:rPr>
          <w:rFonts w:ascii="Georgia" w:hAnsi="Georgia"/>
          <w:sz w:val="24"/>
          <w:szCs w:val="24"/>
        </w:rPr>
      </w:pPr>
      <w:r>
        <w:rPr>
          <w:rFonts w:ascii="Georgia" w:hAnsi="Georgia"/>
          <w:sz w:val="24"/>
          <w:szCs w:val="24"/>
        </w:rPr>
        <w:t xml:space="preserve">Next time you are tempted to throw in the towel and quit, think of Florence Chadwick’s words.  “If only I could have seen the </w:t>
      </w:r>
      <w:proofErr w:type="gramStart"/>
      <w:r>
        <w:rPr>
          <w:rFonts w:ascii="Georgia" w:hAnsi="Georgia"/>
          <w:sz w:val="24"/>
          <w:szCs w:val="24"/>
        </w:rPr>
        <w:t>coastline</w:t>
      </w:r>
      <w:proofErr w:type="gramEnd"/>
      <w:r>
        <w:rPr>
          <w:rFonts w:ascii="Georgia" w:hAnsi="Georgia"/>
          <w:sz w:val="24"/>
          <w:szCs w:val="24"/>
        </w:rPr>
        <w:t xml:space="preserve"> I could have made it.”  IF ONLY.  How many on the day of Judgment will cry those words?  </w:t>
      </w:r>
      <w:proofErr w:type="gramStart"/>
      <w:r>
        <w:rPr>
          <w:rFonts w:ascii="Georgia" w:hAnsi="Georgia"/>
          <w:sz w:val="24"/>
          <w:szCs w:val="24"/>
        </w:rPr>
        <w:t>Don’t</w:t>
      </w:r>
      <w:proofErr w:type="gramEnd"/>
      <w:r>
        <w:rPr>
          <w:rFonts w:ascii="Georgia" w:hAnsi="Georgia"/>
          <w:sz w:val="24"/>
          <w:szCs w:val="24"/>
        </w:rPr>
        <w:t xml:space="preserve"> be one of them.  May God see your “</w:t>
      </w:r>
      <w:r w:rsidRPr="007D6D3E">
        <w:rPr>
          <w:rFonts w:ascii="Georgia" w:hAnsi="Georgia"/>
          <w:i/>
          <w:iCs/>
          <w:sz w:val="24"/>
          <w:szCs w:val="24"/>
        </w:rPr>
        <w:t>work of faith, labor of love, and endurance of hope</w:t>
      </w:r>
      <w:r>
        <w:rPr>
          <w:rFonts w:ascii="Georgia" w:hAnsi="Georgia"/>
          <w:sz w:val="24"/>
          <w:szCs w:val="24"/>
        </w:rPr>
        <w:t>” as you live your life for Him.</w:t>
      </w:r>
    </w:p>
    <w:p w14:paraId="407E38AE" w14:textId="009933D1" w:rsidR="001D19C0" w:rsidRPr="00EE6DD0" w:rsidRDefault="007D6D3E" w:rsidP="00B56DFD">
      <w:pPr>
        <w:rPr>
          <w:rFonts w:ascii="Georgia" w:hAnsi="Georgia"/>
          <w:sz w:val="24"/>
          <w:szCs w:val="24"/>
        </w:rPr>
      </w:pPr>
      <w:r>
        <w:rPr>
          <w:rFonts w:ascii="Georgia" w:hAnsi="Georgia"/>
          <w:sz w:val="24"/>
          <w:szCs w:val="24"/>
        </w:rPr>
        <w:t xml:space="preserve">Keep swimming.    – Rick </w:t>
      </w:r>
    </w:p>
    <w:sectPr w:rsidR="001D19C0" w:rsidRPr="00EE6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4E7"/>
    <w:rsid w:val="00011A80"/>
    <w:rsid w:val="00020FB2"/>
    <w:rsid w:val="000238D6"/>
    <w:rsid w:val="00053DC2"/>
    <w:rsid w:val="000C538F"/>
    <w:rsid w:val="00106644"/>
    <w:rsid w:val="001610FC"/>
    <w:rsid w:val="00190A12"/>
    <w:rsid w:val="001D19C0"/>
    <w:rsid w:val="0020218A"/>
    <w:rsid w:val="002A7858"/>
    <w:rsid w:val="004D0239"/>
    <w:rsid w:val="005876CA"/>
    <w:rsid w:val="00612CC5"/>
    <w:rsid w:val="0063722F"/>
    <w:rsid w:val="00640F8D"/>
    <w:rsid w:val="00771A1B"/>
    <w:rsid w:val="007D6D3E"/>
    <w:rsid w:val="00802A8C"/>
    <w:rsid w:val="008D11D6"/>
    <w:rsid w:val="008D1C91"/>
    <w:rsid w:val="008F7149"/>
    <w:rsid w:val="009A0829"/>
    <w:rsid w:val="009F4C04"/>
    <w:rsid w:val="00A1200E"/>
    <w:rsid w:val="00A73149"/>
    <w:rsid w:val="00AA33DD"/>
    <w:rsid w:val="00AD7F25"/>
    <w:rsid w:val="00B47355"/>
    <w:rsid w:val="00B56DFD"/>
    <w:rsid w:val="00B73BF2"/>
    <w:rsid w:val="00C6348E"/>
    <w:rsid w:val="00D326C1"/>
    <w:rsid w:val="00DA5720"/>
    <w:rsid w:val="00DC64E7"/>
    <w:rsid w:val="00ED360F"/>
    <w:rsid w:val="00EE6DD0"/>
    <w:rsid w:val="00F26952"/>
    <w:rsid w:val="00F61F50"/>
    <w:rsid w:val="00FC608C"/>
    <w:rsid w:val="00FD5B86"/>
    <w:rsid w:val="00FF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6D66D"/>
  <w15:chartTrackingRefBased/>
  <w15:docId w15:val="{F86D90DB-AE7B-4DB4-9087-26E746B9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19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73B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0F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0F8D"/>
    <w:rPr>
      <w:i/>
      <w:iCs/>
    </w:rPr>
  </w:style>
  <w:style w:type="character" w:styleId="Hyperlink">
    <w:name w:val="Hyperlink"/>
    <w:basedOn w:val="DefaultParagraphFont"/>
    <w:uiPriority w:val="99"/>
    <w:semiHidden/>
    <w:unhideWhenUsed/>
    <w:rsid w:val="00640F8D"/>
    <w:rPr>
      <w:color w:val="0000FF"/>
      <w:u w:val="single"/>
    </w:rPr>
  </w:style>
  <w:style w:type="character" w:customStyle="1" w:styleId="hgkelc">
    <w:name w:val="hgkelc"/>
    <w:basedOn w:val="DefaultParagraphFont"/>
    <w:rsid w:val="000238D6"/>
  </w:style>
  <w:style w:type="character" w:customStyle="1" w:styleId="Heading2Char">
    <w:name w:val="Heading 2 Char"/>
    <w:basedOn w:val="DefaultParagraphFont"/>
    <w:link w:val="Heading2"/>
    <w:uiPriority w:val="9"/>
    <w:rsid w:val="00B73BF2"/>
    <w:rPr>
      <w:rFonts w:ascii="Times New Roman" w:eastAsia="Times New Roman" w:hAnsi="Times New Roman" w:cs="Times New Roman"/>
      <w:b/>
      <w:bCs/>
      <w:sz w:val="36"/>
      <w:szCs w:val="36"/>
    </w:rPr>
  </w:style>
  <w:style w:type="paragraph" w:customStyle="1" w:styleId="tml-image--caption">
    <w:name w:val="tml-image--caption"/>
    <w:basedOn w:val="Normal"/>
    <w:rsid w:val="00B73B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l-image--attribution">
    <w:name w:val="tml-image--attribution"/>
    <w:basedOn w:val="Normal"/>
    <w:rsid w:val="00B73B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3BF2"/>
    <w:rPr>
      <w:b/>
      <w:bCs/>
    </w:rPr>
  </w:style>
  <w:style w:type="character" w:customStyle="1" w:styleId="Heading1Char">
    <w:name w:val="Heading 1 Char"/>
    <w:basedOn w:val="DefaultParagraphFont"/>
    <w:link w:val="Heading1"/>
    <w:uiPriority w:val="9"/>
    <w:rsid w:val="001D19C0"/>
    <w:rPr>
      <w:rFonts w:asciiTheme="majorHAnsi" w:eastAsiaTheme="majorEastAsia" w:hAnsiTheme="majorHAnsi" w:cstheme="majorBidi"/>
      <w:color w:val="2F5496" w:themeColor="accent1" w:themeShade="BF"/>
      <w:sz w:val="32"/>
      <w:szCs w:val="32"/>
    </w:rPr>
  </w:style>
  <w:style w:type="paragraph" w:customStyle="1" w:styleId="gm">
    <w:name w:val="gm"/>
    <w:basedOn w:val="Normal"/>
    <w:rsid w:val="001D19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contentdetails-author">
    <w:name w:val="post-content__details-author"/>
    <w:basedOn w:val="DefaultParagraphFont"/>
    <w:rsid w:val="00FC608C"/>
  </w:style>
  <w:style w:type="character" w:customStyle="1" w:styleId="author">
    <w:name w:val="author"/>
    <w:basedOn w:val="DefaultParagraphFont"/>
    <w:rsid w:val="00FC608C"/>
  </w:style>
  <w:style w:type="character" w:customStyle="1" w:styleId="post-contentdetails-date">
    <w:name w:val="post-content__details-date"/>
    <w:basedOn w:val="DefaultParagraphFont"/>
    <w:rsid w:val="00FC6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09371">
      <w:bodyDiv w:val="1"/>
      <w:marLeft w:val="0"/>
      <w:marRight w:val="0"/>
      <w:marTop w:val="0"/>
      <w:marBottom w:val="0"/>
      <w:divBdr>
        <w:top w:val="none" w:sz="0" w:space="0" w:color="auto"/>
        <w:left w:val="none" w:sz="0" w:space="0" w:color="auto"/>
        <w:bottom w:val="none" w:sz="0" w:space="0" w:color="auto"/>
        <w:right w:val="none" w:sz="0" w:space="0" w:color="auto"/>
      </w:divBdr>
      <w:divsChild>
        <w:div w:id="1818378798">
          <w:marLeft w:val="0"/>
          <w:marRight w:val="0"/>
          <w:marTop w:val="0"/>
          <w:marBottom w:val="0"/>
          <w:divBdr>
            <w:top w:val="none" w:sz="0" w:space="0" w:color="auto"/>
            <w:left w:val="none" w:sz="0" w:space="0" w:color="auto"/>
            <w:bottom w:val="none" w:sz="0" w:space="0" w:color="auto"/>
            <w:right w:val="none" w:sz="0" w:space="0" w:color="auto"/>
          </w:divBdr>
        </w:div>
      </w:divsChild>
    </w:div>
    <w:div w:id="601913716">
      <w:bodyDiv w:val="1"/>
      <w:marLeft w:val="0"/>
      <w:marRight w:val="0"/>
      <w:marTop w:val="0"/>
      <w:marBottom w:val="0"/>
      <w:divBdr>
        <w:top w:val="none" w:sz="0" w:space="0" w:color="auto"/>
        <w:left w:val="none" w:sz="0" w:space="0" w:color="auto"/>
        <w:bottom w:val="none" w:sz="0" w:space="0" w:color="auto"/>
        <w:right w:val="none" w:sz="0" w:space="0" w:color="auto"/>
      </w:divBdr>
      <w:divsChild>
        <w:div w:id="1188258453">
          <w:marLeft w:val="0"/>
          <w:marRight w:val="0"/>
          <w:marTop w:val="0"/>
          <w:marBottom w:val="0"/>
          <w:divBdr>
            <w:top w:val="none" w:sz="0" w:space="0" w:color="auto"/>
            <w:left w:val="none" w:sz="0" w:space="0" w:color="auto"/>
            <w:bottom w:val="none" w:sz="0" w:space="0" w:color="auto"/>
            <w:right w:val="none" w:sz="0" w:space="0" w:color="auto"/>
          </w:divBdr>
        </w:div>
      </w:divsChild>
    </w:div>
    <w:div w:id="726494606">
      <w:bodyDiv w:val="1"/>
      <w:marLeft w:val="0"/>
      <w:marRight w:val="0"/>
      <w:marTop w:val="0"/>
      <w:marBottom w:val="0"/>
      <w:divBdr>
        <w:top w:val="none" w:sz="0" w:space="0" w:color="auto"/>
        <w:left w:val="none" w:sz="0" w:space="0" w:color="auto"/>
        <w:bottom w:val="none" w:sz="0" w:space="0" w:color="auto"/>
        <w:right w:val="none" w:sz="0" w:space="0" w:color="auto"/>
      </w:divBdr>
      <w:divsChild>
        <w:div w:id="551188537">
          <w:marLeft w:val="0"/>
          <w:marRight w:val="0"/>
          <w:marTop w:val="0"/>
          <w:marBottom w:val="0"/>
          <w:divBdr>
            <w:top w:val="none" w:sz="0" w:space="0" w:color="auto"/>
            <w:left w:val="none" w:sz="0" w:space="0" w:color="auto"/>
            <w:bottom w:val="none" w:sz="0" w:space="0" w:color="auto"/>
            <w:right w:val="none" w:sz="0" w:space="0" w:color="auto"/>
          </w:divBdr>
          <w:divsChild>
            <w:div w:id="1385057516">
              <w:marLeft w:val="0"/>
              <w:marRight w:val="0"/>
              <w:marTop w:val="0"/>
              <w:marBottom w:val="75"/>
              <w:divBdr>
                <w:top w:val="none" w:sz="0" w:space="0" w:color="auto"/>
                <w:left w:val="none" w:sz="0" w:space="0" w:color="auto"/>
                <w:bottom w:val="none" w:sz="0" w:space="0" w:color="auto"/>
                <w:right w:val="none" w:sz="0" w:space="0" w:color="auto"/>
              </w:divBdr>
            </w:div>
          </w:divsChild>
        </w:div>
        <w:div w:id="1409036062">
          <w:marLeft w:val="0"/>
          <w:marRight w:val="0"/>
          <w:marTop w:val="0"/>
          <w:marBottom w:val="0"/>
          <w:divBdr>
            <w:top w:val="none" w:sz="0" w:space="0" w:color="auto"/>
            <w:left w:val="none" w:sz="0" w:space="0" w:color="auto"/>
            <w:bottom w:val="none" w:sz="0" w:space="0" w:color="auto"/>
            <w:right w:val="none" w:sz="0" w:space="0" w:color="auto"/>
          </w:divBdr>
        </w:div>
      </w:divsChild>
    </w:div>
    <w:div w:id="1453400558">
      <w:bodyDiv w:val="1"/>
      <w:marLeft w:val="0"/>
      <w:marRight w:val="0"/>
      <w:marTop w:val="0"/>
      <w:marBottom w:val="0"/>
      <w:divBdr>
        <w:top w:val="none" w:sz="0" w:space="0" w:color="auto"/>
        <w:left w:val="none" w:sz="0" w:space="0" w:color="auto"/>
        <w:bottom w:val="none" w:sz="0" w:space="0" w:color="auto"/>
        <w:right w:val="none" w:sz="0" w:space="0" w:color="auto"/>
      </w:divBdr>
    </w:div>
    <w:div w:id="1936668091">
      <w:bodyDiv w:val="1"/>
      <w:marLeft w:val="0"/>
      <w:marRight w:val="0"/>
      <w:marTop w:val="0"/>
      <w:marBottom w:val="0"/>
      <w:divBdr>
        <w:top w:val="none" w:sz="0" w:space="0" w:color="auto"/>
        <w:left w:val="none" w:sz="0" w:space="0" w:color="auto"/>
        <w:bottom w:val="none" w:sz="0" w:space="0" w:color="auto"/>
        <w:right w:val="none" w:sz="0" w:space="0" w:color="auto"/>
      </w:divBdr>
      <w:divsChild>
        <w:div w:id="345525900">
          <w:marLeft w:val="0"/>
          <w:marRight w:val="0"/>
          <w:marTop w:val="0"/>
          <w:marBottom w:val="0"/>
          <w:divBdr>
            <w:top w:val="none" w:sz="0" w:space="0" w:color="auto"/>
            <w:left w:val="none" w:sz="0" w:space="0" w:color="auto"/>
            <w:bottom w:val="none" w:sz="0" w:space="0" w:color="auto"/>
            <w:right w:val="none" w:sz="0" w:space="0" w:color="auto"/>
          </w:divBdr>
          <w:divsChild>
            <w:div w:id="772938501">
              <w:marLeft w:val="0"/>
              <w:marRight w:val="0"/>
              <w:marTop w:val="0"/>
              <w:marBottom w:val="0"/>
              <w:divBdr>
                <w:top w:val="none" w:sz="0" w:space="0" w:color="auto"/>
                <w:left w:val="none" w:sz="0" w:space="0" w:color="auto"/>
                <w:bottom w:val="none" w:sz="0" w:space="0" w:color="auto"/>
                <w:right w:val="none" w:sz="0" w:space="0" w:color="auto"/>
              </w:divBdr>
              <w:divsChild>
                <w:div w:id="1786921102">
                  <w:marLeft w:val="0"/>
                  <w:marRight w:val="0"/>
                  <w:marTop w:val="100"/>
                  <w:marBottom w:val="100"/>
                  <w:divBdr>
                    <w:top w:val="none" w:sz="0" w:space="0" w:color="auto"/>
                    <w:left w:val="none" w:sz="0" w:space="0" w:color="auto"/>
                    <w:bottom w:val="none" w:sz="0" w:space="0" w:color="auto"/>
                    <w:right w:val="none" w:sz="0" w:space="0" w:color="auto"/>
                  </w:divBdr>
                  <w:divsChild>
                    <w:div w:id="687874810">
                      <w:marLeft w:val="0"/>
                      <w:marRight w:val="0"/>
                      <w:marTop w:val="0"/>
                      <w:marBottom w:val="0"/>
                      <w:divBdr>
                        <w:top w:val="none" w:sz="0" w:space="0" w:color="auto"/>
                        <w:left w:val="none" w:sz="0" w:space="0" w:color="auto"/>
                        <w:bottom w:val="none" w:sz="0" w:space="0" w:color="auto"/>
                        <w:right w:val="none" w:sz="0" w:space="0" w:color="auto"/>
                      </w:divBdr>
                      <w:divsChild>
                        <w:div w:id="16942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cp:lastPrinted>2021-01-19T19:41:00Z</cp:lastPrinted>
  <dcterms:created xsi:type="dcterms:W3CDTF">2021-01-19T23:23:00Z</dcterms:created>
  <dcterms:modified xsi:type="dcterms:W3CDTF">2021-01-19T23:23:00Z</dcterms:modified>
</cp:coreProperties>
</file>