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F2F86" w14:textId="3250E514" w:rsidR="00DD7A7E" w:rsidRPr="000637BF" w:rsidRDefault="000637BF" w:rsidP="000637BF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WE SHALL NOT BE FOUND NAKED</w:t>
      </w:r>
    </w:p>
    <w:p w14:paraId="2AD8F59C" w14:textId="6102EB08" w:rsidR="000637BF" w:rsidRPr="000637BF" w:rsidRDefault="005B4823" w:rsidP="000637BF">
      <w:pPr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Lessons </w:t>
      </w:r>
      <w:proofErr w:type="gramStart"/>
      <w:r>
        <w:rPr>
          <w:rFonts w:ascii="Georgia" w:hAnsi="Georgia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="000637BF">
        <w:rPr>
          <w:rFonts w:ascii="Georgia" w:hAnsi="Georgia"/>
          <w:b/>
          <w:bCs/>
          <w:i/>
          <w:iCs/>
          <w:sz w:val="24"/>
          <w:szCs w:val="24"/>
        </w:rPr>
        <w:t>The Emperor’s New Clothes</w:t>
      </w:r>
    </w:p>
    <w:p w14:paraId="55CE8C8D" w14:textId="23D129DA" w:rsidR="00FF2CCD" w:rsidRDefault="00FF2CCD" w:rsidP="000637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When my children were </w:t>
      </w:r>
      <w:proofErr w:type="gramStart"/>
      <w:r>
        <w:rPr>
          <w:rFonts w:ascii="Georgia" w:hAnsi="Georgia"/>
          <w:sz w:val="24"/>
          <w:szCs w:val="24"/>
        </w:rPr>
        <w:t>young</w:t>
      </w:r>
      <w:proofErr w:type="gramEnd"/>
      <w:r>
        <w:rPr>
          <w:rFonts w:ascii="Georgia" w:hAnsi="Georgia"/>
          <w:sz w:val="24"/>
          <w:szCs w:val="24"/>
        </w:rPr>
        <w:t xml:space="preserve"> I loved to tell them “Imagination Stories.”  These were tales that I invented from my fertile mind of fantasy.  In grade school I was forever losing focus with the present subject at hand and staring off into the wild blue yonder, imagining adventures of greatness and </w:t>
      </w:r>
      <w:proofErr w:type="gramStart"/>
      <w:r>
        <w:rPr>
          <w:rFonts w:ascii="Georgia" w:hAnsi="Georgia"/>
          <w:sz w:val="24"/>
          <w:szCs w:val="24"/>
        </w:rPr>
        <w:t>daring-do</w:t>
      </w:r>
      <w:proofErr w:type="gramEnd"/>
      <w:r>
        <w:rPr>
          <w:rFonts w:ascii="Georgia" w:hAnsi="Georgia"/>
          <w:sz w:val="24"/>
          <w:szCs w:val="24"/>
        </w:rPr>
        <w:t xml:space="preserve">.  I always wanted to be “out there,” not </w:t>
      </w:r>
      <w:r w:rsidR="00505559">
        <w:rPr>
          <w:rFonts w:ascii="Georgia" w:hAnsi="Georgia"/>
          <w:sz w:val="24"/>
          <w:szCs w:val="24"/>
        </w:rPr>
        <w:t xml:space="preserve">“in here.”  I wanted to explore, discover, </w:t>
      </w:r>
      <w:r w:rsidR="00AF382C">
        <w:rPr>
          <w:rFonts w:ascii="Georgia" w:hAnsi="Georgia"/>
          <w:sz w:val="24"/>
          <w:szCs w:val="24"/>
        </w:rPr>
        <w:t xml:space="preserve">travel the world.  </w:t>
      </w:r>
      <w:r w:rsidR="00BC4819">
        <w:rPr>
          <w:rFonts w:ascii="Georgia" w:hAnsi="Georgia"/>
          <w:sz w:val="24"/>
          <w:szCs w:val="24"/>
        </w:rPr>
        <w:t>M</w:t>
      </w:r>
      <w:r w:rsidR="00AF382C">
        <w:rPr>
          <w:rFonts w:ascii="Georgia" w:hAnsi="Georgia"/>
          <w:sz w:val="24"/>
          <w:szCs w:val="24"/>
        </w:rPr>
        <w:t xml:space="preserve">y imagination took me places and allowed me to do great things (if only in my mind).  True, my grades </w:t>
      </w:r>
      <w:r w:rsidR="00BC4819">
        <w:rPr>
          <w:rFonts w:ascii="Georgia" w:hAnsi="Georgia"/>
          <w:sz w:val="24"/>
          <w:szCs w:val="24"/>
        </w:rPr>
        <w:t>shriveled</w:t>
      </w:r>
      <w:r w:rsidR="00AF382C">
        <w:rPr>
          <w:rFonts w:ascii="Georgia" w:hAnsi="Georgia"/>
          <w:sz w:val="24"/>
          <w:szCs w:val="24"/>
        </w:rPr>
        <w:t xml:space="preserve"> (badly), but my </w:t>
      </w:r>
      <w:r w:rsidR="00BC4819">
        <w:rPr>
          <w:rFonts w:ascii="Georgia" w:hAnsi="Georgia"/>
          <w:sz w:val="24"/>
          <w:szCs w:val="24"/>
        </w:rPr>
        <w:t>world</w:t>
      </w:r>
      <w:r w:rsidR="00AF382C">
        <w:rPr>
          <w:rFonts w:ascii="Georgia" w:hAnsi="Georgia"/>
          <w:sz w:val="24"/>
          <w:szCs w:val="24"/>
        </w:rPr>
        <w:t xml:space="preserve"> grew.  Wanting to be that knight in shining armor, dreaming of the age of chivalry, desiring to be a modern</w:t>
      </w:r>
      <w:r w:rsidR="0080385D">
        <w:rPr>
          <w:rFonts w:ascii="Georgia" w:hAnsi="Georgia"/>
          <w:sz w:val="24"/>
          <w:szCs w:val="24"/>
        </w:rPr>
        <w:t>-</w:t>
      </w:r>
      <w:r w:rsidR="00AF382C">
        <w:rPr>
          <w:rFonts w:ascii="Georgia" w:hAnsi="Georgia"/>
          <w:sz w:val="24"/>
          <w:szCs w:val="24"/>
        </w:rPr>
        <w:t xml:space="preserve">day Robin Hood, </w:t>
      </w:r>
      <w:r w:rsidR="00681246">
        <w:rPr>
          <w:rFonts w:ascii="Georgia" w:hAnsi="Georgia"/>
          <w:sz w:val="24"/>
          <w:szCs w:val="24"/>
        </w:rPr>
        <w:t>wa</w:t>
      </w:r>
      <w:r w:rsidR="00AF382C">
        <w:rPr>
          <w:rFonts w:ascii="Georgia" w:hAnsi="Georgia"/>
          <w:sz w:val="24"/>
          <w:szCs w:val="24"/>
        </w:rPr>
        <w:t xml:space="preserve">s not </w:t>
      </w:r>
      <w:r w:rsidR="0080385D">
        <w:rPr>
          <w:rFonts w:ascii="Georgia" w:hAnsi="Georgia"/>
          <w:sz w:val="24"/>
          <w:szCs w:val="24"/>
        </w:rPr>
        <w:t>all bad</w:t>
      </w:r>
      <w:r w:rsidR="00681246">
        <w:rPr>
          <w:rFonts w:ascii="Georgia" w:hAnsi="Georgia"/>
          <w:sz w:val="24"/>
          <w:szCs w:val="24"/>
        </w:rPr>
        <w:t xml:space="preserve">, for I lived </w:t>
      </w:r>
      <w:r w:rsidR="00BC4819">
        <w:rPr>
          <w:rFonts w:ascii="Georgia" w:hAnsi="Georgia"/>
          <w:sz w:val="24"/>
          <w:szCs w:val="24"/>
        </w:rPr>
        <w:t>an adventurous</w:t>
      </w:r>
      <w:r w:rsidR="00681246">
        <w:rPr>
          <w:rFonts w:ascii="Georgia" w:hAnsi="Georgia"/>
          <w:sz w:val="24"/>
          <w:szCs w:val="24"/>
        </w:rPr>
        <w:t xml:space="preserve"> childhood.</w:t>
      </w:r>
    </w:p>
    <w:p w14:paraId="58DD2FD9" w14:textId="2A3F4E76" w:rsidR="008D6142" w:rsidRDefault="00AF382C" w:rsidP="000637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Where did I get my ideas?  </w:t>
      </w:r>
      <w:r w:rsidR="00BC7383">
        <w:rPr>
          <w:rFonts w:ascii="Georgia" w:hAnsi="Georgia"/>
          <w:sz w:val="24"/>
          <w:szCs w:val="24"/>
        </w:rPr>
        <w:t xml:space="preserve">I was fascinated by the writings of </w:t>
      </w:r>
      <w:r>
        <w:rPr>
          <w:rFonts w:ascii="Georgia" w:hAnsi="Georgia"/>
          <w:sz w:val="24"/>
          <w:szCs w:val="24"/>
        </w:rPr>
        <w:t xml:space="preserve">Grimm’s Fairy Tales.   I also loved the stories by </w:t>
      </w:r>
      <w:r w:rsidR="00BC7383">
        <w:rPr>
          <w:rFonts w:ascii="Georgia" w:hAnsi="Georgia"/>
          <w:sz w:val="24"/>
          <w:szCs w:val="24"/>
        </w:rPr>
        <w:t xml:space="preserve">Hans Christian Andersen.  </w:t>
      </w:r>
      <w:r w:rsidR="008D6142">
        <w:rPr>
          <w:rFonts w:ascii="Georgia" w:hAnsi="Georgia"/>
          <w:sz w:val="24"/>
          <w:szCs w:val="24"/>
        </w:rPr>
        <w:t>Obviously</w:t>
      </w:r>
      <w:r>
        <w:rPr>
          <w:rFonts w:ascii="Georgia" w:hAnsi="Georgia"/>
          <w:sz w:val="24"/>
          <w:szCs w:val="24"/>
        </w:rPr>
        <w:t>,</w:t>
      </w:r>
      <w:r w:rsidR="008D6142">
        <w:rPr>
          <w:rFonts w:ascii="Georgia" w:hAnsi="Georgia"/>
          <w:sz w:val="24"/>
          <w:szCs w:val="24"/>
        </w:rPr>
        <w:t xml:space="preserve"> Walt Disney liked his stories too.  If you’ve ever seen the Disney movies </w:t>
      </w:r>
      <w:r w:rsidR="008D6142" w:rsidRPr="0067561D">
        <w:rPr>
          <w:rFonts w:ascii="Georgia" w:hAnsi="Georgia"/>
          <w:i/>
          <w:iCs/>
          <w:sz w:val="24"/>
          <w:szCs w:val="24"/>
        </w:rPr>
        <w:t>Thumbelina</w:t>
      </w:r>
      <w:r w:rsidR="008D6142">
        <w:rPr>
          <w:rFonts w:ascii="Georgia" w:hAnsi="Georgia"/>
          <w:sz w:val="24"/>
          <w:szCs w:val="24"/>
        </w:rPr>
        <w:t xml:space="preserve">, </w:t>
      </w:r>
      <w:r w:rsidR="008D6142" w:rsidRPr="0067561D">
        <w:rPr>
          <w:rFonts w:ascii="Georgia" w:hAnsi="Georgia"/>
          <w:i/>
          <w:iCs/>
          <w:sz w:val="24"/>
          <w:szCs w:val="24"/>
        </w:rPr>
        <w:t>The Little Mermaid</w:t>
      </w:r>
      <w:r w:rsidR="008D6142">
        <w:rPr>
          <w:rFonts w:ascii="Georgia" w:hAnsi="Georgia"/>
          <w:sz w:val="24"/>
          <w:szCs w:val="24"/>
        </w:rPr>
        <w:t xml:space="preserve">, and the recent hit </w:t>
      </w:r>
      <w:r w:rsidR="008D6142" w:rsidRPr="0067561D">
        <w:rPr>
          <w:rFonts w:ascii="Georgia" w:hAnsi="Georgia"/>
          <w:i/>
          <w:iCs/>
          <w:sz w:val="24"/>
          <w:szCs w:val="24"/>
        </w:rPr>
        <w:t>Frozen</w:t>
      </w:r>
      <w:r w:rsidR="008D6142">
        <w:rPr>
          <w:rFonts w:ascii="Georgia" w:hAnsi="Georgia"/>
          <w:sz w:val="24"/>
          <w:szCs w:val="24"/>
        </w:rPr>
        <w:t xml:space="preserve"> (taken from Andersen’s fairy tale of </w:t>
      </w:r>
      <w:r w:rsidR="008D6142" w:rsidRPr="0067561D">
        <w:rPr>
          <w:rFonts w:ascii="Georgia" w:hAnsi="Georgia"/>
          <w:i/>
          <w:iCs/>
          <w:sz w:val="24"/>
          <w:szCs w:val="24"/>
        </w:rPr>
        <w:t>The Snow Queen</w:t>
      </w:r>
      <w:r w:rsidR="008D6142">
        <w:rPr>
          <w:rFonts w:ascii="Georgia" w:hAnsi="Georgia"/>
          <w:sz w:val="24"/>
          <w:szCs w:val="24"/>
        </w:rPr>
        <w:t xml:space="preserve">), then you will </w:t>
      </w:r>
      <w:r w:rsidR="0067561D">
        <w:rPr>
          <w:rFonts w:ascii="Georgia" w:hAnsi="Georgia"/>
          <w:sz w:val="24"/>
          <w:szCs w:val="24"/>
        </w:rPr>
        <w:t xml:space="preserve">know a little of the work of the famous Swedish story teller.  If you have </w:t>
      </w:r>
      <w:r>
        <w:rPr>
          <w:rFonts w:ascii="Georgia" w:hAnsi="Georgia"/>
          <w:sz w:val="24"/>
          <w:szCs w:val="24"/>
        </w:rPr>
        <w:t>heard or read</w:t>
      </w:r>
      <w:r w:rsidR="0067561D">
        <w:rPr>
          <w:rFonts w:ascii="Georgia" w:hAnsi="Georgia"/>
          <w:sz w:val="24"/>
          <w:szCs w:val="24"/>
        </w:rPr>
        <w:t xml:space="preserve"> </w:t>
      </w:r>
      <w:r w:rsidR="0067561D" w:rsidRPr="00FF2CCD">
        <w:rPr>
          <w:rFonts w:ascii="Georgia" w:hAnsi="Georgia"/>
          <w:i/>
          <w:iCs/>
          <w:sz w:val="24"/>
          <w:szCs w:val="24"/>
        </w:rPr>
        <w:t>The Ugly Duckling</w:t>
      </w:r>
      <w:r w:rsidR="0067561D">
        <w:rPr>
          <w:rFonts w:ascii="Georgia" w:hAnsi="Georgia"/>
          <w:sz w:val="24"/>
          <w:szCs w:val="24"/>
        </w:rPr>
        <w:t xml:space="preserve">, </w:t>
      </w:r>
      <w:r w:rsidR="0067561D" w:rsidRPr="00FF2CCD">
        <w:rPr>
          <w:rFonts w:ascii="Georgia" w:hAnsi="Georgia"/>
          <w:i/>
          <w:iCs/>
          <w:sz w:val="24"/>
          <w:szCs w:val="24"/>
        </w:rPr>
        <w:t>The Red Shoes</w:t>
      </w:r>
      <w:r w:rsidR="0067561D">
        <w:rPr>
          <w:rFonts w:ascii="Georgia" w:hAnsi="Georgia"/>
          <w:sz w:val="24"/>
          <w:szCs w:val="24"/>
        </w:rPr>
        <w:t xml:space="preserve">, </w:t>
      </w:r>
      <w:r w:rsidR="0067561D" w:rsidRPr="00FF2CCD">
        <w:rPr>
          <w:rFonts w:ascii="Georgia" w:hAnsi="Georgia"/>
          <w:i/>
          <w:iCs/>
          <w:sz w:val="24"/>
          <w:szCs w:val="24"/>
        </w:rPr>
        <w:t>The Nightingale</w:t>
      </w:r>
      <w:r w:rsidR="0067561D">
        <w:rPr>
          <w:rFonts w:ascii="Georgia" w:hAnsi="Georgia"/>
          <w:sz w:val="24"/>
          <w:szCs w:val="24"/>
        </w:rPr>
        <w:t xml:space="preserve"> or </w:t>
      </w:r>
      <w:r w:rsidR="0067561D" w:rsidRPr="00FF2CCD">
        <w:rPr>
          <w:rFonts w:ascii="Georgia" w:hAnsi="Georgia"/>
          <w:i/>
          <w:iCs/>
          <w:sz w:val="24"/>
          <w:szCs w:val="24"/>
        </w:rPr>
        <w:t xml:space="preserve">The </w:t>
      </w:r>
      <w:r w:rsidR="00FF2CCD" w:rsidRPr="00FF2CCD">
        <w:rPr>
          <w:rFonts w:ascii="Georgia" w:hAnsi="Georgia"/>
          <w:i/>
          <w:iCs/>
          <w:sz w:val="24"/>
          <w:szCs w:val="24"/>
        </w:rPr>
        <w:t>Princess and The Pea</w:t>
      </w:r>
      <w:r w:rsidR="00FF2CCD">
        <w:rPr>
          <w:rFonts w:ascii="Georgia" w:hAnsi="Georgia"/>
          <w:sz w:val="24"/>
          <w:szCs w:val="24"/>
        </w:rPr>
        <w:t>,</w:t>
      </w:r>
      <w:r w:rsidR="0067561D">
        <w:rPr>
          <w:rFonts w:ascii="Georgia" w:hAnsi="Georgia"/>
          <w:sz w:val="24"/>
          <w:szCs w:val="24"/>
        </w:rPr>
        <w:t xml:space="preserve"> then you have heard of Hans Christian Andersen.  </w:t>
      </w:r>
      <w:r w:rsidR="00FF2CCD">
        <w:rPr>
          <w:rFonts w:ascii="Georgia" w:hAnsi="Georgia"/>
          <w:sz w:val="24"/>
          <w:szCs w:val="24"/>
        </w:rPr>
        <w:t xml:space="preserve">But if those </w:t>
      </w:r>
      <w:proofErr w:type="gramStart"/>
      <w:r w:rsidR="00FF2CCD">
        <w:rPr>
          <w:rFonts w:ascii="Georgia" w:hAnsi="Georgia"/>
          <w:sz w:val="24"/>
          <w:szCs w:val="24"/>
        </w:rPr>
        <w:t>don’t</w:t>
      </w:r>
      <w:proofErr w:type="gramEnd"/>
      <w:r w:rsidR="00FF2CCD">
        <w:rPr>
          <w:rFonts w:ascii="Georgia" w:hAnsi="Georgia"/>
          <w:sz w:val="24"/>
          <w:szCs w:val="24"/>
        </w:rPr>
        <w:t xml:space="preserve"> ring a bell then I’ll wager a dime to a donut that you have heard the story of </w:t>
      </w:r>
      <w:r w:rsidR="00FF2CCD" w:rsidRPr="00FF2CCD">
        <w:rPr>
          <w:rFonts w:ascii="Georgia" w:hAnsi="Georgia"/>
          <w:i/>
          <w:iCs/>
          <w:sz w:val="24"/>
          <w:szCs w:val="24"/>
        </w:rPr>
        <w:t>The Emperor’s New Clothes</w:t>
      </w:r>
      <w:r w:rsidR="00FF2CCD">
        <w:rPr>
          <w:rFonts w:ascii="Georgia" w:hAnsi="Georgia"/>
          <w:sz w:val="24"/>
          <w:szCs w:val="24"/>
        </w:rPr>
        <w:t xml:space="preserve">.  </w:t>
      </w:r>
    </w:p>
    <w:p w14:paraId="71D41370" w14:textId="77777777" w:rsidR="00BC4819" w:rsidRDefault="00AF382C" w:rsidP="000637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Long ago and far away there lived a</w:t>
      </w:r>
      <w:r w:rsidR="00810504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 xml:space="preserve"> Emperor who was a</w:t>
      </w:r>
      <w:r w:rsidR="00681246">
        <w:rPr>
          <w:rFonts w:ascii="Georgia" w:hAnsi="Georgia"/>
          <w:sz w:val="24"/>
          <w:szCs w:val="24"/>
        </w:rPr>
        <w:t xml:space="preserve">n </w:t>
      </w:r>
      <w:r w:rsidR="00810504">
        <w:rPr>
          <w:rFonts w:ascii="Georgia" w:hAnsi="Georgia"/>
          <w:sz w:val="24"/>
          <w:szCs w:val="24"/>
        </w:rPr>
        <w:t xml:space="preserve">egomaniac about the way he looked and dressed.  He loved new, expensive clothes so much that he spent his fortune on tailors and the latest fabrics to weave bright </w:t>
      </w:r>
      <w:r w:rsidR="00681246">
        <w:rPr>
          <w:rFonts w:ascii="Georgia" w:hAnsi="Georgia"/>
          <w:sz w:val="24"/>
          <w:szCs w:val="24"/>
        </w:rPr>
        <w:t xml:space="preserve">new </w:t>
      </w:r>
      <w:r w:rsidR="00810504">
        <w:rPr>
          <w:rFonts w:ascii="Georgia" w:hAnsi="Georgia"/>
          <w:sz w:val="24"/>
          <w:szCs w:val="24"/>
        </w:rPr>
        <w:t xml:space="preserve">garments for everyday in the year.  He put on a new coat every hour of the day.  </w:t>
      </w:r>
    </w:p>
    <w:p w14:paraId="72747CA3" w14:textId="0C1CE413" w:rsidR="00AF382C" w:rsidRDefault="00810504" w:rsidP="000637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One day two swindlers came to town who professed to be the finest garment weavers in the land.  They claimed to be able to weave the greatest </w:t>
      </w:r>
      <w:r w:rsidR="00BC4819">
        <w:rPr>
          <w:rFonts w:ascii="Georgia" w:hAnsi="Georgia"/>
          <w:sz w:val="24"/>
          <w:szCs w:val="24"/>
        </w:rPr>
        <w:t>clothes</w:t>
      </w:r>
      <w:r>
        <w:rPr>
          <w:rFonts w:ascii="Georgia" w:hAnsi="Georgia"/>
          <w:sz w:val="24"/>
          <w:szCs w:val="24"/>
        </w:rPr>
        <w:t xml:space="preserve"> if they only had the gold and silk to do so.  In fact, they said their </w:t>
      </w:r>
      <w:r w:rsidR="00BC4819">
        <w:rPr>
          <w:rFonts w:ascii="Georgia" w:hAnsi="Georgia"/>
          <w:sz w:val="24"/>
          <w:szCs w:val="24"/>
        </w:rPr>
        <w:t>fabrics</w:t>
      </w:r>
      <w:r>
        <w:rPr>
          <w:rFonts w:ascii="Georgia" w:hAnsi="Georgia"/>
          <w:sz w:val="24"/>
          <w:szCs w:val="24"/>
        </w:rPr>
        <w:t xml:space="preserve"> were so fine that they had a way of becoming invisible to anyone who was unfit for his office in the kingdom.  If you could not see the </w:t>
      </w:r>
      <w:proofErr w:type="gramStart"/>
      <w:r>
        <w:rPr>
          <w:rFonts w:ascii="Georgia" w:hAnsi="Georgia"/>
          <w:sz w:val="24"/>
          <w:szCs w:val="24"/>
        </w:rPr>
        <w:t>clothes</w:t>
      </w:r>
      <w:proofErr w:type="gramEnd"/>
      <w:r>
        <w:rPr>
          <w:rFonts w:ascii="Georgia" w:hAnsi="Georgia"/>
          <w:sz w:val="24"/>
          <w:szCs w:val="24"/>
        </w:rPr>
        <w:t xml:space="preserve"> then you must be </w:t>
      </w:r>
      <w:r w:rsidR="00681246">
        <w:rPr>
          <w:rFonts w:ascii="Georgia" w:hAnsi="Georgia"/>
          <w:sz w:val="24"/>
          <w:szCs w:val="24"/>
        </w:rPr>
        <w:t xml:space="preserve">a fool or </w:t>
      </w:r>
      <w:r>
        <w:rPr>
          <w:rFonts w:ascii="Georgia" w:hAnsi="Georgia"/>
          <w:sz w:val="24"/>
          <w:szCs w:val="24"/>
        </w:rPr>
        <w:t>stupid.</w:t>
      </w:r>
    </w:p>
    <w:p w14:paraId="56FB27C2" w14:textId="65F3892A" w:rsidR="00681246" w:rsidRDefault="00810504" w:rsidP="000637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Emperor’s vanity could not resist the urge to have such beautiful clothes, so he hired these two </w:t>
      </w:r>
      <w:r w:rsidR="00D5691E"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>weavers</w:t>
      </w:r>
      <w:r w:rsidR="00D5691E">
        <w:rPr>
          <w:rFonts w:ascii="Georgia" w:hAnsi="Georgia"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 xml:space="preserve"> to make him the </w:t>
      </w:r>
      <w:proofErr w:type="gramStart"/>
      <w:r w:rsidR="00D75B75">
        <w:rPr>
          <w:rFonts w:ascii="Georgia" w:hAnsi="Georgia"/>
          <w:sz w:val="24"/>
          <w:szCs w:val="24"/>
        </w:rPr>
        <w:t xml:space="preserve">very </w:t>
      </w:r>
      <w:r>
        <w:rPr>
          <w:rFonts w:ascii="Georgia" w:hAnsi="Georgia"/>
          <w:sz w:val="24"/>
          <w:szCs w:val="24"/>
        </w:rPr>
        <w:t>best</w:t>
      </w:r>
      <w:proofErr w:type="gramEnd"/>
      <w:r w:rsidR="00681246">
        <w:rPr>
          <w:rFonts w:ascii="Georgia" w:hAnsi="Georgia"/>
          <w:sz w:val="24"/>
          <w:szCs w:val="24"/>
        </w:rPr>
        <w:t xml:space="preserve">.  He also desired to learn </w:t>
      </w:r>
      <w:r w:rsidR="00D75B75">
        <w:rPr>
          <w:rFonts w:ascii="Georgia" w:hAnsi="Georgia"/>
          <w:sz w:val="24"/>
          <w:szCs w:val="24"/>
        </w:rPr>
        <w:t>which</w:t>
      </w:r>
      <w:r w:rsidR="00681246">
        <w:rPr>
          <w:rFonts w:ascii="Georgia" w:hAnsi="Georgia"/>
          <w:sz w:val="24"/>
          <w:szCs w:val="24"/>
        </w:rPr>
        <w:t xml:space="preserve"> servants in his realm were </w:t>
      </w:r>
      <w:r w:rsidR="00D75B75">
        <w:rPr>
          <w:rFonts w:ascii="Georgia" w:hAnsi="Georgia"/>
          <w:sz w:val="24"/>
          <w:szCs w:val="24"/>
        </w:rPr>
        <w:t>so</w:t>
      </w:r>
      <w:r w:rsidR="00681246">
        <w:rPr>
          <w:rFonts w:ascii="Georgia" w:hAnsi="Georgia"/>
          <w:sz w:val="24"/>
          <w:szCs w:val="24"/>
        </w:rPr>
        <w:t xml:space="preserve"> stupid </w:t>
      </w:r>
      <w:r w:rsidR="00D75B75">
        <w:rPr>
          <w:rFonts w:ascii="Georgia" w:hAnsi="Georgia"/>
          <w:sz w:val="24"/>
          <w:szCs w:val="24"/>
        </w:rPr>
        <w:t>because they</w:t>
      </w:r>
      <w:r w:rsidR="00681246">
        <w:rPr>
          <w:rFonts w:ascii="Georgia" w:hAnsi="Georgia"/>
          <w:sz w:val="24"/>
          <w:szCs w:val="24"/>
        </w:rPr>
        <w:t xml:space="preserve"> could not see his clothes. </w:t>
      </w:r>
      <w:r>
        <w:rPr>
          <w:rFonts w:ascii="Georgia" w:hAnsi="Georgia"/>
          <w:sz w:val="24"/>
          <w:szCs w:val="24"/>
        </w:rPr>
        <w:t xml:space="preserve"> </w:t>
      </w:r>
      <w:r w:rsidR="00174EFA">
        <w:rPr>
          <w:rFonts w:ascii="Georgia" w:hAnsi="Georgia"/>
          <w:sz w:val="24"/>
          <w:szCs w:val="24"/>
        </w:rPr>
        <w:t>He paid a large sum of gold and b</w:t>
      </w:r>
      <w:r w:rsidR="00681246">
        <w:rPr>
          <w:rFonts w:ascii="Georgia" w:hAnsi="Georgia"/>
          <w:sz w:val="24"/>
          <w:szCs w:val="24"/>
        </w:rPr>
        <w:t>r</w:t>
      </w:r>
      <w:r w:rsidR="00174EFA">
        <w:rPr>
          <w:rFonts w:ascii="Georgia" w:hAnsi="Georgia"/>
          <w:sz w:val="24"/>
          <w:szCs w:val="24"/>
        </w:rPr>
        <w:t xml:space="preserve">ought them beautiful silk to </w:t>
      </w:r>
      <w:r w:rsidR="00D75B75">
        <w:rPr>
          <w:rFonts w:ascii="Georgia" w:hAnsi="Georgia"/>
          <w:sz w:val="24"/>
          <w:szCs w:val="24"/>
        </w:rPr>
        <w:t>weave</w:t>
      </w:r>
      <w:r w:rsidR="00174EFA">
        <w:rPr>
          <w:rFonts w:ascii="Georgia" w:hAnsi="Georgia"/>
          <w:sz w:val="24"/>
          <w:szCs w:val="24"/>
        </w:rPr>
        <w:t xml:space="preserve">.  Of course, they just put it in their carpet bags, then sat at their looms and pretended like they were weaving all day and all night long, shouting out </w:t>
      </w:r>
      <w:r w:rsidR="00681246">
        <w:rPr>
          <w:rFonts w:ascii="Georgia" w:hAnsi="Georgia"/>
          <w:sz w:val="24"/>
          <w:szCs w:val="24"/>
        </w:rPr>
        <w:t xml:space="preserve">for all to hear </w:t>
      </w:r>
      <w:r w:rsidR="00174EFA">
        <w:rPr>
          <w:rFonts w:ascii="Georgia" w:hAnsi="Georgia"/>
          <w:sz w:val="24"/>
          <w:szCs w:val="24"/>
        </w:rPr>
        <w:t>how beautiful the</w:t>
      </w:r>
      <w:r w:rsidR="00D75B75">
        <w:rPr>
          <w:rFonts w:ascii="Georgia" w:hAnsi="Georgia"/>
          <w:sz w:val="24"/>
          <w:szCs w:val="24"/>
        </w:rPr>
        <w:t>ir</w:t>
      </w:r>
      <w:r w:rsidR="00174EFA">
        <w:rPr>
          <w:rFonts w:ascii="Georgia" w:hAnsi="Georgia"/>
          <w:sz w:val="24"/>
          <w:szCs w:val="24"/>
        </w:rPr>
        <w:t xml:space="preserve"> clothes were.  </w:t>
      </w:r>
    </w:p>
    <w:p w14:paraId="5EDC5A6D" w14:textId="0E1ACEDF" w:rsidR="00810504" w:rsidRDefault="00174EFA" w:rsidP="000637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Emperor sent his most trusted servant, the minister, to see how the project was coming.  He </w:t>
      </w:r>
      <w:proofErr w:type="gramStart"/>
      <w:r>
        <w:rPr>
          <w:rFonts w:ascii="Georgia" w:hAnsi="Georgia"/>
          <w:sz w:val="24"/>
          <w:szCs w:val="24"/>
        </w:rPr>
        <w:t>didn’t</w:t>
      </w:r>
      <w:proofErr w:type="gramEnd"/>
      <w:r>
        <w:rPr>
          <w:rFonts w:ascii="Georgia" w:hAnsi="Georgia"/>
          <w:sz w:val="24"/>
          <w:szCs w:val="24"/>
        </w:rPr>
        <w:t xml:space="preserve"> see any clothes</w:t>
      </w:r>
      <w:r w:rsidR="00681246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 </w:t>
      </w:r>
      <w:r w:rsidR="00681246"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>ut</w:t>
      </w:r>
      <w:r w:rsidR="00D75B75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681246">
        <w:rPr>
          <w:rFonts w:ascii="Georgia" w:hAnsi="Georgia"/>
          <w:sz w:val="24"/>
          <w:szCs w:val="24"/>
        </w:rPr>
        <w:t>not wanting</w:t>
      </w:r>
      <w:r>
        <w:rPr>
          <w:rFonts w:ascii="Georgia" w:hAnsi="Georgia"/>
          <w:sz w:val="24"/>
          <w:szCs w:val="24"/>
        </w:rPr>
        <w:t xml:space="preserve"> to be thought stupid,</w:t>
      </w:r>
      <w:r w:rsidR="00681246">
        <w:rPr>
          <w:rFonts w:ascii="Georgia" w:hAnsi="Georgia"/>
          <w:sz w:val="24"/>
          <w:szCs w:val="24"/>
        </w:rPr>
        <w:t xml:space="preserve"> he</w:t>
      </w:r>
      <w:r>
        <w:rPr>
          <w:rFonts w:ascii="Georgia" w:hAnsi="Georgia"/>
          <w:sz w:val="24"/>
          <w:szCs w:val="24"/>
        </w:rPr>
        <w:t xml:space="preserve"> bragged</w:t>
      </w:r>
      <w:r w:rsidR="0068124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how gorgeous they were.  The same happened to his next most trusted servant too.   Finally, the Emperor came to be fitted</w:t>
      </w:r>
      <w:r w:rsidR="00681246">
        <w:rPr>
          <w:rFonts w:ascii="Georgia" w:hAnsi="Georgia"/>
          <w:sz w:val="24"/>
          <w:szCs w:val="24"/>
        </w:rPr>
        <w:t>.  When shown the “clothes</w:t>
      </w:r>
      <w:r w:rsidR="00D75B75">
        <w:rPr>
          <w:rFonts w:ascii="Georgia" w:hAnsi="Georgia"/>
          <w:sz w:val="24"/>
          <w:szCs w:val="24"/>
        </w:rPr>
        <w:t xml:space="preserve">,” and hearing the swindlers brag how beautiful they were, his pride </w:t>
      </w:r>
      <w:proofErr w:type="gramStart"/>
      <w:r w:rsidR="00D75B75">
        <w:rPr>
          <w:rFonts w:ascii="Georgia" w:hAnsi="Georgia"/>
          <w:sz w:val="24"/>
          <w:szCs w:val="24"/>
        </w:rPr>
        <w:t>couldn’t</w:t>
      </w:r>
      <w:proofErr w:type="gramEnd"/>
      <w:r w:rsidR="00D75B75">
        <w:rPr>
          <w:rFonts w:ascii="Georgia" w:hAnsi="Georgia"/>
          <w:sz w:val="24"/>
          <w:szCs w:val="24"/>
        </w:rPr>
        <w:t xml:space="preserve"> admit he couldn’t see them either, for that would make him unworthy to be king!</w:t>
      </w:r>
    </w:p>
    <w:p w14:paraId="73D65822" w14:textId="7518E947" w:rsidR="00174EFA" w:rsidRDefault="00174EFA" w:rsidP="000637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He was then escorted – naked – throughout the city.  No one wanted to be thought a fool and so </w:t>
      </w:r>
      <w:r w:rsidR="00681246">
        <w:rPr>
          <w:rFonts w:ascii="Georgia" w:hAnsi="Georgia"/>
          <w:sz w:val="24"/>
          <w:szCs w:val="24"/>
        </w:rPr>
        <w:t>praised</w:t>
      </w:r>
      <w:r>
        <w:rPr>
          <w:rFonts w:ascii="Georgia" w:hAnsi="Georgia"/>
          <w:sz w:val="24"/>
          <w:szCs w:val="24"/>
        </w:rPr>
        <w:t xml:space="preserve"> how beautiful his clothes were.  But, </w:t>
      </w:r>
      <w:r w:rsidR="00681246">
        <w:rPr>
          <w:rFonts w:ascii="Georgia" w:hAnsi="Georgia"/>
          <w:sz w:val="24"/>
          <w:szCs w:val="24"/>
        </w:rPr>
        <w:t xml:space="preserve">just </w:t>
      </w:r>
      <w:r>
        <w:rPr>
          <w:rFonts w:ascii="Georgia" w:hAnsi="Georgia"/>
          <w:sz w:val="24"/>
          <w:szCs w:val="24"/>
        </w:rPr>
        <w:t xml:space="preserve">as the Bible says, “out of the mouth of babes” a little boy shouted, “the emperor has no clothes!”  Soon the whole </w:t>
      </w:r>
      <w:r w:rsidR="00D5691E">
        <w:rPr>
          <w:rFonts w:ascii="Georgia" w:hAnsi="Georgia"/>
          <w:sz w:val="24"/>
          <w:szCs w:val="24"/>
        </w:rPr>
        <w:t>town</w:t>
      </w:r>
      <w:r>
        <w:rPr>
          <w:rFonts w:ascii="Georgia" w:hAnsi="Georgia"/>
          <w:sz w:val="24"/>
          <w:szCs w:val="24"/>
        </w:rPr>
        <w:t xml:space="preserve"> admitted what their eyes were seeing (or not seeing)</w:t>
      </w:r>
      <w:r w:rsidR="00D75B75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 </w:t>
      </w:r>
      <w:r w:rsidR="00D75B75">
        <w:rPr>
          <w:rFonts w:ascii="Georgia" w:hAnsi="Georgia"/>
          <w:sz w:val="24"/>
          <w:szCs w:val="24"/>
        </w:rPr>
        <w:t>“T</w:t>
      </w:r>
      <w:r>
        <w:rPr>
          <w:rFonts w:ascii="Georgia" w:hAnsi="Georgia"/>
          <w:sz w:val="24"/>
          <w:szCs w:val="24"/>
        </w:rPr>
        <w:t xml:space="preserve">he </w:t>
      </w:r>
      <w:r w:rsidR="00D75B75">
        <w:rPr>
          <w:rFonts w:ascii="Georgia" w:hAnsi="Georgia"/>
          <w:sz w:val="24"/>
          <w:szCs w:val="24"/>
        </w:rPr>
        <w:t>emperor is</w:t>
      </w:r>
      <w:r>
        <w:rPr>
          <w:rFonts w:ascii="Georgia" w:hAnsi="Georgia"/>
          <w:sz w:val="24"/>
          <w:szCs w:val="24"/>
        </w:rPr>
        <w:t xml:space="preserve"> naked!</w:t>
      </w:r>
      <w:r w:rsidR="00D75B75">
        <w:rPr>
          <w:rFonts w:ascii="Georgia" w:hAnsi="Georgia"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 xml:space="preserve">  Even the emperor knew they were right, but his pride would not let him stop the parade.</w:t>
      </w:r>
    </w:p>
    <w:p w14:paraId="6C23651E" w14:textId="2D79C35B" w:rsidR="00D5691E" w:rsidRDefault="00D31D43" w:rsidP="00D5691E">
      <w:pPr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Andersen’s imaginary story has far more truth then we first realize.  </w:t>
      </w:r>
      <w:r w:rsidR="00D5691E">
        <w:rPr>
          <w:rFonts w:ascii="Georgia" w:hAnsi="Georgia"/>
          <w:sz w:val="24"/>
          <w:szCs w:val="24"/>
        </w:rPr>
        <w:t>First, and foremost, we read in the Proverbs</w:t>
      </w:r>
      <w:r w:rsidR="00D75B75">
        <w:rPr>
          <w:rFonts w:ascii="Georgia" w:hAnsi="Georgia"/>
          <w:sz w:val="24"/>
          <w:szCs w:val="24"/>
        </w:rPr>
        <w:t>:</w:t>
      </w:r>
      <w:r w:rsidR="00D5691E">
        <w:rPr>
          <w:rFonts w:ascii="Georgia" w:hAnsi="Georgia"/>
          <w:sz w:val="24"/>
          <w:szCs w:val="24"/>
        </w:rPr>
        <w:t xml:space="preserve">  </w:t>
      </w:r>
      <w:r w:rsidR="00D5691E">
        <w:rPr>
          <w:rFonts w:ascii="Georgia" w:hAnsi="Georgia"/>
          <w:sz w:val="24"/>
          <w:szCs w:val="24"/>
        </w:rPr>
        <w:br/>
      </w:r>
      <w:r w:rsidR="00D5691E" w:rsidRPr="00D5691E">
        <w:rPr>
          <w:rFonts w:ascii="Georgia" w:hAnsi="Georgia"/>
          <w:i/>
          <w:iCs/>
          <w:sz w:val="24"/>
          <w:szCs w:val="24"/>
          <w:vertAlign w:val="superscript"/>
        </w:rPr>
        <w:t>“</w:t>
      </w:r>
      <w:r w:rsidR="00D5691E" w:rsidRPr="00D5691E">
        <w:rPr>
          <w:rFonts w:ascii="Georgia" w:hAnsi="Georgia"/>
          <w:i/>
          <w:iCs/>
          <w:sz w:val="24"/>
          <w:szCs w:val="24"/>
        </w:rPr>
        <w:t>When pride comes, then comes shame;</w:t>
      </w:r>
      <w:r w:rsidR="00D5691E">
        <w:rPr>
          <w:rFonts w:ascii="Georgia" w:hAnsi="Georgia"/>
          <w:i/>
          <w:iCs/>
          <w:sz w:val="24"/>
          <w:szCs w:val="24"/>
        </w:rPr>
        <w:t xml:space="preserve"> </w:t>
      </w:r>
      <w:r w:rsidR="00D5691E" w:rsidRPr="00D5691E">
        <w:rPr>
          <w:rFonts w:ascii="Georgia" w:hAnsi="Georgia"/>
          <w:i/>
          <w:iCs/>
          <w:sz w:val="24"/>
          <w:szCs w:val="24"/>
        </w:rPr>
        <w:t>But with the humble is wisdom</w:t>
      </w:r>
      <w:r w:rsidR="00D5691E" w:rsidRPr="00D5691E">
        <w:rPr>
          <w:rFonts w:ascii="Georgia" w:hAnsi="Georgia"/>
          <w:i/>
          <w:iCs/>
          <w:sz w:val="24"/>
          <w:szCs w:val="24"/>
        </w:rPr>
        <w:t xml:space="preserve">” </w:t>
      </w:r>
      <w:r w:rsidR="00D5691E" w:rsidRPr="00D5691E">
        <w:rPr>
          <w:rFonts w:ascii="Georgia" w:hAnsi="Georgia"/>
          <w:sz w:val="24"/>
          <w:szCs w:val="24"/>
        </w:rPr>
        <w:t>(11:2)</w:t>
      </w:r>
      <w:r w:rsidR="00D5691E" w:rsidRPr="00D5691E">
        <w:rPr>
          <w:rFonts w:ascii="Georgia" w:hAnsi="Georgia"/>
          <w:i/>
          <w:iCs/>
          <w:sz w:val="24"/>
          <w:szCs w:val="24"/>
        </w:rPr>
        <w:t xml:space="preserve">  </w:t>
      </w:r>
      <w:r w:rsidR="00D5691E">
        <w:rPr>
          <w:rFonts w:ascii="Georgia" w:hAnsi="Georgia"/>
          <w:i/>
          <w:iCs/>
          <w:sz w:val="24"/>
          <w:szCs w:val="24"/>
        </w:rPr>
        <w:br/>
      </w:r>
      <w:r w:rsidR="00D5691E" w:rsidRPr="00D5691E">
        <w:rPr>
          <w:rFonts w:ascii="Georgia" w:hAnsi="Georgia"/>
          <w:i/>
          <w:iCs/>
          <w:sz w:val="24"/>
          <w:szCs w:val="24"/>
        </w:rPr>
        <w:t>“</w:t>
      </w:r>
      <w:r w:rsidR="00D5691E" w:rsidRPr="00D5691E">
        <w:rPr>
          <w:rFonts w:ascii="Georgia" w:hAnsi="Georgia"/>
          <w:i/>
          <w:iCs/>
          <w:sz w:val="24"/>
          <w:szCs w:val="24"/>
        </w:rPr>
        <w:t>Pride goes before destruction,</w:t>
      </w:r>
      <w:r w:rsidR="00D5691E" w:rsidRPr="00D5691E">
        <w:rPr>
          <w:rFonts w:ascii="Georgia" w:hAnsi="Georgia"/>
          <w:i/>
          <w:iCs/>
          <w:sz w:val="24"/>
          <w:szCs w:val="24"/>
        </w:rPr>
        <w:t xml:space="preserve"> </w:t>
      </w:r>
      <w:r w:rsidR="00D5691E" w:rsidRPr="00D5691E">
        <w:rPr>
          <w:rFonts w:ascii="Georgia" w:hAnsi="Georgia"/>
          <w:i/>
          <w:iCs/>
          <w:sz w:val="24"/>
          <w:szCs w:val="24"/>
        </w:rPr>
        <w:t>And a haughty spirit before a fall</w:t>
      </w:r>
      <w:r w:rsidR="00D5691E" w:rsidRPr="00D5691E">
        <w:rPr>
          <w:rFonts w:ascii="Georgia" w:hAnsi="Georgia"/>
          <w:sz w:val="24"/>
          <w:szCs w:val="24"/>
        </w:rPr>
        <w:t xml:space="preserve">” (16:18) </w:t>
      </w:r>
      <w:r w:rsidR="00D5691E">
        <w:rPr>
          <w:rFonts w:ascii="Georgia" w:hAnsi="Georgia"/>
          <w:sz w:val="24"/>
          <w:szCs w:val="24"/>
        </w:rPr>
        <w:br/>
      </w:r>
      <w:r w:rsidR="00D5691E" w:rsidRPr="00D5691E">
        <w:rPr>
          <w:rFonts w:ascii="Georgia" w:hAnsi="Georgia"/>
          <w:i/>
          <w:iCs/>
          <w:sz w:val="24"/>
          <w:szCs w:val="24"/>
        </w:rPr>
        <w:t>“</w:t>
      </w:r>
      <w:r w:rsidR="00D5691E" w:rsidRPr="00D5691E">
        <w:rPr>
          <w:rFonts w:ascii="Georgia" w:hAnsi="Georgia"/>
          <w:i/>
          <w:iCs/>
          <w:sz w:val="24"/>
          <w:szCs w:val="24"/>
        </w:rPr>
        <w:t>A proud and haughty man—“Scoffer” is his name;</w:t>
      </w:r>
      <w:r w:rsidR="00D5691E" w:rsidRPr="00D5691E">
        <w:rPr>
          <w:rFonts w:ascii="Georgia" w:hAnsi="Georgia"/>
          <w:i/>
          <w:iCs/>
          <w:sz w:val="24"/>
          <w:szCs w:val="24"/>
        </w:rPr>
        <w:t xml:space="preserve"> </w:t>
      </w:r>
      <w:r w:rsidR="00D5691E" w:rsidRPr="00D5691E">
        <w:rPr>
          <w:rFonts w:ascii="Georgia" w:hAnsi="Georgia"/>
          <w:i/>
          <w:iCs/>
          <w:sz w:val="24"/>
          <w:szCs w:val="24"/>
        </w:rPr>
        <w:t>He acts with arrogant pride</w:t>
      </w:r>
      <w:r w:rsidR="00D5691E" w:rsidRPr="00D5691E">
        <w:rPr>
          <w:rFonts w:ascii="Georgia" w:hAnsi="Georgia"/>
          <w:i/>
          <w:iCs/>
          <w:sz w:val="24"/>
          <w:szCs w:val="24"/>
        </w:rPr>
        <w:t xml:space="preserve">” </w:t>
      </w:r>
      <w:r w:rsidR="00D5691E" w:rsidRPr="00D5691E">
        <w:rPr>
          <w:rFonts w:ascii="Georgia" w:hAnsi="Georgia"/>
          <w:sz w:val="24"/>
          <w:szCs w:val="24"/>
        </w:rPr>
        <w:t>(21:24)</w:t>
      </w:r>
    </w:p>
    <w:p w14:paraId="446FDA6C" w14:textId="1D7AFB48" w:rsidR="00174EFA" w:rsidRPr="00CB3718" w:rsidRDefault="00D5691E" w:rsidP="00D5691E">
      <w:pPr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But there is a greater lesson I wish to learn.  The world thinks Christians wear no clothes, at least in a figurative sense.  They say our imagination runs wild as we believe in another world where we will be immortally dressed in garments of brilliant white</w:t>
      </w:r>
      <w:r w:rsidR="00CB3718">
        <w:rPr>
          <w:rFonts w:ascii="Georgia" w:hAnsi="Georgia"/>
          <w:sz w:val="24"/>
          <w:szCs w:val="24"/>
        </w:rPr>
        <w:t>.  They say Jesus’ words to the believers at Sardis and Laodicea were all lies when He promised them beautiful new garments to wear for eternity:</w:t>
      </w:r>
      <w:r w:rsidRPr="00D5691E">
        <w:rPr>
          <w:rFonts w:ascii="Georgia" w:hAnsi="Georgia"/>
          <w:sz w:val="24"/>
          <w:szCs w:val="24"/>
        </w:rPr>
        <w:br/>
      </w:r>
      <w:r w:rsidRPr="00D5691E">
        <w:rPr>
          <w:rFonts w:ascii="Georgia" w:hAnsi="Georgia"/>
          <w:i/>
          <w:iCs/>
          <w:sz w:val="24"/>
          <w:szCs w:val="24"/>
        </w:rPr>
        <w:br/>
      </w:r>
      <w:r w:rsidR="00932DD8" w:rsidRPr="00CB3718">
        <w:rPr>
          <w:rFonts w:ascii="Georgia" w:hAnsi="Georgia"/>
          <w:i/>
          <w:iCs/>
          <w:sz w:val="24"/>
          <w:szCs w:val="24"/>
        </w:rPr>
        <w:t>“</w:t>
      </w:r>
      <w:r w:rsidRPr="00CB3718">
        <w:rPr>
          <w:rFonts w:ascii="Georgia" w:hAnsi="Georgia"/>
          <w:i/>
          <w:iCs/>
          <w:sz w:val="24"/>
          <w:szCs w:val="24"/>
        </w:rPr>
        <w:t xml:space="preserve">You have a few names even in Sardis who have not defiled their garments; and they shall walk with Me in white, for they are worthy. </w:t>
      </w:r>
      <w:r w:rsidR="00CB3718" w:rsidRPr="00CB3718">
        <w:rPr>
          <w:rFonts w:ascii="Georgia" w:hAnsi="Georgia"/>
          <w:i/>
          <w:iCs/>
          <w:sz w:val="24"/>
          <w:szCs w:val="24"/>
          <w:vertAlign w:val="superscript"/>
        </w:rPr>
        <w:t xml:space="preserve"> </w:t>
      </w:r>
      <w:r w:rsidRPr="00CB3718">
        <w:rPr>
          <w:rFonts w:ascii="Georgia" w:hAnsi="Georgia"/>
          <w:i/>
          <w:iCs/>
          <w:sz w:val="24"/>
          <w:szCs w:val="24"/>
        </w:rPr>
        <w:t>He who overcomes shall be clothed in white garments, and I will not blot out his name from the Book of Life; but I will confess his name before My Father and before His angels.</w:t>
      </w:r>
      <w:r w:rsidR="00CB3718" w:rsidRPr="00CB3718">
        <w:rPr>
          <w:rFonts w:ascii="Georgia" w:hAnsi="Georgia"/>
          <w:i/>
          <w:iCs/>
          <w:sz w:val="24"/>
          <w:szCs w:val="24"/>
        </w:rPr>
        <w:t xml:space="preserve"> </w:t>
      </w:r>
      <w:r w:rsidR="00CB3718" w:rsidRPr="00CB3718">
        <w:rPr>
          <w:rFonts w:ascii="Georgia" w:hAnsi="Georgia"/>
          <w:sz w:val="24"/>
          <w:szCs w:val="24"/>
        </w:rPr>
        <w:t>(</w:t>
      </w:r>
      <w:r w:rsidR="00CB3718" w:rsidRPr="00CB3718">
        <w:rPr>
          <w:rFonts w:ascii="Georgia" w:hAnsi="Georgia"/>
          <w:sz w:val="24"/>
          <w:szCs w:val="24"/>
        </w:rPr>
        <w:t>Rev</w:t>
      </w:r>
      <w:r w:rsidR="00CB3718" w:rsidRPr="00CB3718">
        <w:rPr>
          <w:rFonts w:ascii="Georgia" w:hAnsi="Georgia"/>
          <w:sz w:val="24"/>
          <w:szCs w:val="24"/>
        </w:rPr>
        <w:t>.</w:t>
      </w:r>
      <w:r w:rsidR="00CB3718" w:rsidRPr="00CB3718">
        <w:rPr>
          <w:rFonts w:ascii="Georgia" w:hAnsi="Georgia"/>
          <w:sz w:val="24"/>
          <w:szCs w:val="24"/>
        </w:rPr>
        <w:t xml:space="preserve"> 3:4-5</w:t>
      </w:r>
      <w:r w:rsidR="00CB3718" w:rsidRPr="00CB3718">
        <w:rPr>
          <w:rFonts w:ascii="Georgia" w:hAnsi="Georgia"/>
          <w:sz w:val="24"/>
          <w:szCs w:val="24"/>
        </w:rPr>
        <w:t>)</w:t>
      </w:r>
    </w:p>
    <w:p w14:paraId="74AB5F52" w14:textId="7D3B7CEE" w:rsidR="00932DD8" w:rsidRPr="00CB3718" w:rsidRDefault="00932DD8" w:rsidP="00D5691E">
      <w:pPr>
        <w:ind w:right="-180"/>
        <w:rPr>
          <w:rFonts w:ascii="Georgia" w:hAnsi="Georgia"/>
          <w:sz w:val="24"/>
          <w:szCs w:val="24"/>
        </w:rPr>
      </w:pPr>
      <w:r w:rsidRPr="00CB3718">
        <w:rPr>
          <w:rFonts w:ascii="Georgia" w:hAnsi="Georgia"/>
          <w:i/>
          <w:iCs/>
          <w:sz w:val="24"/>
          <w:szCs w:val="24"/>
        </w:rPr>
        <w:t xml:space="preserve"> “</w:t>
      </w:r>
      <w:r w:rsidRPr="00CB3718">
        <w:rPr>
          <w:rFonts w:ascii="Georgia" w:hAnsi="Georgia"/>
          <w:i/>
          <w:iCs/>
          <w:sz w:val="24"/>
          <w:szCs w:val="24"/>
        </w:rPr>
        <w:t xml:space="preserve">I counsel you to buy from Me gold refined in the fire, that you may be rich; and white garments, that you may be clothed, that the shame of your nakedness may not be revealed </w:t>
      </w:r>
      <w:r w:rsidR="00CB3718" w:rsidRPr="00CB3718">
        <w:rPr>
          <w:rFonts w:ascii="Georgia" w:hAnsi="Georgia"/>
          <w:i/>
          <w:iCs/>
          <w:sz w:val="24"/>
          <w:szCs w:val="24"/>
        </w:rPr>
        <w:t xml:space="preserve">… </w:t>
      </w:r>
      <w:r w:rsidR="00CB3718" w:rsidRPr="00CB3718">
        <w:rPr>
          <w:rFonts w:ascii="Georgia" w:hAnsi="Georgia"/>
          <w:sz w:val="24"/>
          <w:szCs w:val="24"/>
        </w:rPr>
        <w:t>(</w:t>
      </w:r>
      <w:r w:rsidR="00CB3718" w:rsidRPr="00CB3718">
        <w:rPr>
          <w:rFonts w:ascii="Georgia" w:hAnsi="Georgia"/>
          <w:sz w:val="24"/>
          <w:szCs w:val="24"/>
        </w:rPr>
        <w:t>Rev. 3:18</w:t>
      </w:r>
      <w:r w:rsidR="00CB3718" w:rsidRPr="00CB3718">
        <w:rPr>
          <w:rFonts w:ascii="Georgia" w:hAnsi="Georgia"/>
          <w:sz w:val="24"/>
          <w:szCs w:val="24"/>
        </w:rPr>
        <w:t>)</w:t>
      </w:r>
      <w:r w:rsidR="00CB3718" w:rsidRPr="00CB3718">
        <w:rPr>
          <w:rFonts w:ascii="Georgia" w:hAnsi="Georgia"/>
          <w:sz w:val="24"/>
          <w:szCs w:val="24"/>
        </w:rPr>
        <w:t xml:space="preserve"> </w:t>
      </w:r>
    </w:p>
    <w:p w14:paraId="6E349ED5" w14:textId="4B3AF5F2" w:rsidR="00CB3718" w:rsidRPr="00CB3718" w:rsidRDefault="00CB3718" w:rsidP="00D5691E">
      <w:pPr>
        <w:ind w:right="-180"/>
        <w:rPr>
          <w:rFonts w:ascii="Georgia" w:hAnsi="Georgia"/>
          <w:sz w:val="24"/>
          <w:szCs w:val="24"/>
        </w:rPr>
      </w:pPr>
      <w:r w:rsidRPr="00CB3718">
        <w:rPr>
          <w:rFonts w:ascii="Georgia" w:hAnsi="Georgia"/>
          <w:sz w:val="24"/>
          <w:szCs w:val="24"/>
        </w:rPr>
        <w:t>Paul</w:t>
      </w:r>
      <w:r w:rsidR="00D75B75">
        <w:rPr>
          <w:rFonts w:ascii="Georgia" w:hAnsi="Georgia"/>
          <w:sz w:val="24"/>
          <w:szCs w:val="24"/>
        </w:rPr>
        <w:t>, like Jesus,</w:t>
      </w:r>
      <w:r w:rsidRPr="00CB3718">
        <w:rPr>
          <w:rFonts w:ascii="Georgia" w:hAnsi="Georgia"/>
          <w:sz w:val="24"/>
          <w:szCs w:val="24"/>
        </w:rPr>
        <w:t xml:space="preserve"> was no swindler</w:t>
      </w:r>
      <w:r>
        <w:rPr>
          <w:rFonts w:ascii="Georgia" w:hAnsi="Georgia"/>
          <w:sz w:val="24"/>
          <w:szCs w:val="24"/>
        </w:rPr>
        <w:t xml:space="preserve"> </w:t>
      </w:r>
      <w:r w:rsidR="002C35C6">
        <w:rPr>
          <w:rFonts w:ascii="Georgia" w:hAnsi="Georgia"/>
          <w:sz w:val="24"/>
          <w:szCs w:val="24"/>
        </w:rPr>
        <w:t>either.  By inspiration he</w:t>
      </w:r>
      <w:r>
        <w:rPr>
          <w:rFonts w:ascii="Georgia" w:hAnsi="Georgia"/>
          <w:sz w:val="24"/>
          <w:szCs w:val="24"/>
        </w:rPr>
        <w:t xml:space="preserve"> promised us beautiful new clothes </w:t>
      </w:r>
      <w:r w:rsidR="002C35C6">
        <w:rPr>
          <w:rFonts w:ascii="Georgia" w:hAnsi="Georgia"/>
          <w:sz w:val="24"/>
          <w:szCs w:val="24"/>
        </w:rPr>
        <w:t xml:space="preserve">to wear </w:t>
      </w:r>
      <w:r>
        <w:rPr>
          <w:rFonts w:ascii="Georgia" w:hAnsi="Georgia"/>
          <w:sz w:val="24"/>
          <w:szCs w:val="24"/>
        </w:rPr>
        <w:t>in heaven.  He said to the Corinthians, and to us:</w:t>
      </w:r>
    </w:p>
    <w:p w14:paraId="5E62E2ED" w14:textId="3960FC87" w:rsidR="000637BF" w:rsidRDefault="00CB3718" w:rsidP="000637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vertAlign w:val="superscript"/>
        </w:rPr>
        <w:t>“</w:t>
      </w:r>
      <w:r w:rsidRPr="00CB3718">
        <w:rPr>
          <w:rFonts w:ascii="Georgia" w:hAnsi="Georgia"/>
          <w:i/>
          <w:iCs/>
          <w:sz w:val="24"/>
          <w:szCs w:val="24"/>
        </w:rPr>
        <w:t xml:space="preserve">For we know that if our earthly house, this tent, is destroyed, we have a building from God, a house not made with hands, eternal in the heavens. </w:t>
      </w:r>
      <w:r w:rsidRPr="00CB3718">
        <w:rPr>
          <w:rFonts w:ascii="Georgia" w:hAnsi="Georgia"/>
          <w:i/>
          <w:iCs/>
          <w:sz w:val="24"/>
          <w:szCs w:val="24"/>
          <w:vertAlign w:val="superscript"/>
        </w:rPr>
        <w:t xml:space="preserve"> </w:t>
      </w:r>
      <w:r w:rsidRPr="00CB3718">
        <w:rPr>
          <w:rFonts w:ascii="Georgia" w:hAnsi="Georgia"/>
          <w:i/>
          <w:iCs/>
          <w:sz w:val="24"/>
          <w:szCs w:val="24"/>
        </w:rPr>
        <w:t xml:space="preserve">For in this we groan, earnestly desiring to be </w:t>
      </w:r>
      <w:r w:rsidRPr="00CB3718">
        <w:rPr>
          <w:rFonts w:ascii="Georgia" w:hAnsi="Georgia"/>
          <w:i/>
          <w:iCs/>
          <w:sz w:val="24"/>
          <w:szCs w:val="24"/>
          <w:u w:val="single"/>
        </w:rPr>
        <w:t>clothed</w:t>
      </w:r>
      <w:r w:rsidRPr="00CB3718">
        <w:rPr>
          <w:rFonts w:ascii="Georgia" w:hAnsi="Georgia"/>
          <w:i/>
          <w:iCs/>
          <w:sz w:val="24"/>
          <w:szCs w:val="24"/>
        </w:rPr>
        <w:t xml:space="preserve"> with our habitation which is from heaven, if indeed, having been clothed, </w:t>
      </w:r>
      <w:r w:rsidRPr="00BC4819">
        <w:rPr>
          <w:rFonts w:ascii="Georgia" w:hAnsi="Georgia"/>
          <w:b/>
          <w:bCs/>
          <w:i/>
          <w:iCs/>
          <w:sz w:val="24"/>
          <w:szCs w:val="24"/>
          <w:u w:val="single"/>
        </w:rPr>
        <w:t>we shall not be found naked</w:t>
      </w:r>
      <w:r w:rsidRPr="00CB3718">
        <w:rPr>
          <w:rFonts w:ascii="Georgia" w:hAnsi="Georgia"/>
          <w:i/>
          <w:iCs/>
          <w:sz w:val="24"/>
          <w:szCs w:val="24"/>
        </w:rPr>
        <w:t xml:space="preserve">. </w:t>
      </w:r>
      <w:r w:rsidRPr="00CB3718">
        <w:rPr>
          <w:rFonts w:ascii="Georgia" w:hAnsi="Georgia"/>
          <w:i/>
          <w:iCs/>
          <w:sz w:val="24"/>
          <w:szCs w:val="24"/>
          <w:vertAlign w:val="superscript"/>
        </w:rPr>
        <w:t xml:space="preserve"> </w:t>
      </w:r>
      <w:r w:rsidRPr="00CB3718">
        <w:rPr>
          <w:rFonts w:ascii="Georgia" w:hAnsi="Georgia"/>
          <w:i/>
          <w:iCs/>
          <w:sz w:val="24"/>
          <w:szCs w:val="24"/>
        </w:rPr>
        <w:t xml:space="preserve">For we who are in this tent groan, being burdened, not because we want to be unclothed, </w:t>
      </w:r>
      <w:r w:rsidRPr="00CB3718">
        <w:rPr>
          <w:rFonts w:ascii="Georgia" w:hAnsi="Georgia"/>
          <w:i/>
          <w:iCs/>
          <w:sz w:val="24"/>
          <w:szCs w:val="24"/>
          <w:u w:val="single"/>
        </w:rPr>
        <w:t>but further clothed</w:t>
      </w:r>
      <w:r w:rsidRPr="00CB3718">
        <w:rPr>
          <w:rFonts w:ascii="Georgia" w:hAnsi="Georgia"/>
          <w:i/>
          <w:iCs/>
          <w:sz w:val="24"/>
          <w:szCs w:val="24"/>
        </w:rPr>
        <w:t>, that mortality may be swallowed up by life</w:t>
      </w:r>
      <w:r w:rsidRPr="00CB3718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>” (2 Cor. 5:1-4)</w:t>
      </w:r>
    </w:p>
    <w:p w14:paraId="58C49CE9" w14:textId="7BE597B0" w:rsidR="00CB3718" w:rsidRDefault="00CB3718" w:rsidP="000637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Let the world laugh at us now.  They say we have no clothes on as we try to tell them </w:t>
      </w:r>
      <w:r w:rsidR="0080385D">
        <w:rPr>
          <w:rFonts w:ascii="Georgia" w:hAnsi="Georgia"/>
          <w:sz w:val="24"/>
          <w:szCs w:val="24"/>
        </w:rPr>
        <w:t xml:space="preserve">of the wonderful world to come.  While the ego-driven Emperor </w:t>
      </w:r>
      <w:r w:rsidR="002C35C6">
        <w:rPr>
          <w:rFonts w:ascii="Georgia" w:hAnsi="Georgia"/>
          <w:sz w:val="24"/>
          <w:szCs w:val="24"/>
        </w:rPr>
        <w:t>was deceived because he refused to examine the real evidence, we have not been deceived because we do examine the evidence.  “</w:t>
      </w:r>
      <w:r w:rsidR="002C35C6" w:rsidRPr="002C35C6">
        <w:rPr>
          <w:rFonts w:ascii="Georgia" w:hAnsi="Georgia"/>
          <w:i/>
          <w:iCs/>
          <w:sz w:val="24"/>
          <w:szCs w:val="24"/>
        </w:rPr>
        <w:t xml:space="preserve">Faith is the </w:t>
      </w:r>
      <w:r w:rsidR="002C35C6" w:rsidRPr="002C35C6">
        <w:rPr>
          <w:rFonts w:ascii="Georgia" w:hAnsi="Georgia"/>
          <w:i/>
          <w:iCs/>
          <w:sz w:val="24"/>
          <w:szCs w:val="24"/>
          <w:u w:val="single"/>
        </w:rPr>
        <w:t>substance</w:t>
      </w:r>
      <w:r w:rsidR="002C35C6" w:rsidRPr="002C35C6">
        <w:rPr>
          <w:rFonts w:ascii="Georgia" w:hAnsi="Georgia"/>
          <w:i/>
          <w:iCs/>
          <w:sz w:val="24"/>
          <w:szCs w:val="24"/>
        </w:rPr>
        <w:t xml:space="preserve"> of things hoped for, the </w:t>
      </w:r>
      <w:r w:rsidR="002C35C6" w:rsidRPr="002C35C6">
        <w:rPr>
          <w:rFonts w:ascii="Georgia" w:hAnsi="Georgia"/>
          <w:i/>
          <w:iCs/>
          <w:sz w:val="24"/>
          <w:szCs w:val="24"/>
          <w:u w:val="single"/>
        </w:rPr>
        <w:t>evidence</w:t>
      </w:r>
      <w:r w:rsidR="002C35C6" w:rsidRPr="002C35C6">
        <w:rPr>
          <w:rFonts w:ascii="Georgia" w:hAnsi="Georgia"/>
          <w:i/>
          <w:iCs/>
          <w:sz w:val="24"/>
          <w:szCs w:val="24"/>
        </w:rPr>
        <w:t xml:space="preserve"> of things not seen</w:t>
      </w:r>
      <w:r w:rsidR="002C35C6">
        <w:rPr>
          <w:rFonts w:ascii="Georgia" w:hAnsi="Georgia"/>
          <w:sz w:val="24"/>
          <w:szCs w:val="24"/>
        </w:rPr>
        <w:t xml:space="preserve">” (Heb. 11:1).  </w:t>
      </w:r>
      <w:r w:rsidR="005B4823">
        <w:rPr>
          <w:rFonts w:ascii="Georgia" w:hAnsi="Georgia"/>
          <w:sz w:val="24"/>
          <w:szCs w:val="24"/>
        </w:rPr>
        <w:t>Y</w:t>
      </w:r>
      <w:r w:rsidR="002C35C6">
        <w:rPr>
          <w:rFonts w:ascii="Georgia" w:hAnsi="Georgia"/>
          <w:sz w:val="24"/>
          <w:szCs w:val="24"/>
        </w:rPr>
        <w:t xml:space="preserve">es, we </w:t>
      </w:r>
      <w:r w:rsidR="005B4823">
        <w:rPr>
          <w:rFonts w:ascii="Georgia" w:hAnsi="Georgia"/>
          <w:sz w:val="24"/>
          <w:szCs w:val="24"/>
        </w:rPr>
        <w:t xml:space="preserve">now </w:t>
      </w:r>
      <w:r w:rsidR="002C35C6">
        <w:rPr>
          <w:rFonts w:ascii="Georgia" w:hAnsi="Georgia"/>
          <w:sz w:val="24"/>
          <w:szCs w:val="24"/>
        </w:rPr>
        <w:t>“</w:t>
      </w:r>
      <w:r w:rsidR="002C35C6" w:rsidRPr="002C35C6">
        <w:rPr>
          <w:rFonts w:ascii="Georgia" w:hAnsi="Georgia"/>
          <w:i/>
          <w:iCs/>
          <w:sz w:val="24"/>
          <w:szCs w:val="24"/>
        </w:rPr>
        <w:t>walk by faith, not by sight</w:t>
      </w:r>
      <w:r w:rsidR="002C35C6">
        <w:rPr>
          <w:rFonts w:ascii="Georgia" w:hAnsi="Georgia"/>
          <w:sz w:val="24"/>
          <w:szCs w:val="24"/>
        </w:rPr>
        <w:t>” (2 Cor. 5:7)</w:t>
      </w:r>
      <w:r w:rsidR="005B4823">
        <w:rPr>
          <w:rFonts w:ascii="Georgia" w:hAnsi="Georgia"/>
          <w:sz w:val="24"/>
          <w:szCs w:val="24"/>
        </w:rPr>
        <w:t xml:space="preserve">.  </w:t>
      </w:r>
      <w:r w:rsidR="00D75B75">
        <w:rPr>
          <w:rFonts w:ascii="Georgia" w:hAnsi="Georgia"/>
          <w:sz w:val="24"/>
          <w:szCs w:val="24"/>
        </w:rPr>
        <w:t>We are not blind, but in faith we</w:t>
      </w:r>
      <w:r w:rsidR="005B4823">
        <w:rPr>
          <w:rFonts w:ascii="Georgia" w:hAnsi="Georgia"/>
          <w:sz w:val="24"/>
          <w:szCs w:val="24"/>
        </w:rPr>
        <w:t xml:space="preserve"> see </w:t>
      </w:r>
      <w:r w:rsidR="00BC4819">
        <w:rPr>
          <w:rFonts w:ascii="Georgia" w:hAnsi="Georgia"/>
          <w:sz w:val="24"/>
          <w:szCs w:val="24"/>
        </w:rPr>
        <w:t xml:space="preserve">20/20. </w:t>
      </w:r>
      <w:r w:rsidR="005B4823">
        <w:rPr>
          <w:rFonts w:ascii="Georgia" w:hAnsi="Georgia"/>
          <w:sz w:val="24"/>
          <w:szCs w:val="24"/>
        </w:rPr>
        <w:t xml:space="preserve"> </w:t>
      </w:r>
      <w:r w:rsidR="00BC4819">
        <w:rPr>
          <w:rFonts w:ascii="Georgia" w:hAnsi="Georgia"/>
          <w:sz w:val="24"/>
          <w:szCs w:val="24"/>
        </w:rPr>
        <w:t>T</w:t>
      </w:r>
      <w:r w:rsidR="005B4823">
        <w:rPr>
          <w:rFonts w:ascii="Georgia" w:hAnsi="Georgia"/>
          <w:sz w:val="24"/>
          <w:szCs w:val="24"/>
        </w:rPr>
        <w:t xml:space="preserve">here is a resurrection day where we will be immortally arrayed (I Cor. 15:51-58).  We shall not be found naked.  </w:t>
      </w:r>
      <w:r w:rsidR="00BC4819">
        <w:rPr>
          <w:rFonts w:ascii="Georgia" w:hAnsi="Georgia"/>
          <w:sz w:val="24"/>
          <w:szCs w:val="24"/>
        </w:rPr>
        <w:t xml:space="preserve"> </w:t>
      </w:r>
    </w:p>
    <w:p w14:paraId="0AE16C19" w14:textId="205FFD03" w:rsidR="00BC7383" w:rsidRPr="000637BF" w:rsidRDefault="005B4823" w:rsidP="000637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Come Lord Jesus.  - Rick</w:t>
      </w:r>
    </w:p>
    <w:sectPr w:rsidR="00BC7383" w:rsidRPr="000637BF" w:rsidSect="005B482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BF"/>
    <w:rsid w:val="000637BF"/>
    <w:rsid w:val="00174EFA"/>
    <w:rsid w:val="002C35C6"/>
    <w:rsid w:val="00505559"/>
    <w:rsid w:val="005B4823"/>
    <w:rsid w:val="0067561D"/>
    <w:rsid w:val="00681246"/>
    <w:rsid w:val="0080385D"/>
    <w:rsid w:val="00810504"/>
    <w:rsid w:val="008D6142"/>
    <w:rsid w:val="00932DD8"/>
    <w:rsid w:val="00AF382C"/>
    <w:rsid w:val="00BC4819"/>
    <w:rsid w:val="00BC7383"/>
    <w:rsid w:val="00CB3718"/>
    <w:rsid w:val="00D31D43"/>
    <w:rsid w:val="00D5691E"/>
    <w:rsid w:val="00D75B75"/>
    <w:rsid w:val="00DD7A7E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1DF8"/>
  <w15:chartTrackingRefBased/>
  <w15:docId w15:val="{98B21B4C-4E34-4B10-BA15-BC1CBEBF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73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1</cp:revision>
  <dcterms:created xsi:type="dcterms:W3CDTF">2020-10-01T14:43:00Z</dcterms:created>
  <dcterms:modified xsi:type="dcterms:W3CDTF">2020-10-01T18:15:00Z</dcterms:modified>
</cp:coreProperties>
</file>