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E501" w14:textId="54934A6E" w:rsidR="00EB3527" w:rsidRDefault="00B51E16" w:rsidP="009B4760">
      <w:pPr>
        <w:jc w:val="center"/>
        <w:rPr>
          <w:rFonts w:ascii="Georgia" w:hAnsi="Georgia"/>
          <w:b/>
          <w:bCs/>
          <w:sz w:val="32"/>
          <w:szCs w:val="32"/>
        </w:rPr>
      </w:pPr>
      <w:r>
        <w:rPr>
          <w:rFonts w:ascii="Georgia" w:hAnsi="Georgia"/>
          <w:b/>
          <w:bCs/>
          <w:sz w:val="32"/>
          <w:szCs w:val="32"/>
        </w:rPr>
        <w:t>HERE COMES THE JUDGE</w:t>
      </w:r>
    </w:p>
    <w:p w14:paraId="53BB631F" w14:textId="2AEF22B0" w:rsidR="009B4760" w:rsidRPr="009B4760" w:rsidRDefault="006D0C89" w:rsidP="009B4760">
      <w:pPr>
        <w:jc w:val="center"/>
        <w:rPr>
          <w:rFonts w:ascii="Georgia" w:hAnsi="Georgia"/>
          <w:b/>
          <w:bCs/>
          <w:i/>
          <w:iCs/>
          <w:sz w:val="28"/>
          <w:szCs w:val="28"/>
        </w:rPr>
      </w:pPr>
      <w:r>
        <w:rPr>
          <w:rFonts w:ascii="Georgia" w:hAnsi="Georgia"/>
          <w:b/>
          <w:bCs/>
          <w:i/>
          <w:iCs/>
          <w:sz w:val="28"/>
          <w:szCs w:val="28"/>
        </w:rPr>
        <w:t>Watching For Christ’s</w:t>
      </w:r>
      <w:r w:rsidR="009B4760">
        <w:rPr>
          <w:rFonts w:ascii="Georgia" w:hAnsi="Georgia"/>
          <w:b/>
          <w:bCs/>
          <w:i/>
          <w:iCs/>
          <w:sz w:val="28"/>
          <w:szCs w:val="28"/>
        </w:rPr>
        <w:t xml:space="preserve"> Return</w:t>
      </w:r>
      <w:r w:rsidR="009B4760" w:rsidRPr="009B4760">
        <w:rPr>
          <w:rFonts w:ascii="Georgia" w:hAnsi="Georgia"/>
          <w:b/>
          <w:bCs/>
          <w:i/>
          <w:iCs/>
          <w:sz w:val="28"/>
          <w:szCs w:val="28"/>
        </w:rPr>
        <w:t xml:space="preserve"> (#</w:t>
      </w:r>
      <w:r w:rsidR="00B51E16">
        <w:rPr>
          <w:rFonts w:ascii="Georgia" w:hAnsi="Georgia"/>
          <w:b/>
          <w:bCs/>
          <w:i/>
          <w:iCs/>
          <w:sz w:val="28"/>
          <w:szCs w:val="28"/>
        </w:rPr>
        <w:t>5</w:t>
      </w:r>
      <w:r w:rsidR="009B4760" w:rsidRPr="009B4760">
        <w:rPr>
          <w:rFonts w:ascii="Georgia" w:hAnsi="Georgia"/>
          <w:b/>
          <w:bCs/>
          <w:i/>
          <w:iCs/>
          <w:sz w:val="28"/>
          <w:szCs w:val="28"/>
        </w:rPr>
        <w:t>)</w:t>
      </w:r>
    </w:p>
    <w:p w14:paraId="69AC72C5" w14:textId="54A0ADDB" w:rsidR="00A734D9" w:rsidRDefault="00C97A94" w:rsidP="009B4760">
      <w:pPr>
        <w:rPr>
          <w:rFonts w:ascii="Georgia" w:hAnsi="Georgia"/>
          <w:sz w:val="24"/>
          <w:szCs w:val="24"/>
        </w:rPr>
      </w:pPr>
      <w:r>
        <w:rPr>
          <w:rFonts w:ascii="Georgia" w:hAnsi="Georgia"/>
          <w:sz w:val="24"/>
          <w:szCs w:val="24"/>
        </w:rPr>
        <w:t xml:space="preserve">In 1968 a comedian and song writer named </w:t>
      </w:r>
      <w:r w:rsidR="00A734D9">
        <w:rPr>
          <w:rFonts w:ascii="Georgia" w:hAnsi="Georgia"/>
          <w:sz w:val="24"/>
          <w:szCs w:val="24"/>
        </w:rPr>
        <w:t>Dewey “</w:t>
      </w:r>
      <w:r>
        <w:rPr>
          <w:rFonts w:ascii="Georgia" w:hAnsi="Georgia"/>
          <w:sz w:val="24"/>
          <w:szCs w:val="24"/>
        </w:rPr>
        <w:t>Pigmeat</w:t>
      </w:r>
      <w:r w:rsidR="00A734D9">
        <w:rPr>
          <w:rFonts w:ascii="Georgia" w:hAnsi="Georgia"/>
          <w:sz w:val="24"/>
          <w:szCs w:val="24"/>
        </w:rPr>
        <w:t>”</w:t>
      </w:r>
      <w:r>
        <w:rPr>
          <w:rFonts w:ascii="Georgia" w:hAnsi="Georgia"/>
          <w:sz w:val="24"/>
          <w:szCs w:val="24"/>
        </w:rPr>
        <w:t xml:space="preserve"> Markham released a song called “</w:t>
      </w:r>
      <w:r w:rsidRPr="00A734D9">
        <w:rPr>
          <w:rFonts w:ascii="Georgia" w:hAnsi="Georgia"/>
          <w:i/>
          <w:iCs/>
          <w:sz w:val="24"/>
          <w:szCs w:val="24"/>
        </w:rPr>
        <w:t>Here Come The Judge</w:t>
      </w:r>
      <w:r>
        <w:rPr>
          <w:rFonts w:ascii="Georgia" w:hAnsi="Georgia"/>
          <w:sz w:val="24"/>
          <w:szCs w:val="24"/>
        </w:rPr>
        <w:t xml:space="preserve">.”  It became a famous slogan for the next decade as comedians such as Sammy Davis, Jr. and Flip Wilson used </w:t>
      </w:r>
      <w:r w:rsidR="00A734D9">
        <w:rPr>
          <w:rFonts w:ascii="Georgia" w:hAnsi="Georgia"/>
          <w:sz w:val="24"/>
          <w:szCs w:val="24"/>
        </w:rPr>
        <w:t>it</w:t>
      </w:r>
      <w:r>
        <w:rPr>
          <w:rFonts w:ascii="Georgia" w:hAnsi="Georgia"/>
          <w:sz w:val="24"/>
          <w:szCs w:val="24"/>
        </w:rPr>
        <w:t xml:space="preserve"> in their </w:t>
      </w:r>
      <w:r w:rsidR="00A734D9">
        <w:rPr>
          <w:rFonts w:ascii="Georgia" w:hAnsi="Georgia"/>
          <w:sz w:val="24"/>
          <w:szCs w:val="24"/>
        </w:rPr>
        <w:t xml:space="preserve">routines.  Davis appeared regularly on the TV show </w:t>
      </w:r>
      <w:r w:rsidR="00A734D9" w:rsidRPr="00A734D9">
        <w:rPr>
          <w:rFonts w:ascii="Georgia" w:hAnsi="Georgia"/>
          <w:i/>
          <w:iCs/>
          <w:sz w:val="24"/>
          <w:szCs w:val="24"/>
        </w:rPr>
        <w:t>Rowan &amp; Martin’s Laugh-In</w:t>
      </w:r>
      <w:r w:rsidR="00A734D9">
        <w:rPr>
          <w:rFonts w:ascii="Georgia" w:hAnsi="Georgia"/>
          <w:sz w:val="24"/>
          <w:szCs w:val="24"/>
        </w:rPr>
        <w:t xml:space="preserve"> by playing a slap-stick role as a judge.  Wilson used it repeatedly in his TV and Las Vegas shows to get laughs.</w:t>
      </w:r>
      <w:r w:rsidR="006D1851">
        <w:rPr>
          <w:rFonts w:ascii="Georgia" w:hAnsi="Georgia"/>
          <w:sz w:val="24"/>
          <w:szCs w:val="24"/>
        </w:rPr>
        <w:t xml:space="preserve">  They often portrayed judges as self-serving and less than honorable people who were willing to take bribes for favors.  It made the audience roar with laughter.</w:t>
      </w:r>
    </w:p>
    <w:p w14:paraId="479914ED" w14:textId="015AAC46" w:rsidR="00E230C2" w:rsidRDefault="006D1851" w:rsidP="009B4760">
      <w:pPr>
        <w:rPr>
          <w:rFonts w:ascii="Georgia" w:hAnsi="Georgia"/>
          <w:sz w:val="24"/>
          <w:szCs w:val="24"/>
        </w:rPr>
      </w:pPr>
      <w:r>
        <w:rPr>
          <w:rFonts w:ascii="Georgia" w:hAnsi="Georgia"/>
          <w:sz w:val="24"/>
          <w:szCs w:val="24"/>
        </w:rPr>
        <w:t xml:space="preserve">The role of a judge ought to be a highly respected profession that comes by applying the law in a fair and impartial way.  </w:t>
      </w:r>
      <w:r w:rsidR="00E230C2">
        <w:rPr>
          <w:rFonts w:ascii="Georgia" w:hAnsi="Georgia"/>
          <w:sz w:val="24"/>
          <w:szCs w:val="24"/>
        </w:rPr>
        <w:t xml:space="preserve">When we think of a judge we ought to think of a very serious-minded and even-tempered person who will carefully and impartially weigh all the evidence and </w:t>
      </w:r>
      <w:r w:rsidR="008B102E">
        <w:rPr>
          <w:rFonts w:ascii="Georgia" w:hAnsi="Georgia"/>
          <w:sz w:val="24"/>
          <w:szCs w:val="24"/>
        </w:rPr>
        <w:t>render a verdict</w:t>
      </w:r>
      <w:r w:rsidR="00E230C2">
        <w:rPr>
          <w:rFonts w:ascii="Georgia" w:hAnsi="Georgia"/>
          <w:sz w:val="24"/>
          <w:szCs w:val="24"/>
        </w:rPr>
        <w:t xml:space="preserve"> without thought of a person’s age, gender, faith, or skin color.  It is no laughing matter to be called a judge.</w:t>
      </w:r>
    </w:p>
    <w:p w14:paraId="4991C0CB" w14:textId="77777777" w:rsidR="008B102E" w:rsidRDefault="008F1E90" w:rsidP="008B102E">
      <w:pPr>
        <w:rPr>
          <w:rFonts w:ascii="Georgia" w:hAnsi="Georgia"/>
          <w:sz w:val="24"/>
          <w:szCs w:val="24"/>
        </w:rPr>
      </w:pPr>
      <w:r>
        <w:rPr>
          <w:rFonts w:ascii="Georgia" w:hAnsi="Georgia"/>
          <w:sz w:val="24"/>
          <w:szCs w:val="24"/>
        </w:rPr>
        <w:t xml:space="preserve">At the United States Supreme Court building in Washington D.C. </w:t>
      </w:r>
      <w:r w:rsidR="00E230C2">
        <w:rPr>
          <w:rFonts w:ascii="Georgia" w:hAnsi="Georgia"/>
          <w:sz w:val="24"/>
          <w:szCs w:val="24"/>
        </w:rPr>
        <w:t>there sit</w:t>
      </w:r>
      <w:r w:rsidR="008B102E">
        <w:rPr>
          <w:rFonts w:ascii="Georgia" w:hAnsi="Georgia"/>
          <w:sz w:val="24"/>
          <w:szCs w:val="24"/>
        </w:rPr>
        <w:t>s</w:t>
      </w:r>
      <w:r w:rsidR="00E230C2">
        <w:rPr>
          <w:rFonts w:ascii="Georgia" w:hAnsi="Georgia"/>
          <w:sz w:val="24"/>
          <w:szCs w:val="24"/>
        </w:rPr>
        <w:t xml:space="preserve"> two imposing statues created by sculptor James Earle Fraser.  On the left side of the entrance sits a woman called </w:t>
      </w:r>
      <w:r w:rsidR="00E230C2" w:rsidRPr="00E230C2">
        <w:rPr>
          <w:rFonts w:ascii="Georgia" w:hAnsi="Georgia"/>
          <w:i/>
          <w:iCs/>
          <w:sz w:val="24"/>
          <w:szCs w:val="24"/>
        </w:rPr>
        <w:t>Contemplation of Justice</w:t>
      </w:r>
      <w:r w:rsidR="00E230C2">
        <w:rPr>
          <w:rFonts w:ascii="Georgia" w:hAnsi="Georgia"/>
          <w:sz w:val="24"/>
          <w:szCs w:val="24"/>
        </w:rPr>
        <w:t xml:space="preserve">.  On the right side sits a man called </w:t>
      </w:r>
      <w:r w:rsidR="00E230C2" w:rsidRPr="00E230C2">
        <w:rPr>
          <w:rFonts w:ascii="Georgia" w:hAnsi="Georgia"/>
          <w:i/>
          <w:iCs/>
          <w:sz w:val="24"/>
          <w:szCs w:val="24"/>
        </w:rPr>
        <w:t>Guardian of Law</w:t>
      </w:r>
      <w:r w:rsidR="00E230C2">
        <w:rPr>
          <w:rFonts w:ascii="Georgia" w:hAnsi="Georgia"/>
          <w:sz w:val="24"/>
          <w:szCs w:val="24"/>
        </w:rPr>
        <w:t>.  Over the entrance is inscribed in stone the words “</w:t>
      </w:r>
      <w:r w:rsidR="00E230C2" w:rsidRPr="00E230C2">
        <w:rPr>
          <w:rFonts w:ascii="Georgia" w:hAnsi="Georgia"/>
          <w:i/>
          <w:iCs/>
          <w:sz w:val="24"/>
          <w:szCs w:val="24"/>
        </w:rPr>
        <w:t>Equal Justice Under Law</w:t>
      </w:r>
      <w:r w:rsidR="00E230C2">
        <w:rPr>
          <w:rFonts w:ascii="Georgia" w:hAnsi="Georgia"/>
          <w:sz w:val="24"/>
          <w:szCs w:val="24"/>
        </w:rPr>
        <w:t xml:space="preserve">.”  </w:t>
      </w:r>
      <w:r w:rsidR="00E378B5">
        <w:rPr>
          <w:rFonts w:ascii="Georgia" w:hAnsi="Georgia"/>
          <w:sz w:val="24"/>
          <w:szCs w:val="24"/>
        </w:rPr>
        <w:t xml:space="preserve">The famous image of a blindfolded Lady Justice holding a balance scale is found in the building, as well as upon most federal courthouses throughout America.  </w:t>
      </w:r>
      <w:r w:rsidR="00E230C2">
        <w:rPr>
          <w:rFonts w:ascii="Georgia" w:hAnsi="Georgia"/>
          <w:sz w:val="24"/>
          <w:szCs w:val="24"/>
        </w:rPr>
        <w:t xml:space="preserve">Carved into the top of the building are 17 famous judges in history, with Moses holding the Ten Commandments in the very center.  </w:t>
      </w:r>
    </w:p>
    <w:p w14:paraId="4CFF1F58" w14:textId="77777777" w:rsidR="008B102E" w:rsidRDefault="00E378B5" w:rsidP="008B102E">
      <w:pPr>
        <w:rPr>
          <w:rFonts w:ascii="Georgia" w:hAnsi="Georgia" w:cs="Arial"/>
          <w:color w:val="000000" w:themeColor="text1"/>
          <w:spacing w:val="-15"/>
          <w:sz w:val="24"/>
          <w:szCs w:val="24"/>
        </w:rPr>
      </w:pPr>
      <w:r w:rsidRPr="008B102E">
        <w:rPr>
          <w:rFonts w:ascii="Georgia" w:hAnsi="Georgia"/>
          <w:sz w:val="24"/>
          <w:szCs w:val="24"/>
        </w:rPr>
        <w:t xml:space="preserve">When God wrote the Law of Moses He gave special rules for all judges to seriously take to heart.  </w:t>
      </w:r>
      <w:r w:rsidRPr="008B102E">
        <w:rPr>
          <w:rFonts w:ascii="Georgia" w:hAnsi="Georgia"/>
          <w:sz w:val="24"/>
          <w:szCs w:val="24"/>
        </w:rPr>
        <w:br/>
      </w:r>
      <w:r w:rsidRPr="008B102E">
        <w:rPr>
          <w:rFonts w:ascii="Georgia" w:hAnsi="Georgia" w:cs="Arial"/>
          <w:color w:val="000000" w:themeColor="text1"/>
          <w:spacing w:val="-15"/>
          <w:sz w:val="24"/>
          <w:szCs w:val="24"/>
        </w:rPr>
        <w:t>“</w:t>
      </w:r>
      <w:r w:rsidRPr="007108FA">
        <w:rPr>
          <w:rFonts w:ascii="Georgia" w:hAnsi="Georgia" w:cs="Arial"/>
          <w:i/>
          <w:iCs/>
          <w:color w:val="000000" w:themeColor="text1"/>
          <w:spacing w:val="-15"/>
          <w:sz w:val="24"/>
          <w:szCs w:val="24"/>
        </w:rPr>
        <w:t>You shall appoint judges and officers in all your towns that the LORD your God is giving you, according to your tribes, and they shall judge the people with righteous judgment.</w:t>
      </w:r>
      <w:r w:rsidRPr="008B102E">
        <w:rPr>
          <w:rFonts w:ascii="Georgia" w:hAnsi="Georgia" w:cs="Arial"/>
          <w:color w:val="000000" w:themeColor="text1"/>
          <w:spacing w:val="-15"/>
          <w:sz w:val="24"/>
          <w:szCs w:val="24"/>
        </w:rPr>
        <w:t xml:space="preserve">  </w:t>
      </w:r>
      <w:r w:rsidRPr="008B102E">
        <w:rPr>
          <w:rFonts w:ascii="Georgia" w:hAnsi="Georgia" w:cs="Arial"/>
          <w:i/>
          <w:iCs/>
          <w:color w:val="000000" w:themeColor="text1"/>
          <w:spacing w:val="-15"/>
          <w:sz w:val="24"/>
          <w:szCs w:val="24"/>
        </w:rPr>
        <w:t>You shall not pervert justice. You shall not show partiality, and you shall not accept a bribe, for a bribe blinds the eyes of the wise and subverts the cause of the righteous</w:t>
      </w:r>
      <w:r w:rsidRPr="008B102E">
        <w:rPr>
          <w:rFonts w:ascii="Georgia" w:hAnsi="Georgia" w:cs="Arial"/>
          <w:color w:val="000000" w:themeColor="text1"/>
          <w:spacing w:val="-15"/>
          <w:sz w:val="24"/>
          <w:szCs w:val="24"/>
        </w:rPr>
        <w:t>.”  - Deuteronomy 16:18-19</w:t>
      </w:r>
      <w:r w:rsidRPr="008B102E">
        <w:rPr>
          <w:rFonts w:ascii="Georgia" w:hAnsi="Georgia" w:cs="Arial"/>
          <w:color w:val="000000" w:themeColor="text1"/>
          <w:spacing w:val="-15"/>
          <w:sz w:val="24"/>
          <w:szCs w:val="24"/>
        </w:rPr>
        <w:br/>
        <w:t>“</w:t>
      </w:r>
      <w:r w:rsidRPr="008B102E">
        <w:rPr>
          <w:rFonts w:ascii="Georgia" w:hAnsi="Georgia" w:cs="Arial"/>
          <w:i/>
          <w:iCs/>
          <w:color w:val="000000" w:themeColor="text1"/>
          <w:spacing w:val="-15"/>
          <w:sz w:val="24"/>
          <w:szCs w:val="24"/>
        </w:rPr>
        <w:t>You shall do no injustice in court. You shall not be partial to the poor or defer to the great, but in righteousness shall you judge your neighbor</w:t>
      </w:r>
      <w:r w:rsidRPr="008B102E">
        <w:rPr>
          <w:rFonts w:ascii="Georgia" w:hAnsi="Georgia" w:cs="Arial"/>
          <w:color w:val="000000" w:themeColor="text1"/>
          <w:spacing w:val="-15"/>
          <w:sz w:val="24"/>
          <w:szCs w:val="24"/>
        </w:rPr>
        <w:t>.”  - Leviticus 19:15</w:t>
      </w:r>
    </w:p>
    <w:p w14:paraId="45DA0927" w14:textId="00A0A4A5" w:rsidR="00E378B5" w:rsidRPr="008B102E" w:rsidRDefault="00E378B5" w:rsidP="008B102E">
      <w:pPr>
        <w:rPr>
          <w:rFonts w:ascii="Georgia" w:hAnsi="Georgia"/>
          <w:sz w:val="24"/>
          <w:szCs w:val="24"/>
        </w:rPr>
      </w:pPr>
      <w:r w:rsidRPr="008B102E">
        <w:rPr>
          <w:rFonts w:ascii="Georgia" w:hAnsi="Georgia" w:cs="Arial"/>
          <w:color w:val="000000" w:themeColor="text1"/>
          <w:spacing w:val="-15"/>
          <w:sz w:val="24"/>
          <w:szCs w:val="24"/>
        </w:rPr>
        <w:t>Then, when Christ came to write a new law He gave special notice to how justice is to be served without any prejudice</w:t>
      </w:r>
      <w:r w:rsidR="008B102E">
        <w:rPr>
          <w:rFonts w:ascii="Georgia" w:hAnsi="Georgia" w:cs="Arial"/>
          <w:color w:val="000000" w:themeColor="text1"/>
          <w:spacing w:val="-15"/>
          <w:sz w:val="24"/>
          <w:szCs w:val="24"/>
        </w:rPr>
        <w:t xml:space="preserve"> (i.e. pre-judge is the concept behind that word)</w:t>
      </w:r>
      <w:r w:rsidRPr="008B102E">
        <w:rPr>
          <w:rFonts w:ascii="Georgia" w:hAnsi="Georgia" w:cs="Arial"/>
          <w:color w:val="000000" w:themeColor="text1"/>
          <w:spacing w:val="-15"/>
          <w:sz w:val="24"/>
          <w:szCs w:val="24"/>
        </w:rPr>
        <w:t>.  First He tells us how God judges men, then He tells us how we should judge our fellow man:</w:t>
      </w:r>
      <w:r w:rsidRPr="008B102E">
        <w:rPr>
          <w:rFonts w:ascii="Georgia" w:hAnsi="Georgia" w:cs="Arial"/>
          <w:color w:val="000000" w:themeColor="text1"/>
          <w:spacing w:val="-15"/>
          <w:sz w:val="24"/>
          <w:szCs w:val="24"/>
        </w:rPr>
        <w:br/>
      </w:r>
      <w:r w:rsidRPr="008B102E">
        <w:rPr>
          <w:rStyle w:val="Emphasis"/>
          <w:rFonts w:ascii="Georgia" w:hAnsi="Georgia"/>
          <w:color w:val="000000"/>
          <w:sz w:val="24"/>
          <w:szCs w:val="24"/>
        </w:rPr>
        <w:t>“Truly I understand that God shows no partiality, but in every nation anyone who fears him and does what is right is acceptable to him”</w:t>
      </w:r>
      <w:r w:rsidRPr="008B102E">
        <w:rPr>
          <w:rFonts w:ascii="Georgia" w:hAnsi="Georgia"/>
          <w:color w:val="000000"/>
          <w:sz w:val="24"/>
          <w:szCs w:val="24"/>
        </w:rPr>
        <w:t> </w:t>
      </w:r>
      <w:r w:rsidR="00535512" w:rsidRPr="008B102E">
        <w:rPr>
          <w:rFonts w:ascii="Georgia" w:hAnsi="Georgia"/>
          <w:color w:val="000000"/>
          <w:sz w:val="24"/>
          <w:szCs w:val="24"/>
        </w:rPr>
        <w:t xml:space="preserve">- </w:t>
      </w:r>
      <w:r w:rsidRPr="008B102E">
        <w:rPr>
          <w:rFonts w:ascii="Georgia" w:hAnsi="Georgia"/>
          <w:color w:val="000000"/>
          <w:sz w:val="24"/>
          <w:szCs w:val="24"/>
        </w:rPr>
        <w:t>Acts 10:34-35</w:t>
      </w:r>
      <w:r w:rsidRPr="008B102E">
        <w:rPr>
          <w:rFonts w:ascii="Georgia" w:hAnsi="Georgia"/>
          <w:color w:val="000000"/>
          <w:sz w:val="24"/>
          <w:szCs w:val="24"/>
        </w:rPr>
        <w:br/>
      </w:r>
      <w:r w:rsidR="00535512" w:rsidRPr="008B102E">
        <w:rPr>
          <w:rFonts w:ascii="Georgia" w:hAnsi="Georgia"/>
          <w:i/>
          <w:iCs/>
          <w:sz w:val="24"/>
          <w:szCs w:val="24"/>
        </w:rPr>
        <w:t>“</w:t>
      </w:r>
      <w:r w:rsidRPr="008B102E">
        <w:rPr>
          <w:rFonts w:ascii="Georgia" w:hAnsi="Georgia"/>
          <w:i/>
          <w:iCs/>
          <w:sz w:val="24"/>
          <w:szCs w:val="24"/>
        </w:rPr>
        <w:t>Do not judge according to appearance, but judge with righteous judgment.”</w:t>
      </w:r>
      <w:r w:rsidR="00535512" w:rsidRPr="008B102E">
        <w:rPr>
          <w:rFonts w:ascii="Georgia" w:hAnsi="Georgia"/>
          <w:sz w:val="24"/>
          <w:szCs w:val="24"/>
        </w:rPr>
        <w:t xml:space="preserve"> – Jn. 7:24</w:t>
      </w:r>
      <w:r w:rsidR="00535512" w:rsidRPr="008B102E">
        <w:rPr>
          <w:rFonts w:ascii="Georgia" w:hAnsi="Georgia"/>
          <w:sz w:val="24"/>
          <w:szCs w:val="24"/>
        </w:rPr>
        <w:br/>
      </w:r>
      <w:r w:rsidR="00535512" w:rsidRPr="008B102E">
        <w:rPr>
          <w:rFonts w:ascii="Georgia" w:hAnsi="Georgia"/>
          <w:i/>
          <w:iCs/>
          <w:sz w:val="24"/>
          <w:szCs w:val="24"/>
        </w:rPr>
        <w:t>“Judge not, that you be not judged.  For with what judgment you judge, you will be judged; and with the measure you use, it will be measured back to you.</w:t>
      </w:r>
      <w:r w:rsidR="00535512" w:rsidRPr="008B102E">
        <w:rPr>
          <w:rFonts w:ascii="Georgia" w:hAnsi="Georgia"/>
          <w:sz w:val="24"/>
          <w:szCs w:val="24"/>
        </w:rPr>
        <w:t>” – Matt. 7:1-2</w:t>
      </w:r>
    </w:p>
    <w:p w14:paraId="5955D7A4" w14:textId="4FFCD0B1" w:rsidR="00535512" w:rsidRDefault="00535512" w:rsidP="009B4760">
      <w:pPr>
        <w:rPr>
          <w:rFonts w:ascii="Georgia" w:hAnsi="Georgia"/>
          <w:sz w:val="24"/>
          <w:szCs w:val="24"/>
        </w:rPr>
      </w:pPr>
      <w:r>
        <w:rPr>
          <w:rFonts w:ascii="Georgia" w:hAnsi="Georgia"/>
          <w:sz w:val="24"/>
          <w:szCs w:val="24"/>
        </w:rPr>
        <w:t>Do you realize that Paul declared that “</w:t>
      </w:r>
      <w:r w:rsidRPr="00535512">
        <w:rPr>
          <w:rFonts w:ascii="Georgia" w:hAnsi="Georgia"/>
          <w:i/>
          <w:iCs/>
          <w:sz w:val="24"/>
          <w:szCs w:val="24"/>
        </w:rPr>
        <w:t>saints will judge the world</w:t>
      </w:r>
      <w:r>
        <w:rPr>
          <w:rFonts w:ascii="Georgia" w:hAnsi="Georgia"/>
          <w:sz w:val="24"/>
          <w:szCs w:val="24"/>
        </w:rPr>
        <w:t>” and that we will even “</w:t>
      </w:r>
      <w:r w:rsidRPr="00535512">
        <w:rPr>
          <w:rFonts w:ascii="Georgia" w:hAnsi="Georgia"/>
          <w:i/>
          <w:iCs/>
          <w:sz w:val="24"/>
          <w:szCs w:val="24"/>
        </w:rPr>
        <w:t>judge angels</w:t>
      </w:r>
      <w:r>
        <w:rPr>
          <w:rFonts w:ascii="Georgia" w:hAnsi="Georgia"/>
          <w:sz w:val="24"/>
          <w:szCs w:val="24"/>
        </w:rPr>
        <w:t xml:space="preserve">”? (I Cor. 6:2-3).  That is a position appointed by God that is far higher than </w:t>
      </w:r>
      <w:r w:rsidR="008B102E">
        <w:rPr>
          <w:rFonts w:ascii="Georgia" w:hAnsi="Georgia"/>
          <w:sz w:val="24"/>
          <w:szCs w:val="24"/>
        </w:rPr>
        <w:t>sitting</w:t>
      </w:r>
      <w:r>
        <w:rPr>
          <w:rFonts w:ascii="Georgia" w:hAnsi="Georgia"/>
          <w:sz w:val="24"/>
          <w:szCs w:val="24"/>
        </w:rPr>
        <w:t xml:space="preserve"> as a justice on the Supreme Court!  No Senate Judiciary Committee </w:t>
      </w:r>
      <w:r>
        <w:rPr>
          <w:rFonts w:ascii="Georgia" w:hAnsi="Georgia"/>
          <w:sz w:val="24"/>
          <w:szCs w:val="24"/>
        </w:rPr>
        <w:lastRenderedPageBreak/>
        <w:t xml:space="preserve">will “advise and consent” to God as to whether we will sit as judges.  </w:t>
      </w:r>
      <w:r w:rsidR="008B102E">
        <w:rPr>
          <w:rFonts w:ascii="Georgia" w:hAnsi="Georgia"/>
          <w:sz w:val="24"/>
          <w:szCs w:val="24"/>
        </w:rPr>
        <w:t xml:space="preserve">We will not be </w:t>
      </w:r>
      <w:r w:rsidR="008B7BCE">
        <w:rPr>
          <w:rFonts w:ascii="Georgia" w:hAnsi="Georgia"/>
          <w:sz w:val="24"/>
          <w:szCs w:val="24"/>
        </w:rPr>
        <w:t>sitting on a judge</w:t>
      </w:r>
      <w:r w:rsidR="008B102E">
        <w:rPr>
          <w:rFonts w:ascii="Georgia" w:hAnsi="Georgia"/>
          <w:sz w:val="24"/>
          <w:szCs w:val="24"/>
        </w:rPr>
        <w:t>’</w:t>
      </w:r>
      <w:r w:rsidR="008B7BCE">
        <w:rPr>
          <w:rFonts w:ascii="Georgia" w:hAnsi="Georgia"/>
          <w:sz w:val="24"/>
          <w:szCs w:val="24"/>
        </w:rPr>
        <w:t xml:space="preserve">s bench deciding cases for eternity, but </w:t>
      </w:r>
      <w:r w:rsidR="008B102E">
        <w:rPr>
          <w:rFonts w:ascii="Georgia" w:hAnsi="Georgia"/>
          <w:sz w:val="24"/>
          <w:szCs w:val="24"/>
        </w:rPr>
        <w:t>by</w:t>
      </w:r>
      <w:r>
        <w:rPr>
          <w:rFonts w:ascii="Georgia" w:hAnsi="Georgia"/>
          <w:sz w:val="24"/>
          <w:szCs w:val="24"/>
        </w:rPr>
        <w:t xml:space="preserve"> our lives as </w:t>
      </w:r>
      <w:r w:rsidR="008B102E">
        <w:rPr>
          <w:rFonts w:ascii="Georgia" w:hAnsi="Georgia"/>
          <w:sz w:val="24"/>
          <w:szCs w:val="24"/>
        </w:rPr>
        <w:t xml:space="preserve">obedient </w:t>
      </w:r>
      <w:r>
        <w:rPr>
          <w:rFonts w:ascii="Georgia" w:hAnsi="Georgia"/>
          <w:sz w:val="24"/>
          <w:szCs w:val="24"/>
        </w:rPr>
        <w:t>Christi</w:t>
      </w:r>
      <w:r w:rsidR="008B102E">
        <w:rPr>
          <w:rFonts w:ascii="Georgia" w:hAnsi="Georgia"/>
          <w:sz w:val="24"/>
          <w:szCs w:val="24"/>
        </w:rPr>
        <w:t xml:space="preserve">ans </w:t>
      </w:r>
      <w:r w:rsidR="008B7BCE">
        <w:rPr>
          <w:rFonts w:ascii="Georgia" w:hAnsi="Georgia"/>
          <w:sz w:val="24"/>
          <w:szCs w:val="24"/>
        </w:rPr>
        <w:t xml:space="preserve">God will use </w:t>
      </w:r>
      <w:r w:rsidR="008B102E">
        <w:rPr>
          <w:rFonts w:ascii="Georgia" w:hAnsi="Georgia"/>
          <w:sz w:val="24"/>
          <w:szCs w:val="24"/>
        </w:rPr>
        <w:t xml:space="preserve">us as Exhibit A </w:t>
      </w:r>
      <w:r w:rsidR="008B7BCE">
        <w:rPr>
          <w:rFonts w:ascii="Georgia" w:hAnsi="Georgia"/>
          <w:sz w:val="24"/>
          <w:szCs w:val="24"/>
        </w:rPr>
        <w:t xml:space="preserve">in judgment of angels and men (study Matt. 25:31-46 as a possible criteria Christ will use </w:t>
      </w:r>
      <w:r w:rsidR="00B95C55">
        <w:rPr>
          <w:rFonts w:ascii="Georgia" w:hAnsi="Georgia"/>
          <w:sz w:val="24"/>
          <w:szCs w:val="24"/>
        </w:rPr>
        <w:t xml:space="preserve">us as judges </w:t>
      </w:r>
      <w:r w:rsidR="008B7BCE">
        <w:rPr>
          <w:rFonts w:ascii="Georgia" w:hAnsi="Georgia"/>
          <w:sz w:val="24"/>
          <w:szCs w:val="24"/>
        </w:rPr>
        <w:t>on Judgment Day).</w:t>
      </w:r>
    </w:p>
    <w:p w14:paraId="20CC600A" w14:textId="00D3E086" w:rsidR="00B51E16" w:rsidRDefault="008B7BCE" w:rsidP="009B4760">
      <w:pPr>
        <w:rPr>
          <w:rFonts w:ascii="Georgia" w:hAnsi="Georgia"/>
          <w:sz w:val="24"/>
          <w:szCs w:val="24"/>
        </w:rPr>
      </w:pPr>
      <w:r>
        <w:rPr>
          <w:rFonts w:ascii="Georgia" w:hAnsi="Georgia"/>
          <w:sz w:val="24"/>
          <w:szCs w:val="24"/>
        </w:rPr>
        <w:t>This leads to my purpose in asking you to take seriously the role of Christ</w:t>
      </w:r>
      <w:r w:rsidR="00356F71">
        <w:rPr>
          <w:rFonts w:ascii="Georgia" w:hAnsi="Georgia"/>
          <w:sz w:val="24"/>
          <w:szCs w:val="24"/>
        </w:rPr>
        <w:t xml:space="preserve"> as </w:t>
      </w:r>
      <w:r w:rsidR="00356F71" w:rsidRPr="00356F71">
        <w:rPr>
          <w:rFonts w:ascii="Georgia" w:hAnsi="Georgia"/>
          <w:i/>
          <w:iCs/>
          <w:sz w:val="24"/>
          <w:szCs w:val="24"/>
        </w:rPr>
        <w:t>Chief Justice Of The Supreme Court</w:t>
      </w:r>
      <w:r w:rsidR="00356F71">
        <w:rPr>
          <w:rFonts w:ascii="Georgia" w:hAnsi="Georgia"/>
          <w:sz w:val="24"/>
          <w:szCs w:val="24"/>
        </w:rPr>
        <w:t xml:space="preserve"> when</w:t>
      </w:r>
      <w:r>
        <w:rPr>
          <w:rFonts w:ascii="Georgia" w:hAnsi="Georgia"/>
          <w:sz w:val="24"/>
          <w:szCs w:val="24"/>
        </w:rPr>
        <w:t xml:space="preserve"> </w:t>
      </w:r>
      <w:r w:rsidR="00356F71">
        <w:rPr>
          <w:rFonts w:ascii="Georgia" w:hAnsi="Georgia"/>
          <w:sz w:val="24"/>
          <w:szCs w:val="24"/>
        </w:rPr>
        <w:t xml:space="preserve">He </w:t>
      </w:r>
      <w:r>
        <w:rPr>
          <w:rFonts w:ascii="Georgia" w:hAnsi="Georgia"/>
          <w:sz w:val="24"/>
          <w:szCs w:val="24"/>
        </w:rPr>
        <w:t>returns in judgment.</w:t>
      </w:r>
      <w:r w:rsidR="005E58B5">
        <w:rPr>
          <w:rFonts w:ascii="Georgia" w:hAnsi="Georgia"/>
          <w:sz w:val="24"/>
          <w:szCs w:val="24"/>
        </w:rPr>
        <w:t xml:space="preserve">  Peter tells us </w:t>
      </w:r>
      <w:r w:rsidR="00FB62CB">
        <w:rPr>
          <w:rFonts w:ascii="Georgia" w:hAnsi="Georgia"/>
          <w:sz w:val="24"/>
          <w:szCs w:val="24"/>
        </w:rPr>
        <w:t xml:space="preserve">that </w:t>
      </w:r>
      <w:r w:rsidR="005E58B5">
        <w:rPr>
          <w:rFonts w:ascii="Georgia" w:hAnsi="Georgia"/>
          <w:sz w:val="24"/>
          <w:szCs w:val="24"/>
        </w:rPr>
        <w:t xml:space="preserve">scoffers have always been on earth, mocking those who warn of a coming judgment.  At their own peril they foolishly forget </w:t>
      </w:r>
      <w:r w:rsidR="00A54858">
        <w:rPr>
          <w:rFonts w:ascii="Georgia" w:hAnsi="Georgia"/>
          <w:sz w:val="24"/>
          <w:szCs w:val="24"/>
        </w:rPr>
        <w:t>that</w:t>
      </w:r>
      <w:r w:rsidR="005E58B5">
        <w:rPr>
          <w:rFonts w:ascii="Georgia" w:hAnsi="Georgia"/>
          <w:sz w:val="24"/>
          <w:szCs w:val="24"/>
        </w:rPr>
        <w:t xml:space="preserve"> God judged he world in </w:t>
      </w:r>
      <w:r w:rsidR="00356F71">
        <w:rPr>
          <w:rFonts w:ascii="Georgia" w:hAnsi="Georgia"/>
          <w:sz w:val="24"/>
          <w:szCs w:val="24"/>
        </w:rPr>
        <w:t>Noah’s day</w:t>
      </w:r>
      <w:r w:rsidR="005E58B5">
        <w:rPr>
          <w:rFonts w:ascii="Georgia" w:hAnsi="Georgia"/>
          <w:sz w:val="24"/>
          <w:szCs w:val="24"/>
        </w:rPr>
        <w:t xml:space="preserve">, and continue to </w:t>
      </w:r>
      <w:r w:rsidR="00A54858">
        <w:rPr>
          <w:rFonts w:ascii="Georgia" w:hAnsi="Georgia"/>
          <w:sz w:val="24"/>
          <w:szCs w:val="24"/>
        </w:rPr>
        <w:t>deny He has “</w:t>
      </w:r>
      <w:r w:rsidR="00A54858" w:rsidRPr="00A54858">
        <w:rPr>
          <w:rFonts w:ascii="Georgia" w:hAnsi="Georgia"/>
          <w:i/>
          <w:iCs/>
          <w:sz w:val="24"/>
          <w:szCs w:val="24"/>
        </w:rPr>
        <w:t xml:space="preserve">reserved for fire until </w:t>
      </w:r>
      <w:r w:rsidR="00A54858" w:rsidRPr="00356F71">
        <w:rPr>
          <w:rFonts w:ascii="Georgia" w:hAnsi="Georgia"/>
          <w:b/>
          <w:bCs/>
          <w:i/>
          <w:iCs/>
          <w:sz w:val="24"/>
          <w:szCs w:val="24"/>
        </w:rPr>
        <w:t>the day of judgment</w:t>
      </w:r>
      <w:r w:rsidR="00A54858" w:rsidRPr="00A54858">
        <w:rPr>
          <w:rFonts w:ascii="Georgia" w:hAnsi="Georgia"/>
          <w:i/>
          <w:iCs/>
          <w:sz w:val="24"/>
          <w:szCs w:val="24"/>
        </w:rPr>
        <w:t xml:space="preserve"> and perdition of ungodly men</w:t>
      </w:r>
      <w:r w:rsidR="00A54858">
        <w:rPr>
          <w:rFonts w:ascii="Georgia" w:hAnsi="Georgia"/>
          <w:sz w:val="24"/>
          <w:szCs w:val="24"/>
        </w:rPr>
        <w:t xml:space="preserve">” (2 Pet. 3:4-7).  While they mock </w:t>
      </w:r>
      <w:r w:rsidR="00356F71">
        <w:rPr>
          <w:rFonts w:ascii="Georgia" w:hAnsi="Georgia"/>
          <w:sz w:val="24"/>
          <w:szCs w:val="24"/>
        </w:rPr>
        <w:t>Christ</w:t>
      </w:r>
      <w:r w:rsidR="00A54858">
        <w:rPr>
          <w:rFonts w:ascii="Georgia" w:hAnsi="Georgia"/>
          <w:sz w:val="24"/>
          <w:szCs w:val="24"/>
        </w:rPr>
        <w:t xml:space="preserve"> with “here come da judge, here come da judge” as if it’s some comedy routine, one day they will mock no more.  Christ has already revealed what they will be saying on that fateful day:  </w:t>
      </w:r>
    </w:p>
    <w:p w14:paraId="6A46A78D" w14:textId="54827823" w:rsidR="005E58B5" w:rsidRPr="00A54858" w:rsidRDefault="00A54858" w:rsidP="009B4760">
      <w:pPr>
        <w:rPr>
          <w:rFonts w:ascii="Georgia" w:hAnsi="Georgia"/>
          <w:sz w:val="24"/>
          <w:szCs w:val="24"/>
        </w:rPr>
      </w:pPr>
      <w:r w:rsidRPr="00A54858">
        <w:rPr>
          <w:rFonts w:ascii="Georgia" w:hAnsi="Georgia"/>
          <w:i/>
          <w:iCs/>
          <w:sz w:val="24"/>
          <w:szCs w:val="24"/>
        </w:rPr>
        <w:t xml:space="preserve">“And the kings of the earth, the great men, the rich men, the commanders, the mighty men, every slave and every free man, hid themselves in the caves and in the rocks of the mountains, and said to the mountains and rocks, “Fall on us and hide us from the face of Him who sits on the throne and from the wrath of the Lamb! </w:t>
      </w:r>
      <w:r>
        <w:rPr>
          <w:rFonts w:ascii="Georgia" w:hAnsi="Georgia"/>
          <w:i/>
          <w:iCs/>
          <w:sz w:val="24"/>
          <w:szCs w:val="24"/>
          <w:vertAlign w:val="superscript"/>
        </w:rPr>
        <w:t xml:space="preserve"> </w:t>
      </w:r>
      <w:r w:rsidRPr="00A54858">
        <w:rPr>
          <w:rFonts w:ascii="Georgia" w:hAnsi="Georgia"/>
          <w:i/>
          <w:iCs/>
          <w:sz w:val="24"/>
          <w:szCs w:val="24"/>
        </w:rPr>
        <w:t>For the great day of His wrath has come, and who is able to stand?”</w:t>
      </w:r>
      <w:r>
        <w:rPr>
          <w:rFonts w:ascii="Georgia" w:hAnsi="Georgia"/>
          <w:sz w:val="24"/>
          <w:szCs w:val="24"/>
        </w:rPr>
        <w:t xml:space="preserve">  - Rev. 6:15-17</w:t>
      </w:r>
    </w:p>
    <w:p w14:paraId="383C2527" w14:textId="7149BCDD" w:rsidR="005E58B5" w:rsidRDefault="00356F71" w:rsidP="009B4760">
      <w:pPr>
        <w:rPr>
          <w:rFonts w:ascii="Georgia" w:hAnsi="Georgia"/>
          <w:sz w:val="24"/>
          <w:szCs w:val="24"/>
        </w:rPr>
      </w:pPr>
      <w:r>
        <w:rPr>
          <w:rFonts w:ascii="Georgia" w:hAnsi="Georgia"/>
          <w:sz w:val="24"/>
          <w:szCs w:val="24"/>
        </w:rPr>
        <w:t xml:space="preserve">I try to imagine Paul standing with a theatre full of philosophers </w:t>
      </w:r>
      <w:r w:rsidR="00F57535">
        <w:rPr>
          <w:rFonts w:ascii="Georgia" w:hAnsi="Georgia"/>
          <w:sz w:val="24"/>
          <w:szCs w:val="24"/>
        </w:rPr>
        <w:t>as</w:t>
      </w:r>
      <w:r>
        <w:rPr>
          <w:rFonts w:ascii="Georgia" w:hAnsi="Georgia"/>
          <w:sz w:val="24"/>
          <w:szCs w:val="24"/>
        </w:rPr>
        <w:t xml:space="preserve"> he preached on Mars Hill</w:t>
      </w:r>
      <w:r w:rsidR="00F57535">
        <w:rPr>
          <w:rFonts w:ascii="Georgia" w:hAnsi="Georgia"/>
          <w:sz w:val="24"/>
          <w:szCs w:val="24"/>
        </w:rPr>
        <w:t xml:space="preserve"> to the academic </w:t>
      </w:r>
      <w:r w:rsidR="008B102E">
        <w:rPr>
          <w:rFonts w:ascii="Georgia" w:hAnsi="Georgia"/>
          <w:sz w:val="24"/>
          <w:szCs w:val="24"/>
        </w:rPr>
        <w:t>elite</w:t>
      </w:r>
      <w:r w:rsidR="00F57535">
        <w:rPr>
          <w:rFonts w:ascii="Georgia" w:hAnsi="Georgia"/>
          <w:sz w:val="24"/>
          <w:szCs w:val="24"/>
        </w:rPr>
        <w:t xml:space="preserve"> of Athens.  Luke says, </w:t>
      </w:r>
      <w:r w:rsidR="00F57535">
        <w:rPr>
          <w:rFonts w:ascii="Georgia" w:hAnsi="Georgia"/>
          <w:i/>
          <w:iCs/>
          <w:sz w:val="24"/>
          <w:szCs w:val="24"/>
        </w:rPr>
        <w:t>“</w:t>
      </w:r>
      <w:r w:rsidR="00F57535" w:rsidRPr="00F57535">
        <w:rPr>
          <w:rFonts w:ascii="Georgia" w:hAnsi="Georgia"/>
          <w:i/>
          <w:iCs/>
          <w:sz w:val="24"/>
          <w:szCs w:val="24"/>
        </w:rPr>
        <w:t>And when they heard of the resurrection of the dead, some mocked</w:t>
      </w:r>
      <w:r w:rsidR="00F57535">
        <w:rPr>
          <w:rFonts w:ascii="Georgia" w:hAnsi="Georgia"/>
          <w:i/>
          <w:iCs/>
          <w:sz w:val="24"/>
          <w:szCs w:val="24"/>
        </w:rPr>
        <w:t xml:space="preserve">” </w:t>
      </w:r>
      <w:r w:rsidR="00F57535" w:rsidRPr="00F57535">
        <w:rPr>
          <w:rFonts w:ascii="Georgia" w:hAnsi="Georgia"/>
          <w:sz w:val="24"/>
          <w:szCs w:val="24"/>
        </w:rPr>
        <w:t>(Ac 17:32).</w:t>
      </w:r>
      <w:r w:rsidR="00F57535">
        <w:rPr>
          <w:rFonts w:ascii="Georgia" w:hAnsi="Georgia"/>
          <w:sz w:val="24"/>
          <w:szCs w:val="24"/>
        </w:rPr>
        <w:t xml:space="preserve">  What was it they mocked?  Luke tells us:</w:t>
      </w:r>
      <w:r w:rsidR="00F57535">
        <w:rPr>
          <w:rFonts w:ascii="Georgia" w:hAnsi="Georgia"/>
          <w:i/>
          <w:iCs/>
          <w:sz w:val="24"/>
          <w:szCs w:val="24"/>
        </w:rPr>
        <w:t xml:space="preserve">  </w:t>
      </w:r>
      <w:r>
        <w:rPr>
          <w:rFonts w:ascii="Georgia" w:hAnsi="Georgia"/>
          <w:i/>
          <w:iCs/>
          <w:sz w:val="24"/>
          <w:szCs w:val="24"/>
        </w:rPr>
        <w:t>“</w:t>
      </w:r>
      <w:r w:rsidRPr="00356F71">
        <w:rPr>
          <w:rFonts w:ascii="Georgia" w:hAnsi="Georgia"/>
          <w:i/>
          <w:iCs/>
          <w:sz w:val="24"/>
          <w:szCs w:val="24"/>
        </w:rPr>
        <w:t xml:space="preserve">Truly, these times of ignorance God overlooked, but now commands all men everywhere to repent, because </w:t>
      </w:r>
      <w:r w:rsidRPr="00F57535">
        <w:rPr>
          <w:rFonts w:ascii="Georgia" w:hAnsi="Georgia"/>
          <w:b/>
          <w:bCs/>
          <w:i/>
          <w:iCs/>
          <w:sz w:val="24"/>
          <w:szCs w:val="24"/>
        </w:rPr>
        <w:t>He has appointed a day on which He will judge the world</w:t>
      </w:r>
      <w:r w:rsidRPr="00356F71">
        <w:rPr>
          <w:rFonts w:ascii="Georgia" w:hAnsi="Georgia"/>
          <w:i/>
          <w:iCs/>
          <w:sz w:val="24"/>
          <w:szCs w:val="24"/>
        </w:rPr>
        <w:t xml:space="preserve"> in righteousness by the Man whom He has ordained. He has given assurance of this to all by raising Him from the dead.”</w:t>
      </w:r>
      <w:r w:rsidR="00A54858" w:rsidRPr="00356F71">
        <w:rPr>
          <w:rFonts w:ascii="Georgia" w:hAnsi="Georgia"/>
          <w:i/>
          <w:iCs/>
          <w:sz w:val="24"/>
          <w:szCs w:val="24"/>
        </w:rPr>
        <w:t xml:space="preserve"> </w:t>
      </w:r>
      <w:r>
        <w:rPr>
          <w:rFonts w:ascii="Georgia" w:hAnsi="Georgia"/>
          <w:sz w:val="24"/>
          <w:szCs w:val="24"/>
        </w:rPr>
        <w:t xml:space="preserve">- </w:t>
      </w:r>
      <w:r w:rsidRPr="00356F71">
        <w:rPr>
          <w:rFonts w:ascii="Georgia" w:hAnsi="Georgia"/>
          <w:sz w:val="24"/>
          <w:szCs w:val="24"/>
        </w:rPr>
        <w:t>Acts 17:</w:t>
      </w:r>
      <w:r>
        <w:rPr>
          <w:rFonts w:ascii="Georgia" w:hAnsi="Georgia"/>
          <w:sz w:val="24"/>
          <w:szCs w:val="24"/>
        </w:rPr>
        <w:t>30-31</w:t>
      </w:r>
    </w:p>
    <w:p w14:paraId="6BA8CEBA" w14:textId="53B7DE0F" w:rsidR="006D1851" w:rsidRPr="00872AC8" w:rsidRDefault="00F57535" w:rsidP="009B4760">
      <w:pPr>
        <w:rPr>
          <w:rFonts w:ascii="Georgia" w:hAnsi="Georgia"/>
          <w:i/>
          <w:iCs/>
          <w:sz w:val="24"/>
          <w:szCs w:val="24"/>
        </w:rPr>
      </w:pPr>
      <w:r>
        <w:rPr>
          <w:rFonts w:ascii="Georgia" w:hAnsi="Georgia"/>
          <w:sz w:val="24"/>
          <w:szCs w:val="24"/>
        </w:rPr>
        <w:t xml:space="preserve">We watch and wait for Christ to return and right all wrongs.  In our world where justice seems so far removed from reality we can take consolation in the fact that Jesus is coming again and will </w:t>
      </w:r>
      <w:r w:rsidR="007E182E">
        <w:rPr>
          <w:rFonts w:ascii="Georgia" w:hAnsi="Georgia"/>
          <w:sz w:val="24"/>
          <w:szCs w:val="24"/>
        </w:rPr>
        <w:t>be both</w:t>
      </w:r>
      <w:r>
        <w:rPr>
          <w:rFonts w:ascii="Georgia" w:hAnsi="Georgia"/>
          <w:sz w:val="24"/>
          <w:szCs w:val="24"/>
        </w:rPr>
        <w:t xml:space="preserve"> Judge and Jury.  </w:t>
      </w:r>
      <w:r w:rsidR="009E7F53">
        <w:rPr>
          <w:rFonts w:ascii="Georgia" w:hAnsi="Georgia"/>
          <w:sz w:val="24"/>
          <w:szCs w:val="24"/>
        </w:rPr>
        <w:t xml:space="preserve">When He came to earth the first time it was not to sit in judgment, but to become man’s savior (Jn. 12:47).  But when He comes again He will </w:t>
      </w:r>
      <w:r w:rsidR="008B102E">
        <w:rPr>
          <w:rFonts w:ascii="Georgia" w:hAnsi="Georgia"/>
          <w:sz w:val="24"/>
          <w:szCs w:val="24"/>
        </w:rPr>
        <w:t xml:space="preserve">come </w:t>
      </w:r>
      <w:r w:rsidR="009E7F53">
        <w:rPr>
          <w:rFonts w:ascii="Georgia" w:hAnsi="Georgia"/>
          <w:sz w:val="24"/>
          <w:szCs w:val="24"/>
        </w:rPr>
        <w:t>as Judge</w:t>
      </w:r>
      <w:r w:rsidR="007E182E">
        <w:rPr>
          <w:rFonts w:ascii="Georgia" w:hAnsi="Georgia"/>
          <w:sz w:val="24"/>
          <w:szCs w:val="24"/>
        </w:rPr>
        <w:t>, and t</w:t>
      </w:r>
      <w:r w:rsidR="009E7F53">
        <w:rPr>
          <w:rFonts w:ascii="Georgia" w:hAnsi="Georgia"/>
          <w:sz w:val="24"/>
          <w:szCs w:val="24"/>
        </w:rPr>
        <w:t xml:space="preserve">he Law He will use to judge fairly </w:t>
      </w:r>
      <w:r w:rsidR="007E182E">
        <w:rPr>
          <w:rFonts w:ascii="Georgia" w:hAnsi="Georgia"/>
          <w:sz w:val="24"/>
          <w:szCs w:val="24"/>
        </w:rPr>
        <w:t xml:space="preserve">is the New Testament.  </w:t>
      </w:r>
      <w:r w:rsidR="00FB62CB">
        <w:rPr>
          <w:rFonts w:ascii="Georgia" w:hAnsi="Georgia"/>
          <w:sz w:val="24"/>
          <w:szCs w:val="24"/>
        </w:rPr>
        <w:t>It will be no laughing matter</w:t>
      </w:r>
      <w:r w:rsidR="007E182E">
        <w:rPr>
          <w:rFonts w:ascii="Georgia" w:hAnsi="Georgia"/>
          <w:sz w:val="24"/>
          <w:szCs w:val="24"/>
        </w:rPr>
        <w:t xml:space="preserve"> as He opens the Bible and says,</w:t>
      </w:r>
      <w:r w:rsidR="00872AC8">
        <w:rPr>
          <w:rFonts w:ascii="Georgia" w:hAnsi="Georgia"/>
          <w:i/>
          <w:iCs/>
          <w:sz w:val="24"/>
          <w:szCs w:val="24"/>
        </w:rPr>
        <w:t xml:space="preserve"> </w:t>
      </w:r>
      <w:r w:rsidR="007E182E">
        <w:rPr>
          <w:rFonts w:ascii="Georgia" w:hAnsi="Georgia"/>
          <w:i/>
          <w:iCs/>
          <w:sz w:val="24"/>
          <w:szCs w:val="24"/>
        </w:rPr>
        <w:t>“</w:t>
      </w:r>
      <w:r w:rsidRPr="007E182E">
        <w:rPr>
          <w:rFonts w:ascii="Georgia" w:hAnsi="Georgia"/>
          <w:i/>
          <w:iCs/>
          <w:sz w:val="24"/>
          <w:szCs w:val="24"/>
        </w:rPr>
        <w:t>He who rejects Me, and does not receive My words, has that which judges him</w:t>
      </w:r>
      <w:r w:rsidR="007E182E">
        <w:rPr>
          <w:rFonts w:ascii="Georgia" w:hAnsi="Georgia"/>
          <w:i/>
          <w:iCs/>
          <w:sz w:val="24"/>
          <w:szCs w:val="24"/>
        </w:rPr>
        <w:t xml:space="preserve"> </w:t>
      </w:r>
      <w:r w:rsidRPr="007E182E">
        <w:rPr>
          <w:rFonts w:ascii="Georgia" w:hAnsi="Georgia"/>
          <w:i/>
          <w:iCs/>
          <w:sz w:val="24"/>
          <w:szCs w:val="24"/>
        </w:rPr>
        <w:t>—</w:t>
      </w:r>
      <w:r w:rsidR="007E182E">
        <w:rPr>
          <w:rFonts w:ascii="Georgia" w:hAnsi="Georgia"/>
          <w:i/>
          <w:iCs/>
          <w:sz w:val="24"/>
          <w:szCs w:val="24"/>
        </w:rPr>
        <w:t xml:space="preserve"> </w:t>
      </w:r>
      <w:r w:rsidRPr="007E182E">
        <w:rPr>
          <w:rFonts w:ascii="Georgia" w:hAnsi="Georgia"/>
          <w:i/>
          <w:iCs/>
          <w:sz w:val="24"/>
          <w:szCs w:val="24"/>
          <w:u w:val="single"/>
        </w:rPr>
        <w:t>the word that I have spoken will judge him in the last day</w:t>
      </w:r>
      <w:r w:rsidRPr="007E182E">
        <w:rPr>
          <w:rFonts w:ascii="Georgia" w:hAnsi="Georgia"/>
          <w:i/>
          <w:iCs/>
          <w:sz w:val="24"/>
          <w:szCs w:val="24"/>
        </w:rPr>
        <w:t>.</w:t>
      </w:r>
      <w:r w:rsidR="007E182E">
        <w:rPr>
          <w:rFonts w:ascii="Georgia" w:hAnsi="Georgia"/>
          <w:i/>
          <w:iCs/>
          <w:sz w:val="24"/>
          <w:szCs w:val="24"/>
        </w:rPr>
        <w:t>”</w:t>
      </w:r>
      <w:r w:rsidR="007E182E">
        <w:rPr>
          <w:rFonts w:ascii="Georgia" w:hAnsi="Georgia"/>
          <w:sz w:val="24"/>
          <w:szCs w:val="24"/>
        </w:rPr>
        <w:t xml:space="preserve"> – John 12:48</w:t>
      </w:r>
    </w:p>
    <w:p w14:paraId="28D3467F" w14:textId="4E3E18DA" w:rsidR="007E182E" w:rsidRDefault="007E182E" w:rsidP="007E182E">
      <w:pPr>
        <w:rPr>
          <w:rFonts w:ascii="Georgia" w:hAnsi="Georgia"/>
          <w:sz w:val="24"/>
          <w:szCs w:val="24"/>
        </w:rPr>
      </w:pPr>
      <w:r>
        <w:rPr>
          <w:rFonts w:ascii="Georgia" w:hAnsi="Georgia"/>
          <w:sz w:val="24"/>
          <w:szCs w:val="24"/>
        </w:rPr>
        <w:t>On that day I can almost hear Michael the archangel calling the court into session and as Jesus approaches the bench, “All rise!”  Suddenly and without warning there is an immediate reshuffling of all humans who have ever lived into two groups.  One group stands on His right, the other on His left.  He first passes judgment on Group A, “</w:t>
      </w:r>
      <w:r w:rsidRPr="00614C7A">
        <w:rPr>
          <w:rFonts w:ascii="Georgia" w:hAnsi="Georgia"/>
          <w:i/>
          <w:iCs/>
          <w:sz w:val="24"/>
          <w:szCs w:val="24"/>
        </w:rPr>
        <w:t xml:space="preserve">Well done, good and faithful servant, </w:t>
      </w:r>
      <w:r w:rsidR="00614C7A" w:rsidRPr="00614C7A">
        <w:rPr>
          <w:rFonts w:ascii="Georgia" w:hAnsi="Georgia"/>
          <w:i/>
          <w:iCs/>
          <w:sz w:val="24"/>
          <w:szCs w:val="24"/>
        </w:rPr>
        <w:t>Come, you blessed of My Father, inherit the kingdom prepared for you from the foundation of the world</w:t>
      </w:r>
      <w:r w:rsidRPr="00614C7A">
        <w:rPr>
          <w:rFonts w:ascii="Georgia" w:hAnsi="Georgia"/>
          <w:i/>
          <w:iCs/>
          <w:sz w:val="24"/>
          <w:szCs w:val="24"/>
        </w:rPr>
        <w:t>”</w:t>
      </w:r>
      <w:r w:rsidR="00614C7A">
        <w:rPr>
          <w:rFonts w:ascii="Georgia" w:hAnsi="Georgia"/>
          <w:i/>
          <w:iCs/>
          <w:sz w:val="24"/>
          <w:szCs w:val="24"/>
        </w:rPr>
        <w:t xml:space="preserve"> </w:t>
      </w:r>
      <w:r w:rsidR="00614C7A" w:rsidRPr="00614C7A">
        <w:rPr>
          <w:rFonts w:ascii="Georgia" w:hAnsi="Georgia"/>
          <w:sz w:val="24"/>
          <w:szCs w:val="24"/>
        </w:rPr>
        <w:t>(Matt. 25:21,34).</w:t>
      </w:r>
      <w:r w:rsidRPr="00614C7A">
        <w:rPr>
          <w:rFonts w:ascii="Georgia" w:hAnsi="Georgia"/>
          <w:i/>
          <w:iCs/>
          <w:sz w:val="24"/>
          <w:szCs w:val="24"/>
        </w:rPr>
        <w:t xml:space="preserve">  </w:t>
      </w:r>
      <w:r>
        <w:rPr>
          <w:rFonts w:ascii="Georgia" w:hAnsi="Georgia"/>
          <w:sz w:val="24"/>
          <w:szCs w:val="24"/>
        </w:rPr>
        <w:t xml:space="preserve">He then turns to </w:t>
      </w:r>
      <w:r w:rsidR="00614C7A">
        <w:rPr>
          <w:rFonts w:ascii="Georgia" w:hAnsi="Georgia"/>
          <w:sz w:val="24"/>
          <w:szCs w:val="24"/>
        </w:rPr>
        <w:t xml:space="preserve">Group B </w:t>
      </w:r>
      <w:r>
        <w:rPr>
          <w:rFonts w:ascii="Georgia" w:hAnsi="Georgia"/>
          <w:sz w:val="24"/>
          <w:szCs w:val="24"/>
        </w:rPr>
        <w:t>and declares, “</w:t>
      </w:r>
      <w:r w:rsidR="00614C7A">
        <w:rPr>
          <w:rFonts w:ascii="Georgia" w:hAnsi="Georgia"/>
          <w:i/>
          <w:iCs/>
          <w:sz w:val="24"/>
          <w:szCs w:val="24"/>
        </w:rPr>
        <w:t>I never knew you, d</w:t>
      </w:r>
      <w:r w:rsidRPr="00614C7A">
        <w:rPr>
          <w:rFonts w:ascii="Georgia" w:hAnsi="Georgia"/>
          <w:i/>
          <w:iCs/>
          <w:sz w:val="24"/>
          <w:szCs w:val="24"/>
        </w:rPr>
        <w:t>epart from Me, all you who were lawless</w:t>
      </w:r>
      <w:r w:rsidR="00614C7A" w:rsidRPr="00614C7A">
        <w:rPr>
          <w:rFonts w:ascii="Georgia" w:hAnsi="Georgia"/>
          <w:i/>
          <w:iCs/>
          <w:sz w:val="24"/>
          <w:szCs w:val="24"/>
        </w:rPr>
        <w:t xml:space="preserve"> into the everlasting fire prepared for the devil and his angels</w:t>
      </w:r>
      <w:r w:rsidR="00614C7A">
        <w:rPr>
          <w:rFonts w:ascii="Georgia" w:hAnsi="Georgia"/>
          <w:i/>
          <w:iCs/>
          <w:sz w:val="24"/>
          <w:szCs w:val="24"/>
        </w:rPr>
        <w:t>.</w:t>
      </w:r>
      <w:r>
        <w:rPr>
          <w:rFonts w:ascii="Georgia" w:hAnsi="Georgia"/>
          <w:sz w:val="24"/>
          <w:szCs w:val="24"/>
        </w:rPr>
        <w:t>”</w:t>
      </w:r>
      <w:r w:rsidR="00614C7A">
        <w:rPr>
          <w:rFonts w:ascii="Georgia" w:hAnsi="Georgia"/>
          <w:sz w:val="24"/>
          <w:szCs w:val="24"/>
        </w:rPr>
        <w:t xml:space="preserve"> (Matt. 7:23</w:t>
      </w:r>
      <w:r w:rsidR="00872AC8">
        <w:rPr>
          <w:rFonts w:ascii="Georgia" w:hAnsi="Georgia"/>
          <w:sz w:val="24"/>
          <w:szCs w:val="24"/>
        </w:rPr>
        <w:t>;</w:t>
      </w:r>
      <w:r w:rsidR="00614C7A">
        <w:rPr>
          <w:rFonts w:ascii="Georgia" w:hAnsi="Georgia"/>
          <w:sz w:val="24"/>
          <w:szCs w:val="24"/>
        </w:rPr>
        <w:t xml:space="preserve"> 25:30,41).  </w:t>
      </w:r>
    </w:p>
    <w:p w14:paraId="3514B477" w14:textId="59ED9303" w:rsidR="007E182E" w:rsidRDefault="00872AC8" w:rsidP="007E182E">
      <w:pPr>
        <w:rPr>
          <w:rFonts w:ascii="Georgia" w:hAnsi="Georgia"/>
          <w:sz w:val="24"/>
          <w:szCs w:val="24"/>
        </w:rPr>
      </w:pPr>
      <w:r>
        <w:rPr>
          <w:rFonts w:ascii="Georgia" w:hAnsi="Georgia"/>
          <w:sz w:val="24"/>
          <w:szCs w:val="24"/>
        </w:rPr>
        <w:t xml:space="preserve">Here comes the Judge.  I pray you are not laughing, but instead are </w:t>
      </w:r>
      <w:r w:rsidR="00FB62CB">
        <w:rPr>
          <w:rFonts w:ascii="Georgia" w:hAnsi="Georgia"/>
          <w:sz w:val="24"/>
          <w:szCs w:val="24"/>
        </w:rPr>
        <w:t>seriously</w:t>
      </w:r>
      <w:r>
        <w:rPr>
          <w:rFonts w:ascii="Georgia" w:hAnsi="Georgia"/>
          <w:sz w:val="24"/>
          <w:szCs w:val="24"/>
        </w:rPr>
        <w:t xml:space="preserve"> waiting.</w:t>
      </w:r>
      <w:r w:rsidR="00FB62CB">
        <w:rPr>
          <w:rFonts w:ascii="Georgia" w:hAnsi="Georgia"/>
          <w:sz w:val="24"/>
          <w:szCs w:val="24"/>
        </w:rPr>
        <w:t xml:space="preserve"> </w:t>
      </w:r>
      <w:r>
        <w:rPr>
          <w:rFonts w:ascii="Georgia" w:hAnsi="Georgia"/>
          <w:sz w:val="24"/>
          <w:szCs w:val="24"/>
        </w:rPr>
        <w:t>Are you ready for th</w:t>
      </w:r>
      <w:r w:rsidR="00FB62CB">
        <w:rPr>
          <w:rFonts w:ascii="Georgia" w:hAnsi="Georgia"/>
          <w:sz w:val="24"/>
          <w:szCs w:val="24"/>
        </w:rPr>
        <w:t>e</w:t>
      </w:r>
      <w:r>
        <w:rPr>
          <w:rFonts w:ascii="Georgia" w:hAnsi="Georgia"/>
          <w:sz w:val="24"/>
          <w:szCs w:val="24"/>
        </w:rPr>
        <w:t xml:space="preserve"> judgment day?</w:t>
      </w:r>
      <w:r w:rsidR="007E182E">
        <w:rPr>
          <w:rFonts w:ascii="Georgia" w:hAnsi="Georgia"/>
          <w:sz w:val="24"/>
          <w:szCs w:val="24"/>
        </w:rPr>
        <w:t xml:space="preserve">  </w:t>
      </w:r>
      <w:r w:rsidR="00FB62CB">
        <w:rPr>
          <w:rFonts w:ascii="Georgia" w:hAnsi="Georgia"/>
          <w:sz w:val="24"/>
          <w:szCs w:val="24"/>
        </w:rPr>
        <w:t xml:space="preserve">  With love, </w:t>
      </w:r>
      <w:r w:rsidR="007E182E">
        <w:rPr>
          <w:rFonts w:ascii="Georgia" w:hAnsi="Georgia"/>
          <w:sz w:val="24"/>
          <w:szCs w:val="24"/>
        </w:rPr>
        <w:t xml:space="preserve">Rick </w:t>
      </w:r>
    </w:p>
    <w:sectPr w:rsidR="007E182E" w:rsidSect="00872AC8">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0"/>
    <w:rsid w:val="00034ED7"/>
    <w:rsid w:val="000D59E4"/>
    <w:rsid w:val="001C628A"/>
    <w:rsid w:val="00206272"/>
    <w:rsid w:val="002902C5"/>
    <w:rsid w:val="002D67EB"/>
    <w:rsid w:val="002E7B7C"/>
    <w:rsid w:val="00307586"/>
    <w:rsid w:val="00356F71"/>
    <w:rsid w:val="00386F5C"/>
    <w:rsid w:val="003A1B8E"/>
    <w:rsid w:val="003B373D"/>
    <w:rsid w:val="003D178E"/>
    <w:rsid w:val="00475708"/>
    <w:rsid w:val="00535512"/>
    <w:rsid w:val="00574F94"/>
    <w:rsid w:val="005B5F15"/>
    <w:rsid w:val="005D7CC2"/>
    <w:rsid w:val="005E58B5"/>
    <w:rsid w:val="00614C7A"/>
    <w:rsid w:val="006D0C89"/>
    <w:rsid w:val="006D1851"/>
    <w:rsid w:val="006E328B"/>
    <w:rsid w:val="007108FA"/>
    <w:rsid w:val="00717AC1"/>
    <w:rsid w:val="00795E36"/>
    <w:rsid w:val="007C203E"/>
    <w:rsid w:val="007E182E"/>
    <w:rsid w:val="00823768"/>
    <w:rsid w:val="00872AC8"/>
    <w:rsid w:val="008816BE"/>
    <w:rsid w:val="0089115D"/>
    <w:rsid w:val="008B102E"/>
    <w:rsid w:val="008B7BCE"/>
    <w:rsid w:val="008F1E90"/>
    <w:rsid w:val="00994EBB"/>
    <w:rsid w:val="009953AC"/>
    <w:rsid w:val="009B4760"/>
    <w:rsid w:val="009E7F53"/>
    <w:rsid w:val="009F21F0"/>
    <w:rsid w:val="00A54858"/>
    <w:rsid w:val="00A61084"/>
    <w:rsid w:val="00A734D9"/>
    <w:rsid w:val="00A7655E"/>
    <w:rsid w:val="00AB0A6E"/>
    <w:rsid w:val="00AD0E32"/>
    <w:rsid w:val="00AE09C0"/>
    <w:rsid w:val="00B51E16"/>
    <w:rsid w:val="00B86725"/>
    <w:rsid w:val="00B95C55"/>
    <w:rsid w:val="00BC50C8"/>
    <w:rsid w:val="00BC7864"/>
    <w:rsid w:val="00BD2C52"/>
    <w:rsid w:val="00C44D00"/>
    <w:rsid w:val="00C97A94"/>
    <w:rsid w:val="00D31135"/>
    <w:rsid w:val="00D56D8D"/>
    <w:rsid w:val="00E07876"/>
    <w:rsid w:val="00E230C2"/>
    <w:rsid w:val="00E3498A"/>
    <w:rsid w:val="00E378B5"/>
    <w:rsid w:val="00E45947"/>
    <w:rsid w:val="00E97B80"/>
    <w:rsid w:val="00EB3527"/>
    <w:rsid w:val="00F57535"/>
    <w:rsid w:val="00F97C02"/>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194"/>
  <w15:chartTrackingRefBased/>
  <w15:docId w15:val="{2C3A9B73-D24C-4D0B-A8DD-C20502A4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0"/>
  </w:style>
  <w:style w:type="paragraph" w:styleId="Heading1">
    <w:name w:val="heading 1"/>
    <w:basedOn w:val="Normal"/>
    <w:link w:val="Heading1Char"/>
    <w:uiPriority w:val="9"/>
    <w:qFormat/>
    <w:rsid w:val="006D18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1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8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C02"/>
    <w:rPr>
      <w:color w:val="0000FF"/>
      <w:u w:val="single"/>
    </w:rPr>
  </w:style>
  <w:style w:type="character" w:customStyle="1" w:styleId="Heading1Char">
    <w:name w:val="Heading 1 Char"/>
    <w:basedOn w:val="DefaultParagraphFont"/>
    <w:link w:val="Heading1"/>
    <w:uiPriority w:val="9"/>
    <w:rsid w:val="006D18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18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8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18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1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903812">
      <w:bodyDiv w:val="1"/>
      <w:marLeft w:val="0"/>
      <w:marRight w:val="0"/>
      <w:marTop w:val="0"/>
      <w:marBottom w:val="0"/>
      <w:divBdr>
        <w:top w:val="none" w:sz="0" w:space="0" w:color="auto"/>
        <w:left w:val="none" w:sz="0" w:space="0" w:color="auto"/>
        <w:bottom w:val="none" w:sz="0" w:space="0" w:color="auto"/>
        <w:right w:val="none" w:sz="0" w:space="0" w:color="auto"/>
      </w:divBdr>
      <w:divsChild>
        <w:div w:id="1641036065">
          <w:marLeft w:val="-225"/>
          <w:marRight w:val="-225"/>
          <w:marTop w:val="0"/>
          <w:marBottom w:val="0"/>
          <w:divBdr>
            <w:top w:val="none" w:sz="0" w:space="0" w:color="auto"/>
            <w:left w:val="none" w:sz="0" w:space="0" w:color="auto"/>
            <w:bottom w:val="none" w:sz="0" w:space="0" w:color="auto"/>
            <w:right w:val="none" w:sz="0" w:space="0" w:color="auto"/>
          </w:divBdr>
          <w:divsChild>
            <w:div w:id="2022194536">
              <w:marLeft w:val="0"/>
              <w:marRight w:val="0"/>
              <w:marTop w:val="0"/>
              <w:marBottom w:val="0"/>
              <w:divBdr>
                <w:top w:val="none" w:sz="0" w:space="0" w:color="auto"/>
                <w:left w:val="none" w:sz="0" w:space="0" w:color="auto"/>
                <w:bottom w:val="none" w:sz="0" w:space="0" w:color="auto"/>
                <w:right w:val="none" w:sz="0" w:space="0" w:color="auto"/>
              </w:divBdr>
              <w:divsChild>
                <w:div w:id="1747065721">
                  <w:marLeft w:val="0"/>
                  <w:marRight w:val="0"/>
                  <w:marTop w:val="0"/>
                  <w:marBottom w:val="0"/>
                  <w:divBdr>
                    <w:top w:val="none" w:sz="0" w:space="0" w:color="auto"/>
                    <w:left w:val="none" w:sz="0" w:space="0" w:color="auto"/>
                    <w:bottom w:val="none" w:sz="0" w:space="0" w:color="auto"/>
                    <w:right w:val="none" w:sz="0" w:space="0" w:color="auto"/>
                  </w:divBdr>
                  <w:divsChild>
                    <w:div w:id="506094658">
                      <w:marLeft w:val="0"/>
                      <w:marRight w:val="0"/>
                      <w:marTop w:val="0"/>
                      <w:marBottom w:val="0"/>
                      <w:divBdr>
                        <w:top w:val="none" w:sz="0" w:space="0" w:color="auto"/>
                        <w:left w:val="none" w:sz="0" w:space="0" w:color="auto"/>
                        <w:bottom w:val="none" w:sz="0" w:space="0" w:color="auto"/>
                        <w:right w:val="none" w:sz="0" w:space="0" w:color="auto"/>
                      </w:divBdr>
                      <w:divsChild>
                        <w:div w:id="722749485">
                          <w:marLeft w:val="0"/>
                          <w:marRight w:val="0"/>
                          <w:marTop w:val="0"/>
                          <w:marBottom w:val="0"/>
                          <w:divBdr>
                            <w:top w:val="none" w:sz="0" w:space="0" w:color="auto"/>
                            <w:left w:val="none" w:sz="0" w:space="0" w:color="auto"/>
                            <w:bottom w:val="none" w:sz="0" w:space="0" w:color="auto"/>
                            <w:right w:val="none" w:sz="0" w:space="0" w:color="auto"/>
                          </w:divBdr>
                        </w:div>
                        <w:div w:id="3762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5015">
          <w:marLeft w:val="-225"/>
          <w:marRight w:val="-225"/>
          <w:marTop w:val="0"/>
          <w:marBottom w:val="0"/>
          <w:divBdr>
            <w:top w:val="none" w:sz="0" w:space="0" w:color="auto"/>
            <w:left w:val="none" w:sz="0" w:space="0" w:color="auto"/>
            <w:bottom w:val="none" w:sz="0" w:space="0" w:color="auto"/>
            <w:right w:val="none" w:sz="0" w:space="0" w:color="auto"/>
          </w:divBdr>
          <w:divsChild>
            <w:div w:id="2138790197">
              <w:marLeft w:val="0"/>
              <w:marRight w:val="0"/>
              <w:marTop w:val="0"/>
              <w:marBottom w:val="0"/>
              <w:divBdr>
                <w:top w:val="none" w:sz="0" w:space="0" w:color="auto"/>
                <w:left w:val="none" w:sz="0" w:space="0" w:color="auto"/>
                <w:bottom w:val="none" w:sz="0" w:space="0" w:color="auto"/>
                <w:right w:val="none" w:sz="0" w:space="0" w:color="auto"/>
              </w:divBdr>
              <w:divsChild>
                <w:div w:id="1842306170">
                  <w:marLeft w:val="0"/>
                  <w:marRight w:val="0"/>
                  <w:marTop w:val="0"/>
                  <w:marBottom w:val="0"/>
                  <w:divBdr>
                    <w:top w:val="none" w:sz="0" w:space="0" w:color="auto"/>
                    <w:left w:val="none" w:sz="0" w:space="0" w:color="auto"/>
                    <w:bottom w:val="none" w:sz="0" w:space="0" w:color="auto"/>
                    <w:right w:val="none" w:sz="0" w:space="0" w:color="auto"/>
                  </w:divBdr>
                  <w:divsChild>
                    <w:div w:id="1147015155">
                      <w:marLeft w:val="0"/>
                      <w:marRight w:val="0"/>
                      <w:marTop w:val="0"/>
                      <w:marBottom w:val="0"/>
                      <w:divBdr>
                        <w:top w:val="none" w:sz="0" w:space="0" w:color="auto"/>
                        <w:left w:val="none" w:sz="0" w:space="0" w:color="auto"/>
                        <w:bottom w:val="none" w:sz="0" w:space="0" w:color="auto"/>
                        <w:right w:val="none" w:sz="0" w:space="0" w:color="auto"/>
                      </w:divBdr>
                      <w:divsChild>
                        <w:div w:id="1438602064">
                          <w:marLeft w:val="0"/>
                          <w:marRight w:val="0"/>
                          <w:marTop w:val="0"/>
                          <w:marBottom w:val="0"/>
                          <w:divBdr>
                            <w:top w:val="none" w:sz="0" w:space="0" w:color="auto"/>
                            <w:left w:val="none" w:sz="0" w:space="0" w:color="auto"/>
                            <w:bottom w:val="none" w:sz="0" w:space="0" w:color="auto"/>
                            <w:right w:val="none" w:sz="0" w:space="0" w:color="auto"/>
                          </w:divBdr>
                          <w:divsChild>
                            <w:div w:id="126669109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86199932">
                  <w:marLeft w:val="0"/>
                  <w:marRight w:val="0"/>
                  <w:marTop w:val="0"/>
                  <w:marBottom w:val="0"/>
                  <w:divBdr>
                    <w:top w:val="none" w:sz="0" w:space="0" w:color="auto"/>
                    <w:left w:val="none" w:sz="0" w:space="0" w:color="auto"/>
                    <w:bottom w:val="none" w:sz="0" w:space="0" w:color="auto"/>
                    <w:right w:val="none" w:sz="0" w:space="0" w:color="auto"/>
                  </w:divBdr>
                  <w:divsChild>
                    <w:div w:id="1629971416">
                      <w:marLeft w:val="0"/>
                      <w:marRight w:val="0"/>
                      <w:marTop w:val="0"/>
                      <w:marBottom w:val="0"/>
                      <w:divBdr>
                        <w:top w:val="none" w:sz="0" w:space="0" w:color="auto"/>
                        <w:left w:val="none" w:sz="0" w:space="0" w:color="auto"/>
                        <w:bottom w:val="none" w:sz="0" w:space="0" w:color="auto"/>
                        <w:right w:val="none" w:sz="0" w:space="0" w:color="auto"/>
                      </w:divBdr>
                      <w:divsChild>
                        <w:div w:id="1558277127">
                          <w:marLeft w:val="0"/>
                          <w:marRight w:val="0"/>
                          <w:marTop w:val="0"/>
                          <w:marBottom w:val="0"/>
                          <w:divBdr>
                            <w:top w:val="none" w:sz="0" w:space="0" w:color="auto"/>
                            <w:left w:val="none" w:sz="0" w:space="0" w:color="auto"/>
                            <w:bottom w:val="none" w:sz="0" w:space="0" w:color="auto"/>
                            <w:right w:val="none" w:sz="0" w:space="0" w:color="auto"/>
                          </w:divBdr>
                          <w:divsChild>
                            <w:div w:id="15783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2020-10-08T18:55:00Z</cp:lastPrinted>
  <dcterms:created xsi:type="dcterms:W3CDTF">2020-10-08T14:38:00Z</dcterms:created>
  <dcterms:modified xsi:type="dcterms:W3CDTF">2020-10-09T13:00:00Z</dcterms:modified>
</cp:coreProperties>
</file>