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2EE9" w14:textId="24E49B71" w:rsidR="009B66A3" w:rsidRPr="00501E69" w:rsidRDefault="00501E69" w:rsidP="00501E69">
      <w:pPr>
        <w:jc w:val="center"/>
        <w:rPr>
          <w:rFonts w:ascii="Georgia" w:hAnsi="Georgia"/>
          <w:b/>
          <w:bCs/>
          <w:sz w:val="32"/>
          <w:szCs w:val="32"/>
        </w:rPr>
      </w:pPr>
      <w:r w:rsidRPr="00501E69">
        <w:rPr>
          <w:rFonts w:ascii="Georgia" w:hAnsi="Georgia"/>
          <w:b/>
          <w:bCs/>
          <w:sz w:val="32"/>
          <w:szCs w:val="32"/>
        </w:rPr>
        <w:t>YOU WILL BE WITH ME IN PARADISE</w:t>
      </w:r>
    </w:p>
    <w:p w14:paraId="712BFA5E" w14:textId="415CF4DB" w:rsidR="00501E69" w:rsidRDefault="00127FD2" w:rsidP="00501E69">
      <w:pPr>
        <w:rPr>
          <w:rFonts w:ascii="Georgia" w:hAnsi="Georgia"/>
          <w:sz w:val="24"/>
          <w:szCs w:val="24"/>
        </w:rPr>
      </w:pPr>
      <w:r>
        <w:rPr>
          <w:rFonts w:ascii="Georgia" w:hAnsi="Georgia"/>
          <w:sz w:val="24"/>
          <w:szCs w:val="24"/>
        </w:rPr>
        <w:t xml:space="preserve">Paradise.  </w:t>
      </w:r>
    </w:p>
    <w:p w14:paraId="262A552B" w14:textId="765B3610" w:rsidR="00127FD2" w:rsidRDefault="00127FD2" w:rsidP="00501E69">
      <w:pPr>
        <w:rPr>
          <w:rFonts w:ascii="Georgia" w:hAnsi="Georgia"/>
          <w:sz w:val="24"/>
          <w:szCs w:val="24"/>
        </w:rPr>
      </w:pPr>
      <w:r>
        <w:rPr>
          <w:rFonts w:ascii="Georgia" w:hAnsi="Georgia"/>
          <w:sz w:val="24"/>
          <w:szCs w:val="24"/>
        </w:rPr>
        <w:t>What does that word mean to you?</w:t>
      </w:r>
    </w:p>
    <w:p w14:paraId="2435F8B4" w14:textId="6B25B3DA" w:rsidR="00127FD2" w:rsidRDefault="00127FD2" w:rsidP="00501E69">
      <w:pPr>
        <w:rPr>
          <w:rFonts w:ascii="Georgia" w:hAnsi="Georgia"/>
          <w:sz w:val="24"/>
          <w:szCs w:val="24"/>
        </w:rPr>
      </w:pPr>
      <w:proofErr w:type="spellStart"/>
      <w:r>
        <w:rPr>
          <w:rFonts w:ascii="Georgia" w:hAnsi="Georgia"/>
          <w:sz w:val="24"/>
          <w:szCs w:val="24"/>
        </w:rPr>
        <w:t>Shangri-la</w:t>
      </w:r>
      <w:proofErr w:type="spellEnd"/>
      <w:r>
        <w:rPr>
          <w:rFonts w:ascii="Georgia" w:hAnsi="Georgia"/>
          <w:sz w:val="24"/>
          <w:szCs w:val="24"/>
        </w:rPr>
        <w:t>?  Hawaii?  Caribbean</w:t>
      </w:r>
      <w:r w:rsidR="00817633">
        <w:rPr>
          <w:rFonts w:ascii="Georgia" w:hAnsi="Georgia"/>
          <w:sz w:val="24"/>
          <w:szCs w:val="24"/>
        </w:rPr>
        <w:t xml:space="preserve"> t</w:t>
      </w:r>
      <w:r>
        <w:rPr>
          <w:rFonts w:ascii="Georgia" w:hAnsi="Georgia"/>
          <w:sz w:val="24"/>
          <w:szCs w:val="24"/>
        </w:rPr>
        <w:t xml:space="preserve">ropical island?  Your dream man-cave?  Anywhere for 24 hours without screaming </w:t>
      </w:r>
      <w:proofErr w:type="gramStart"/>
      <w:r>
        <w:rPr>
          <w:rFonts w:ascii="Georgia" w:hAnsi="Georgia"/>
          <w:sz w:val="24"/>
          <w:szCs w:val="24"/>
        </w:rPr>
        <w:t>kids?</w:t>
      </w:r>
      <w:proofErr w:type="gramEnd"/>
      <w:r w:rsidR="00817633">
        <w:rPr>
          <w:rFonts w:ascii="Georgia" w:hAnsi="Georgia"/>
          <w:sz w:val="24"/>
          <w:szCs w:val="24"/>
        </w:rPr>
        <w:t xml:space="preserve">  A weight-watchers diet at an all-you-can-eat buffet?  </w:t>
      </w:r>
    </w:p>
    <w:p w14:paraId="086C26DF" w14:textId="2ADB9A5A" w:rsidR="00585D1C" w:rsidRDefault="00294737" w:rsidP="00501E69">
      <w:pPr>
        <w:rPr>
          <w:rFonts w:ascii="Georgia" w:hAnsi="Georgia"/>
          <w:sz w:val="24"/>
          <w:szCs w:val="24"/>
        </w:rPr>
      </w:pPr>
      <w:proofErr w:type="gramStart"/>
      <w:r>
        <w:rPr>
          <w:rFonts w:ascii="Georgia" w:hAnsi="Georgia"/>
          <w:sz w:val="24"/>
          <w:szCs w:val="24"/>
        </w:rPr>
        <w:t>Any and all</w:t>
      </w:r>
      <w:proofErr w:type="gramEnd"/>
      <w:r>
        <w:rPr>
          <w:rFonts w:ascii="Georgia" w:hAnsi="Georgia"/>
          <w:sz w:val="24"/>
          <w:szCs w:val="24"/>
        </w:rPr>
        <w:t xml:space="preserve"> concepts of paradise in this world will all one day go up in smoke (see 2 Pet. 3:10-13).  And even before then what we believe is paradise on earth will soon be gone.  As Joni Mitchell sings, “They paved paradise, put up a parking lot.”  Here today, gone tomorrow.</w:t>
      </w:r>
      <w:r w:rsidRPr="00294737">
        <w:rPr>
          <w:rFonts w:ascii="Georgia" w:hAnsi="Georgia"/>
          <w:sz w:val="24"/>
          <w:szCs w:val="24"/>
        </w:rPr>
        <w:t xml:space="preserve"> </w:t>
      </w:r>
      <w:r>
        <w:rPr>
          <w:rFonts w:ascii="Georgia" w:hAnsi="Georgia"/>
          <w:sz w:val="24"/>
          <w:szCs w:val="24"/>
        </w:rPr>
        <w:t xml:space="preserve">  Adam’s Garden of Eden… gone.  Israel’s promise land of milk and honey… gone.  </w:t>
      </w:r>
      <w:r w:rsidR="00585D1C">
        <w:rPr>
          <w:rFonts w:ascii="Georgia" w:hAnsi="Georgia"/>
          <w:sz w:val="24"/>
          <w:szCs w:val="24"/>
        </w:rPr>
        <w:t xml:space="preserve">Solomon’s </w:t>
      </w:r>
      <w:r w:rsidR="00B53C76">
        <w:rPr>
          <w:rFonts w:ascii="Georgia" w:hAnsi="Georgia"/>
          <w:sz w:val="24"/>
          <w:szCs w:val="24"/>
        </w:rPr>
        <w:t>golden kingdom</w:t>
      </w:r>
      <w:r w:rsidR="00585D1C">
        <w:rPr>
          <w:rFonts w:ascii="Georgia" w:hAnsi="Georgia"/>
          <w:sz w:val="24"/>
          <w:szCs w:val="24"/>
        </w:rPr>
        <w:t xml:space="preserve">… gone.  </w:t>
      </w:r>
      <w:r>
        <w:rPr>
          <w:rFonts w:ascii="Georgia" w:hAnsi="Georgia"/>
          <w:sz w:val="24"/>
          <w:szCs w:val="24"/>
        </w:rPr>
        <w:t xml:space="preserve">Nebuchadnezzar’s Hanging Gardens of Babylon… gone.  </w:t>
      </w:r>
      <w:r w:rsidR="00585D1C">
        <w:rPr>
          <w:rFonts w:ascii="Georgia" w:hAnsi="Georgia"/>
          <w:sz w:val="24"/>
          <w:szCs w:val="24"/>
        </w:rPr>
        <w:t xml:space="preserve">Rome’s </w:t>
      </w:r>
      <w:r w:rsidR="006E20F5">
        <w:rPr>
          <w:rFonts w:ascii="Georgia" w:hAnsi="Georgia"/>
          <w:sz w:val="24"/>
          <w:szCs w:val="24"/>
        </w:rPr>
        <w:t xml:space="preserve">Imperial </w:t>
      </w:r>
      <w:r w:rsidR="00585D1C">
        <w:rPr>
          <w:rFonts w:ascii="Georgia" w:hAnsi="Georgia"/>
          <w:sz w:val="24"/>
          <w:szCs w:val="24"/>
        </w:rPr>
        <w:t xml:space="preserve">City on Seven Hills… gone.  </w:t>
      </w:r>
    </w:p>
    <w:p w14:paraId="20719960" w14:textId="44CB43C6" w:rsidR="00817633" w:rsidRDefault="00294737" w:rsidP="00501E69">
      <w:pPr>
        <w:rPr>
          <w:rFonts w:ascii="Georgia" w:hAnsi="Georgia"/>
          <w:sz w:val="24"/>
          <w:szCs w:val="24"/>
        </w:rPr>
      </w:pPr>
      <w:r>
        <w:rPr>
          <w:rFonts w:ascii="Georgia" w:hAnsi="Georgia"/>
          <w:sz w:val="24"/>
          <w:szCs w:val="24"/>
        </w:rPr>
        <w:t xml:space="preserve">While </w:t>
      </w:r>
      <w:r w:rsidR="00793055">
        <w:rPr>
          <w:rFonts w:ascii="Georgia" w:hAnsi="Georgia"/>
          <w:sz w:val="24"/>
          <w:szCs w:val="24"/>
        </w:rPr>
        <w:t>Americans have their</w:t>
      </w:r>
      <w:r>
        <w:rPr>
          <w:rFonts w:ascii="Georgia" w:hAnsi="Georgia"/>
          <w:sz w:val="24"/>
          <w:szCs w:val="24"/>
        </w:rPr>
        <w:t xml:space="preserve"> concept of paradise located at an Orlando theme park or a Honolulu beach, disciples of Jesus Christ think and dream on a higher level.  Our paradise is truly (and literally) out of this world.  </w:t>
      </w:r>
      <w:r w:rsidR="00585D1C">
        <w:rPr>
          <w:rFonts w:ascii="Georgia" w:hAnsi="Georgia"/>
          <w:sz w:val="24"/>
          <w:szCs w:val="24"/>
        </w:rPr>
        <w:t xml:space="preserve">Our dream-come-true Fantasy Island is “up there” – not down here.  This world is not my home, </w:t>
      </w:r>
      <w:proofErr w:type="gramStart"/>
      <w:r w:rsidR="00585D1C">
        <w:rPr>
          <w:rFonts w:ascii="Georgia" w:hAnsi="Georgia"/>
          <w:sz w:val="24"/>
          <w:szCs w:val="24"/>
        </w:rPr>
        <w:t>I’m</w:t>
      </w:r>
      <w:proofErr w:type="gramEnd"/>
      <w:r w:rsidR="00585D1C">
        <w:rPr>
          <w:rFonts w:ascii="Georgia" w:hAnsi="Georgia"/>
          <w:sz w:val="24"/>
          <w:szCs w:val="24"/>
        </w:rPr>
        <w:t xml:space="preserve"> just a </w:t>
      </w:r>
      <w:proofErr w:type="spellStart"/>
      <w:r w:rsidR="00585D1C">
        <w:rPr>
          <w:rFonts w:ascii="Georgia" w:hAnsi="Georgia"/>
          <w:sz w:val="24"/>
          <w:szCs w:val="24"/>
        </w:rPr>
        <w:t>passin</w:t>
      </w:r>
      <w:proofErr w:type="spellEnd"/>
      <w:r w:rsidR="00585D1C">
        <w:rPr>
          <w:rFonts w:ascii="Georgia" w:hAnsi="Georgia"/>
          <w:sz w:val="24"/>
          <w:szCs w:val="24"/>
        </w:rPr>
        <w:t>’ through, my treasures are laid up somewhere beyond the blue.</w:t>
      </w:r>
    </w:p>
    <w:p w14:paraId="7F8CBF39" w14:textId="258AC7AB" w:rsidR="00793055" w:rsidRPr="001B1B2A" w:rsidRDefault="00585D1C" w:rsidP="00501E69">
      <w:pPr>
        <w:rPr>
          <w:rFonts w:ascii="Georgia" w:hAnsi="Georgia"/>
          <w:b/>
          <w:bCs/>
          <w:sz w:val="24"/>
          <w:szCs w:val="24"/>
        </w:rPr>
      </w:pPr>
      <w:r>
        <w:rPr>
          <w:rFonts w:ascii="Georgia" w:hAnsi="Georgia"/>
          <w:sz w:val="24"/>
          <w:szCs w:val="24"/>
        </w:rPr>
        <w:t>To mention the word Paradise to the child of God drives our hearts back to the Garden</w:t>
      </w:r>
      <w:r w:rsidR="00170D6B">
        <w:rPr>
          <w:rFonts w:ascii="Georgia" w:hAnsi="Georgia"/>
          <w:sz w:val="24"/>
          <w:szCs w:val="24"/>
        </w:rPr>
        <w:t xml:space="preserve"> </w:t>
      </w:r>
      <w:r>
        <w:rPr>
          <w:rFonts w:ascii="Georgia" w:hAnsi="Georgia"/>
          <w:sz w:val="24"/>
          <w:szCs w:val="24"/>
        </w:rPr>
        <w:t xml:space="preserve">from which the word came.  It is said that the Persians used the word </w:t>
      </w:r>
      <w:r w:rsidR="00170D6B" w:rsidRPr="00170D6B">
        <w:rPr>
          <w:rFonts w:ascii="Arial Narrow" w:hAnsi="Arial Narrow"/>
          <w:b/>
          <w:bCs/>
          <w:sz w:val="20"/>
          <w:szCs w:val="20"/>
        </w:rPr>
        <w:t>PARDES</w:t>
      </w:r>
      <w:r w:rsidR="00170D6B">
        <w:rPr>
          <w:rFonts w:ascii="Georgia" w:hAnsi="Georgia"/>
          <w:sz w:val="24"/>
          <w:szCs w:val="24"/>
        </w:rPr>
        <w:t xml:space="preserve"> </w:t>
      </w:r>
      <w:r>
        <w:rPr>
          <w:rFonts w:ascii="Georgia" w:hAnsi="Georgia"/>
          <w:sz w:val="24"/>
          <w:szCs w:val="24"/>
        </w:rPr>
        <w:t>to refer to a walled city that offered security and peace to the King and his subjects.  It was a garden</w:t>
      </w:r>
      <w:r w:rsidR="007F0FC4">
        <w:rPr>
          <w:rFonts w:ascii="Georgia" w:hAnsi="Georgia"/>
          <w:sz w:val="24"/>
          <w:szCs w:val="24"/>
        </w:rPr>
        <w:t>,</w:t>
      </w:r>
      <w:r>
        <w:rPr>
          <w:rFonts w:ascii="Georgia" w:hAnsi="Georgia"/>
          <w:sz w:val="24"/>
          <w:szCs w:val="24"/>
        </w:rPr>
        <w:t xml:space="preserve"> a place of trees and flowers with a serene setting that quieted the mind and heart.  </w:t>
      </w:r>
      <w:r w:rsidR="007F0FC4">
        <w:rPr>
          <w:rFonts w:ascii="Georgia" w:hAnsi="Georgia"/>
          <w:sz w:val="24"/>
          <w:szCs w:val="24"/>
        </w:rPr>
        <w:t xml:space="preserve">It was a king and his court’s get-away to find peace.  Nebuchadnezzar’s </w:t>
      </w:r>
      <w:r w:rsidR="007F0FC4" w:rsidRPr="007F0FC4">
        <w:rPr>
          <w:rFonts w:ascii="Georgia" w:hAnsi="Georgia"/>
          <w:i/>
          <w:iCs/>
          <w:sz w:val="24"/>
          <w:szCs w:val="24"/>
        </w:rPr>
        <w:t>Hanging Gardens</w:t>
      </w:r>
      <w:r w:rsidR="007F0FC4">
        <w:rPr>
          <w:rFonts w:ascii="Georgia" w:hAnsi="Georgia"/>
          <w:sz w:val="24"/>
          <w:szCs w:val="24"/>
        </w:rPr>
        <w:t xml:space="preserve"> was one of The Seven Wonders of the Ancient World.   </w:t>
      </w:r>
      <w:r w:rsidR="00793055">
        <w:rPr>
          <w:rFonts w:ascii="Georgia" w:hAnsi="Georgia"/>
          <w:sz w:val="24"/>
          <w:szCs w:val="24"/>
        </w:rPr>
        <w:t xml:space="preserve">But God’s Garden is one of The Seven Wonders of the Future </w:t>
      </w:r>
      <w:proofErr w:type="gramStart"/>
      <w:r w:rsidR="00793055">
        <w:rPr>
          <w:rFonts w:ascii="Georgia" w:hAnsi="Georgia"/>
          <w:sz w:val="24"/>
          <w:szCs w:val="24"/>
        </w:rPr>
        <w:t>World</w:t>
      </w:r>
      <w:r w:rsidR="00793055" w:rsidRPr="001B1B2A">
        <w:rPr>
          <w:rFonts w:ascii="Georgia" w:hAnsi="Georgia"/>
          <w:b/>
          <w:bCs/>
          <w:sz w:val="24"/>
          <w:szCs w:val="24"/>
        </w:rPr>
        <w:t>.</w:t>
      </w:r>
      <w:r w:rsidR="001B1B2A">
        <w:rPr>
          <w:rFonts w:ascii="Georgia" w:hAnsi="Georgia"/>
          <w:b/>
          <w:bCs/>
          <w:sz w:val="24"/>
          <w:szCs w:val="24"/>
        </w:rPr>
        <w:t>*</w:t>
      </w:r>
      <w:proofErr w:type="gramEnd"/>
      <w:r w:rsidR="00793055" w:rsidRPr="001B1B2A">
        <w:rPr>
          <w:rFonts w:ascii="Georgia" w:hAnsi="Georgia"/>
          <w:b/>
          <w:bCs/>
          <w:sz w:val="24"/>
          <w:szCs w:val="24"/>
        </w:rPr>
        <w:t xml:space="preserve"> </w:t>
      </w:r>
    </w:p>
    <w:p w14:paraId="0546735C" w14:textId="1C6B8D77" w:rsidR="00585D1C" w:rsidRPr="001B1B2A" w:rsidRDefault="00793055" w:rsidP="001B1B2A">
      <w:pPr>
        <w:pStyle w:val="ListParagraph"/>
        <w:numPr>
          <w:ilvl w:val="0"/>
          <w:numId w:val="2"/>
        </w:numPr>
        <w:rPr>
          <w:rFonts w:ascii="Georgia" w:hAnsi="Georgia"/>
          <w:sz w:val="24"/>
          <w:szCs w:val="24"/>
        </w:rPr>
      </w:pPr>
      <w:r w:rsidRPr="001B1B2A">
        <w:rPr>
          <w:rFonts w:ascii="Georgia" w:hAnsi="Georgia"/>
          <w:sz w:val="24"/>
          <w:szCs w:val="24"/>
        </w:rPr>
        <w:t xml:space="preserve">I just made that up, but my imagination can count at least 7 wonders we will yet see… 1. </w:t>
      </w:r>
      <w:proofErr w:type="gramStart"/>
      <w:r w:rsidRPr="001B1B2A">
        <w:rPr>
          <w:rFonts w:ascii="Georgia" w:hAnsi="Georgia"/>
          <w:sz w:val="24"/>
          <w:szCs w:val="24"/>
        </w:rPr>
        <w:t>God  2</w:t>
      </w:r>
      <w:proofErr w:type="gramEnd"/>
      <w:r w:rsidRPr="001B1B2A">
        <w:rPr>
          <w:rFonts w:ascii="Georgia" w:hAnsi="Georgia"/>
          <w:sz w:val="24"/>
          <w:szCs w:val="24"/>
        </w:rPr>
        <w:t xml:space="preserve">. </w:t>
      </w:r>
      <w:proofErr w:type="gramStart"/>
      <w:r w:rsidRPr="001B1B2A">
        <w:rPr>
          <w:rFonts w:ascii="Georgia" w:hAnsi="Georgia"/>
          <w:sz w:val="24"/>
          <w:szCs w:val="24"/>
        </w:rPr>
        <w:t>Jesus  3</w:t>
      </w:r>
      <w:proofErr w:type="gramEnd"/>
      <w:r w:rsidRPr="001B1B2A">
        <w:rPr>
          <w:rFonts w:ascii="Georgia" w:hAnsi="Georgia"/>
          <w:sz w:val="24"/>
          <w:szCs w:val="24"/>
        </w:rPr>
        <w:t xml:space="preserve">. </w:t>
      </w:r>
      <w:proofErr w:type="gramStart"/>
      <w:r w:rsidRPr="001B1B2A">
        <w:rPr>
          <w:rFonts w:ascii="Georgia" w:hAnsi="Georgia"/>
          <w:sz w:val="24"/>
          <w:szCs w:val="24"/>
        </w:rPr>
        <w:t>Spirit  4</w:t>
      </w:r>
      <w:proofErr w:type="gramEnd"/>
      <w:r w:rsidRPr="001B1B2A">
        <w:rPr>
          <w:rFonts w:ascii="Georgia" w:hAnsi="Georgia"/>
          <w:sz w:val="24"/>
          <w:szCs w:val="24"/>
        </w:rPr>
        <w:t xml:space="preserve">. </w:t>
      </w:r>
      <w:proofErr w:type="gramStart"/>
      <w:r w:rsidRPr="001B1B2A">
        <w:rPr>
          <w:rFonts w:ascii="Georgia" w:hAnsi="Georgia"/>
          <w:sz w:val="24"/>
          <w:szCs w:val="24"/>
        </w:rPr>
        <w:t>Angels  5</w:t>
      </w:r>
      <w:proofErr w:type="gramEnd"/>
      <w:r w:rsidRPr="001B1B2A">
        <w:rPr>
          <w:rFonts w:ascii="Georgia" w:hAnsi="Georgia"/>
          <w:sz w:val="24"/>
          <w:szCs w:val="24"/>
        </w:rPr>
        <w:t xml:space="preserve">. </w:t>
      </w:r>
      <w:proofErr w:type="gramStart"/>
      <w:r w:rsidRPr="001B1B2A">
        <w:rPr>
          <w:rFonts w:ascii="Georgia" w:hAnsi="Georgia"/>
          <w:sz w:val="24"/>
          <w:szCs w:val="24"/>
        </w:rPr>
        <w:t>Redeemed  6</w:t>
      </w:r>
      <w:proofErr w:type="gramEnd"/>
      <w:r w:rsidRPr="001B1B2A">
        <w:rPr>
          <w:rFonts w:ascii="Georgia" w:hAnsi="Georgia"/>
          <w:sz w:val="24"/>
          <w:szCs w:val="24"/>
        </w:rPr>
        <w:t xml:space="preserve">. </w:t>
      </w:r>
      <w:proofErr w:type="gramStart"/>
      <w:r w:rsidRPr="001B1B2A">
        <w:rPr>
          <w:rFonts w:ascii="Georgia" w:hAnsi="Georgia"/>
          <w:sz w:val="24"/>
          <w:szCs w:val="24"/>
        </w:rPr>
        <w:t>Heaven  7</w:t>
      </w:r>
      <w:proofErr w:type="gramEnd"/>
      <w:r w:rsidRPr="001B1B2A">
        <w:rPr>
          <w:rFonts w:ascii="Georgia" w:hAnsi="Georgia"/>
          <w:sz w:val="24"/>
          <w:szCs w:val="24"/>
        </w:rPr>
        <w:t>. Me (the most startling wonder of all, thanks to the grace of God).</w:t>
      </w:r>
    </w:p>
    <w:p w14:paraId="30C8F1C7" w14:textId="6326AD19" w:rsidR="001B1B2A" w:rsidRDefault="001B1B2A" w:rsidP="00793055">
      <w:pPr>
        <w:spacing w:before="100" w:beforeAutospacing="1" w:after="100" w:afterAutospacing="1" w:line="240" w:lineRule="auto"/>
        <w:rPr>
          <w:rFonts w:ascii="Georgia" w:hAnsi="Georgia"/>
          <w:sz w:val="24"/>
          <w:szCs w:val="24"/>
        </w:rPr>
      </w:pPr>
      <w:r>
        <w:rPr>
          <w:rFonts w:ascii="Georgia" w:hAnsi="Georgia"/>
          <w:sz w:val="24"/>
          <w:szCs w:val="24"/>
        </w:rPr>
        <w:t xml:space="preserve">We read of God’s </w:t>
      </w:r>
      <w:r w:rsidRPr="001B1B2A">
        <w:rPr>
          <w:rFonts w:ascii="Georgia" w:hAnsi="Georgia"/>
          <w:i/>
          <w:iCs/>
          <w:sz w:val="24"/>
          <w:szCs w:val="24"/>
        </w:rPr>
        <w:t>Garden</w:t>
      </w:r>
      <w:r>
        <w:rPr>
          <w:rFonts w:ascii="Georgia" w:hAnsi="Georgia"/>
          <w:sz w:val="24"/>
          <w:szCs w:val="24"/>
        </w:rPr>
        <w:t xml:space="preserve"> in places like Genesis 3:8 “</w:t>
      </w:r>
      <w:r w:rsidRPr="001B1B2A">
        <w:rPr>
          <w:rFonts w:ascii="Georgia" w:hAnsi="Georgia"/>
          <w:i/>
          <w:iCs/>
          <w:sz w:val="24"/>
          <w:szCs w:val="24"/>
        </w:rPr>
        <w:t xml:space="preserve">And they heard the sound of the LORD God </w:t>
      </w:r>
      <w:r w:rsidRPr="001B1B2A">
        <w:rPr>
          <w:rFonts w:ascii="Georgia" w:hAnsi="Georgia"/>
          <w:i/>
          <w:iCs/>
          <w:sz w:val="24"/>
          <w:szCs w:val="24"/>
          <w:u w:val="single"/>
        </w:rPr>
        <w:t>walking</w:t>
      </w:r>
      <w:r w:rsidRPr="001B1B2A">
        <w:rPr>
          <w:rFonts w:ascii="Georgia" w:hAnsi="Georgia"/>
          <w:i/>
          <w:iCs/>
          <w:sz w:val="24"/>
          <w:szCs w:val="24"/>
        </w:rPr>
        <w:t xml:space="preserve"> in the garden in the cool of the day</w:t>
      </w:r>
      <w:r>
        <w:rPr>
          <w:rFonts w:ascii="Georgia" w:hAnsi="Georgia"/>
          <w:i/>
          <w:iCs/>
          <w:sz w:val="24"/>
          <w:szCs w:val="24"/>
        </w:rPr>
        <w:t xml:space="preserve">.”  </w:t>
      </w:r>
      <w:r>
        <w:rPr>
          <w:rFonts w:ascii="Georgia" w:hAnsi="Georgia"/>
          <w:sz w:val="24"/>
          <w:szCs w:val="24"/>
        </w:rPr>
        <w:t xml:space="preserve">Adam hears God’s walking, then hears </w:t>
      </w:r>
      <w:proofErr w:type="gramStart"/>
      <w:r>
        <w:rPr>
          <w:rFonts w:ascii="Georgia" w:hAnsi="Georgia"/>
          <w:sz w:val="24"/>
          <w:szCs w:val="24"/>
        </w:rPr>
        <w:t>God’s</w:t>
      </w:r>
      <w:proofErr w:type="gramEnd"/>
      <w:r>
        <w:rPr>
          <w:rFonts w:ascii="Georgia" w:hAnsi="Georgia"/>
          <w:sz w:val="24"/>
          <w:szCs w:val="24"/>
        </w:rPr>
        <w:t xml:space="preserve"> talking.  “</w:t>
      </w:r>
      <w:r w:rsidRPr="001B1B2A">
        <w:rPr>
          <w:rFonts w:ascii="Georgia" w:hAnsi="Georgia"/>
          <w:i/>
          <w:iCs/>
          <w:sz w:val="24"/>
          <w:szCs w:val="24"/>
        </w:rPr>
        <w:t xml:space="preserve">I heard Your </w:t>
      </w:r>
      <w:r w:rsidRPr="001B1B2A">
        <w:rPr>
          <w:rFonts w:ascii="Georgia" w:hAnsi="Georgia"/>
          <w:i/>
          <w:iCs/>
          <w:sz w:val="24"/>
          <w:szCs w:val="24"/>
          <w:u w:val="single"/>
        </w:rPr>
        <w:t>voice</w:t>
      </w:r>
      <w:r w:rsidRPr="001B1B2A">
        <w:rPr>
          <w:rFonts w:ascii="Georgia" w:hAnsi="Georgia"/>
          <w:i/>
          <w:iCs/>
          <w:sz w:val="24"/>
          <w:szCs w:val="24"/>
        </w:rPr>
        <w:t xml:space="preserve"> in the garden</w:t>
      </w:r>
      <w:r>
        <w:rPr>
          <w:rFonts w:ascii="Georgia" w:hAnsi="Georgia"/>
          <w:sz w:val="24"/>
          <w:szCs w:val="24"/>
        </w:rPr>
        <w:t xml:space="preserve">…” </w:t>
      </w:r>
      <w:r w:rsidR="00EC4DF0">
        <w:rPr>
          <w:rFonts w:ascii="Georgia" w:hAnsi="Georgia"/>
          <w:sz w:val="24"/>
          <w:szCs w:val="24"/>
        </w:rPr>
        <w:t>(</w:t>
      </w:r>
      <w:r w:rsidR="00EC4DF0">
        <w:rPr>
          <w:rFonts w:ascii="Georgia" w:hAnsi="Georgia"/>
          <w:sz w:val="24"/>
          <w:szCs w:val="24"/>
        </w:rPr>
        <w:t>Genesis 3:10</w:t>
      </w:r>
      <w:r w:rsidR="00EC4DF0">
        <w:rPr>
          <w:rFonts w:ascii="Georgia" w:hAnsi="Georgia"/>
          <w:sz w:val="24"/>
          <w:szCs w:val="24"/>
        </w:rPr>
        <w:t xml:space="preserve">). </w:t>
      </w:r>
      <w:r w:rsidR="00EC4DF0">
        <w:rPr>
          <w:rFonts w:ascii="Georgia" w:hAnsi="Georgia"/>
          <w:sz w:val="24"/>
          <w:szCs w:val="24"/>
        </w:rPr>
        <w:t xml:space="preserve"> </w:t>
      </w:r>
      <w:r>
        <w:rPr>
          <w:rFonts w:ascii="Georgia" w:hAnsi="Georgia"/>
          <w:sz w:val="24"/>
          <w:szCs w:val="24"/>
        </w:rPr>
        <w:t>Forget for a moment that this was a difficult experience for Adam, instead focus on the fact that this seemed to be a regular experience for him.  He recognized God’s walk, and talk.  He had been used to intimate contact with God.</w:t>
      </w:r>
      <w:r w:rsidR="00E82BA0">
        <w:rPr>
          <w:rFonts w:ascii="Georgia" w:hAnsi="Georgia"/>
          <w:sz w:val="24"/>
          <w:szCs w:val="24"/>
        </w:rPr>
        <w:t xml:space="preserve">  Can you imagine that?  Can you?  W</w:t>
      </w:r>
      <w:r w:rsidR="0094275B">
        <w:rPr>
          <w:rFonts w:ascii="Georgia" w:hAnsi="Georgia"/>
          <w:sz w:val="24"/>
          <w:szCs w:val="24"/>
        </w:rPr>
        <w:t>ow</w:t>
      </w:r>
      <w:r w:rsidR="00E82BA0">
        <w:rPr>
          <w:rFonts w:ascii="Georgia" w:hAnsi="Georgia"/>
          <w:sz w:val="24"/>
          <w:szCs w:val="24"/>
        </w:rPr>
        <w:t>!</w:t>
      </w:r>
    </w:p>
    <w:p w14:paraId="06FE68DB" w14:textId="2182A609" w:rsidR="006400CC" w:rsidRDefault="00E82BA0" w:rsidP="00793055">
      <w:pPr>
        <w:spacing w:before="100" w:beforeAutospacing="1" w:after="100" w:afterAutospacing="1" w:line="240" w:lineRule="auto"/>
        <w:rPr>
          <w:rFonts w:ascii="Georgia" w:hAnsi="Georgia"/>
          <w:sz w:val="24"/>
          <w:szCs w:val="24"/>
        </w:rPr>
      </w:pPr>
      <w:r>
        <w:rPr>
          <w:rFonts w:ascii="Georgia" w:hAnsi="Georgia"/>
          <w:sz w:val="24"/>
          <w:szCs w:val="24"/>
        </w:rPr>
        <w:t xml:space="preserve">But Adam’s Paradise was soon lost.  He was removed from this intimate setting with his Creator.  His sinless, </w:t>
      </w:r>
      <w:proofErr w:type="spellStart"/>
      <w:r>
        <w:rPr>
          <w:rFonts w:ascii="Georgia" w:hAnsi="Georgia"/>
          <w:sz w:val="24"/>
          <w:szCs w:val="24"/>
        </w:rPr>
        <w:t>curseless</w:t>
      </w:r>
      <w:proofErr w:type="spellEnd"/>
      <w:r>
        <w:rPr>
          <w:rFonts w:ascii="Georgia" w:hAnsi="Georgia"/>
          <w:sz w:val="24"/>
          <w:szCs w:val="24"/>
        </w:rPr>
        <w:t xml:space="preserve">, </w:t>
      </w:r>
      <w:proofErr w:type="spellStart"/>
      <w:r>
        <w:rPr>
          <w:rFonts w:ascii="Georgia" w:hAnsi="Georgia"/>
          <w:sz w:val="24"/>
          <w:szCs w:val="24"/>
        </w:rPr>
        <w:t>sickless</w:t>
      </w:r>
      <w:proofErr w:type="spellEnd"/>
      <w:r>
        <w:rPr>
          <w:rFonts w:ascii="Georgia" w:hAnsi="Georgia"/>
          <w:sz w:val="24"/>
          <w:szCs w:val="24"/>
        </w:rPr>
        <w:t xml:space="preserve">, deathless world was yanked away and replaced with a sin-cursed, </w:t>
      </w:r>
      <w:proofErr w:type="gramStart"/>
      <w:r>
        <w:rPr>
          <w:rFonts w:ascii="Georgia" w:hAnsi="Georgia"/>
          <w:sz w:val="24"/>
          <w:szCs w:val="24"/>
        </w:rPr>
        <w:t>sick</w:t>
      </w:r>
      <w:proofErr w:type="gramEnd"/>
      <w:r>
        <w:rPr>
          <w:rFonts w:ascii="Georgia" w:hAnsi="Georgia"/>
          <w:sz w:val="24"/>
          <w:szCs w:val="24"/>
        </w:rPr>
        <w:t xml:space="preserve"> and dying world.  God paved paradise and put up a parking lot.</w:t>
      </w:r>
      <w:r w:rsidR="009E10CB">
        <w:rPr>
          <w:rFonts w:ascii="Georgia" w:hAnsi="Georgia"/>
          <w:sz w:val="24"/>
          <w:szCs w:val="24"/>
        </w:rPr>
        <w:t xml:space="preserve">  From </w:t>
      </w:r>
      <w:r w:rsidR="0094275B">
        <w:rPr>
          <w:rFonts w:ascii="Georgia" w:hAnsi="Georgia"/>
          <w:sz w:val="24"/>
          <w:szCs w:val="24"/>
        </w:rPr>
        <w:t>intimate walks and talks with God</w:t>
      </w:r>
      <w:r w:rsidR="009E10CB">
        <w:rPr>
          <w:rFonts w:ascii="Georgia" w:hAnsi="Georgia"/>
          <w:sz w:val="24"/>
          <w:szCs w:val="24"/>
        </w:rPr>
        <w:t xml:space="preserve">, </w:t>
      </w:r>
      <w:r w:rsidR="0094275B">
        <w:rPr>
          <w:rFonts w:ascii="Georgia" w:hAnsi="Georgia"/>
          <w:sz w:val="24"/>
          <w:szCs w:val="24"/>
        </w:rPr>
        <w:t xml:space="preserve">suddenly </w:t>
      </w:r>
      <w:r w:rsidR="00EC4DF0">
        <w:rPr>
          <w:rFonts w:ascii="Georgia" w:hAnsi="Georgia"/>
          <w:sz w:val="24"/>
          <w:szCs w:val="24"/>
        </w:rPr>
        <w:t>they were</w:t>
      </w:r>
      <w:r w:rsidR="0094275B">
        <w:rPr>
          <w:rFonts w:ascii="Georgia" w:hAnsi="Georgia"/>
          <w:sz w:val="24"/>
          <w:szCs w:val="24"/>
        </w:rPr>
        <w:t xml:space="preserve"> thrust out to a life of blood, </w:t>
      </w:r>
      <w:r w:rsidR="009E10CB">
        <w:rPr>
          <w:rFonts w:ascii="Georgia" w:hAnsi="Georgia"/>
          <w:sz w:val="24"/>
          <w:szCs w:val="24"/>
        </w:rPr>
        <w:t>sweat and tears</w:t>
      </w:r>
      <w:r w:rsidR="0094275B">
        <w:rPr>
          <w:rFonts w:ascii="Georgia" w:hAnsi="Georgia"/>
          <w:sz w:val="24"/>
          <w:szCs w:val="24"/>
        </w:rPr>
        <w:t>, to a world of</w:t>
      </w:r>
      <w:r w:rsidR="009E10CB">
        <w:rPr>
          <w:rFonts w:ascii="Georgia" w:hAnsi="Georgia"/>
          <w:sz w:val="24"/>
          <w:szCs w:val="24"/>
        </w:rPr>
        <w:t xml:space="preserve"> </w:t>
      </w:r>
      <w:r w:rsidR="0094275B">
        <w:rPr>
          <w:rFonts w:ascii="Georgia" w:hAnsi="Georgia"/>
          <w:sz w:val="24"/>
          <w:szCs w:val="24"/>
        </w:rPr>
        <w:t>birth</w:t>
      </w:r>
      <w:r w:rsidR="009E10CB">
        <w:rPr>
          <w:rFonts w:ascii="Georgia" w:hAnsi="Georgia"/>
          <w:sz w:val="24"/>
          <w:szCs w:val="24"/>
        </w:rPr>
        <w:t xml:space="preserve"> pains and thorns-and-thistle farming.  </w:t>
      </w:r>
    </w:p>
    <w:p w14:paraId="4182A010" w14:textId="240E402F" w:rsidR="00E82BA0" w:rsidRDefault="009E10CB" w:rsidP="00793055">
      <w:pPr>
        <w:spacing w:before="100" w:beforeAutospacing="1" w:after="100" w:afterAutospacing="1" w:line="240" w:lineRule="auto"/>
        <w:rPr>
          <w:rFonts w:ascii="Georgia" w:hAnsi="Georgia"/>
          <w:sz w:val="24"/>
          <w:szCs w:val="24"/>
        </w:rPr>
      </w:pPr>
      <w:r>
        <w:rPr>
          <w:rFonts w:ascii="Georgia" w:hAnsi="Georgia"/>
          <w:sz w:val="24"/>
          <w:szCs w:val="24"/>
        </w:rPr>
        <w:lastRenderedPageBreak/>
        <w:t xml:space="preserve">Staring at the forbidding </w:t>
      </w:r>
      <w:r w:rsidR="00EC4DF0">
        <w:rPr>
          <w:rFonts w:ascii="Georgia" w:hAnsi="Georgia"/>
          <w:sz w:val="24"/>
          <w:szCs w:val="24"/>
        </w:rPr>
        <w:t xml:space="preserve">fiery swords of the </w:t>
      </w:r>
      <w:r>
        <w:rPr>
          <w:rFonts w:ascii="Georgia" w:hAnsi="Georgia"/>
          <w:sz w:val="24"/>
          <w:szCs w:val="24"/>
        </w:rPr>
        <w:t xml:space="preserve">Cherubim </w:t>
      </w:r>
      <w:r w:rsidR="0094275B">
        <w:rPr>
          <w:rFonts w:ascii="Georgia" w:hAnsi="Georgia"/>
          <w:sz w:val="24"/>
          <w:szCs w:val="24"/>
        </w:rPr>
        <w:t>I can just hear</w:t>
      </w:r>
      <w:r>
        <w:rPr>
          <w:rFonts w:ascii="Georgia" w:hAnsi="Georgia"/>
          <w:sz w:val="24"/>
          <w:szCs w:val="24"/>
        </w:rPr>
        <w:t xml:space="preserve"> Adam sa</w:t>
      </w:r>
      <w:r w:rsidR="0094275B">
        <w:rPr>
          <w:rFonts w:ascii="Georgia" w:hAnsi="Georgia"/>
          <w:sz w:val="24"/>
          <w:szCs w:val="24"/>
        </w:rPr>
        <w:t>y</w:t>
      </w:r>
      <w:r>
        <w:rPr>
          <w:rFonts w:ascii="Georgia" w:hAnsi="Georgia"/>
          <w:sz w:val="24"/>
          <w:szCs w:val="24"/>
        </w:rPr>
        <w:t xml:space="preserve"> to Eve, “What have we done?”  John Milton </w:t>
      </w:r>
      <w:r w:rsidR="006400CC">
        <w:rPr>
          <w:rFonts w:ascii="Georgia" w:hAnsi="Georgia"/>
          <w:sz w:val="24"/>
          <w:szCs w:val="24"/>
        </w:rPr>
        <w:t>pictured their emotions:</w:t>
      </w:r>
    </w:p>
    <w:p w14:paraId="6C4E6F62" w14:textId="7B5B6402" w:rsidR="006400CC" w:rsidRDefault="006400CC" w:rsidP="00793055">
      <w:pPr>
        <w:spacing w:before="100" w:beforeAutospacing="1" w:after="100" w:afterAutospacing="1" w:line="240" w:lineRule="auto"/>
        <w:rPr>
          <w:rFonts w:ascii="Georgia" w:hAnsi="Georgia"/>
          <w:sz w:val="24"/>
          <w:szCs w:val="24"/>
        </w:rPr>
      </w:pPr>
      <w:r w:rsidRPr="006400CC">
        <w:rPr>
          <w:rFonts w:ascii="Arial" w:hAnsi="Arial" w:cs="Arial"/>
          <w:color w:val="181818"/>
          <w:shd w:val="clear" w:color="auto" w:fill="FFFFFF"/>
        </w:rPr>
        <w:t>“They, looking back, all the eastern side beheld</w:t>
      </w:r>
      <w:r w:rsidRPr="006400CC">
        <w:rPr>
          <w:rFonts w:ascii="Arial" w:hAnsi="Arial" w:cs="Arial"/>
          <w:color w:val="181818"/>
        </w:rPr>
        <w:t xml:space="preserve">, </w:t>
      </w:r>
      <w:r w:rsidRPr="006400CC">
        <w:rPr>
          <w:rFonts w:ascii="Arial" w:hAnsi="Arial" w:cs="Arial"/>
          <w:color w:val="181818"/>
          <w:shd w:val="clear" w:color="auto" w:fill="FFFFFF"/>
        </w:rPr>
        <w:t>Of Paradise, so late their happy seat,</w:t>
      </w:r>
      <w:r w:rsidRPr="006400CC">
        <w:rPr>
          <w:rFonts w:ascii="Arial" w:hAnsi="Arial" w:cs="Arial"/>
          <w:color w:val="181818"/>
        </w:rPr>
        <w:br/>
      </w:r>
      <w:r w:rsidRPr="006400CC">
        <w:rPr>
          <w:rFonts w:ascii="Arial" w:hAnsi="Arial" w:cs="Arial"/>
          <w:color w:val="181818"/>
          <w:shd w:val="clear" w:color="auto" w:fill="FFFFFF"/>
        </w:rPr>
        <w:t>Waved over by that flaming brand, the gate</w:t>
      </w:r>
      <w:r w:rsidRPr="006400CC">
        <w:rPr>
          <w:rFonts w:ascii="Arial" w:hAnsi="Arial" w:cs="Arial"/>
          <w:color w:val="181818"/>
        </w:rPr>
        <w:t xml:space="preserve">, </w:t>
      </w:r>
      <w:r w:rsidRPr="006400CC">
        <w:rPr>
          <w:rFonts w:ascii="Arial" w:hAnsi="Arial" w:cs="Arial"/>
          <w:color w:val="181818"/>
          <w:shd w:val="clear" w:color="auto" w:fill="FFFFFF"/>
        </w:rPr>
        <w:t>With dreadful faces thronged and fiery arms:</w:t>
      </w:r>
      <w:r w:rsidRPr="006400CC">
        <w:rPr>
          <w:rFonts w:ascii="Arial" w:hAnsi="Arial" w:cs="Arial"/>
          <w:color w:val="181818"/>
        </w:rPr>
        <w:br/>
      </w:r>
      <w:r w:rsidRPr="006400CC">
        <w:rPr>
          <w:rFonts w:ascii="Arial" w:hAnsi="Arial" w:cs="Arial"/>
          <w:color w:val="181818"/>
          <w:shd w:val="clear" w:color="auto" w:fill="FFFFFF"/>
        </w:rPr>
        <w:t>Some natural tears they dropped, but wiped them soon</w:t>
      </w:r>
      <w:r w:rsidRPr="006400CC">
        <w:rPr>
          <w:rFonts w:ascii="Arial" w:hAnsi="Arial" w:cs="Arial"/>
          <w:color w:val="181818"/>
          <w:shd w:val="clear" w:color="auto" w:fill="FFFFFF"/>
        </w:rPr>
        <w:t>.</w:t>
      </w:r>
      <w:r w:rsidR="0094275B">
        <w:rPr>
          <w:rFonts w:ascii="Arial" w:hAnsi="Arial" w:cs="Arial"/>
          <w:color w:val="181818"/>
          <w:shd w:val="clear" w:color="auto" w:fill="FFFFFF"/>
        </w:rPr>
        <w:t>”</w:t>
      </w:r>
      <w:r>
        <w:rPr>
          <w:rFonts w:ascii="Georgia" w:hAnsi="Georgia"/>
          <w:color w:val="181818"/>
          <w:sz w:val="21"/>
          <w:szCs w:val="21"/>
        </w:rPr>
        <w:t xml:space="preserve">   </w:t>
      </w:r>
      <w:r>
        <w:rPr>
          <w:rFonts w:ascii="Georgia" w:hAnsi="Georgia"/>
          <w:color w:val="181818"/>
          <w:sz w:val="21"/>
          <w:szCs w:val="21"/>
          <w:shd w:val="clear" w:color="auto" w:fill="FFFFFF"/>
        </w:rPr>
        <w:t>― </w:t>
      </w:r>
      <w:r w:rsidRPr="0094275B">
        <w:rPr>
          <w:rStyle w:val="authorortitle"/>
          <w:rFonts w:ascii="Helvetica" w:hAnsi="Helvetica"/>
          <w:color w:val="333333"/>
          <w:sz w:val="21"/>
          <w:szCs w:val="21"/>
          <w:shd w:val="clear" w:color="auto" w:fill="FFFFFF"/>
        </w:rPr>
        <w:t>John Milton</w:t>
      </w:r>
      <w:r>
        <w:rPr>
          <w:rStyle w:val="authorortitle"/>
          <w:rFonts w:ascii="Helvetica" w:hAnsi="Helvetica"/>
          <w:b/>
          <w:bCs/>
          <w:color w:val="333333"/>
          <w:sz w:val="21"/>
          <w:szCs w:val="21"/>
          <w:shd w:val="clear" w:color="auto" w:fill="FFFFFF"/>
        </w:rPr>
        <w:t>, </w:t>
      </w:r>
      <w:hyperlink r:id="rId5" w:history="1">
        <w:r w:rsidRPr="0094275B">
          <w:rPr>
            <w:rStyle w:val="Hyperlink"/>
            <w:rFonts w:ascii="Helvetica" w:hAnsi="Helvetica"/>
            <w:i/>
            <w:iCs/>
            <w:color w:val="333333"/>
            <w:sz w:val="21"/>
            <w:szCs w:val="21"/>
            <w:u w:val="none"/>
            <w:shd w:val="clear" w:color="auto" w:fill="FFFFFF"/>
          </w:rPr>
          <w:t>Paradise Lost</w:t>
        </w:r>
      </w:hyperlink>
    </w:p>
    <w:p w14:paraId="2A530420" w14:textId="68505FA6" w:rsidR="00E82BA0" w:rsidRDefault="00E82BA0" w:rsidP="00793055">
      <w:pPr>
        <w:spacing w:before="100" w:beforeAutospacing="1" w:after="100" w:afterAutospacing="1" w:line="240" w:lineRule="auto"/>
        <w:rPr>
          <w:rFonts w:ascii="Georgia" w:hAnsi="Georgia"/>
          <w:sz w:val="24"/>
          <w:szCs w:val="24"/>
        </w:rPr>
      </w:pPr>
      <w:r>
        <w:rPr>
          <w:rFonts w:ascii="Georgia" w:hAnsi="Georgia"/>
          <w:sz w:val="24"/>
          <w:szCs w:val="24"/>
        </w:rPr>
        <w:t>Perhaps four to six millenniums later a nameless son of Adam was dying next to the second Adam – Jesus</w:t>
      </w:r>
      <w:r w:rsidR="00534176">
        <w:rPr>
          <w:rFonts w:ascii="Georgia" w:hAnsi="Georgia"/>
          <w:sz w:val="24"/>
          <w:szCs w:val="24"/>
        </w:rPr>
        <w:t xml:space="preserve"> (Lk. 23:40-43).</w:t>
      </w:r>
      <w:r>
        <w:rPr>
          <w:rFonts w:ascii="Georgia" w:hAnsi="Georgia"/>
          <w:sz w:val="24"/>
          <w:szCs w:val="24"/>
        </w:rPr>
        <w:t xml:space="preserve">  </w:t>
      </w:r>
      <w:r w:rsidR="006400CC">
        <w:rPr>
          <w:rFonts w:ascii="Georgia" w:hAnsi="Georgia"/>
          <w:sz w:val="24"/>
          <w:szCs w:val="24"/>
        </w:rPr>
        <w:t xml:space="preserve">Knowing he faced certain death as he hung on a </w:t>
      </w:r>
      <w:proofErr w:type="gramStart"/>
      <w:r w:rsidR="006400CC">
        <w:rPr>
          <w:rFonts w:ascii="Georgia" w:hAnsi="Georgia"/>
          <w:sz w:val="24"/>
          <w:szCs w:val="24"/>
        </w:rPr>
        <w:t>crucifix</w:t>
      </w:r>
      <w:proofErr w:type="gramEnd"/>
      <w:r w:rsidR="006400CC">
        <w:rPr>
          <w:rFonts w:ascii="Georgia" w:hAnsi="Georgia"/>
          <w:sz w:val="24"/>
          <w:szCs w:val="24"/>
        </w:rPr>
        <w:t xml:space="preserve"> he rebuked his fellow thief for reviling Christ, then choked out his hopeful request, “</w:t>
      </w:r>
      <w:r w:rsidR="006400CC" w:rsidRPr="006A12C9">
        <w:rPr>
          <w:rFonts w:ascii="Georgia" w:hAnsi="Georgia"/>
          <w:i/>
          <w:iCs/>
          <w:sz w:val="24"/>
          <w:szCs w:val="24"/>
        </w:rPr>
        <w:t>Lord, remember me when you come into your kingdom</w:t>
      </w:r>
      <w:r w:rsidR="006400CC">
        <w:rPr>
          <w:rFonts w:ascii="Georgia" w:hAnsi="Georgia"/>
          <w:sz w:val="24"/>
          <w:szCs w:val="24"/>
        </w:rPr>
        <w:t xml:space="preserve">.”  This suffering man, who likely had been despised and rejected all his </w:t>
      </w:r>
      <w:r w:rsidR="006A12C9">
        <w:rPr>
          <w:rFonts w:ascii="Georgia" w:hAnsi="Georgia"/>
          <w:sz w:val="24"/>
          <w:szCs w:val="24"/>
        </w:rPr>
        <w:t xml:space="preserve">lawless </w:t>
      </w:r>
      <w:r w:rsidR="006400CC">
        <w:rPr>
          <w:rFonts w:ascii="Georgia" w:hAnsi="Georgia"/>
          <w:sz w:val="24"/>
          <w:szCs w:val="24"/>
        </w:rPr>
        <w:t>life, forsaken by all and having no one to mourn his death (Jesus had John, his mother, and other women)</w:t>
      </w:r>
      <w:r w:rsidR="004A1D8A">
        <w:rPr>
          <w:rFonts w:ascii="Georgia" w:hAnsi="Georgia"/>
          <w:sz w:val="24"/>
          <w:szCs w:val="24"/>
        </w:rPr>
        <w:t>, was stunned beyond words when he heard the reply, “</w:t>
      </w:r>
      <w:r w:rsidR="004A1D8A" w:rsidRPr="006A12C9">
        <w:rPr>
          <w:rFonts w:ascii="Georgia" w:hAnsi="Georgia"/>
          <w:i/>
          <w:iCs/>
          <w:sz w:val="24"/>
          <w:szCs w:val="24"/>
        </w:rPr>
        <w:t>Truly I say to you, today you shall be with Me in paradise</w:t>
      </w:r>
      <w:r w:rsidR="004A1D8A">
        <w:rPr>
          <w:rFonts w:ascii="Georgia" w:hAnsi="Georgia"/>
          <w:sz w:val="24"/>
          <w:szCs w:val="24"/>
        </w:rPr>
        <w:t xml:space="preserve">.”  </w:t>
      </w:r>
      <w:r w:rsidR="006A12C9">
        <w:rPr>
          <w:rFonts w:ascii="Georgia" w:hAnsi="Georgia"/>
          <w:sz w:val="24"/>
          <w:szCs w:val="24"/>
        </w:rPr>
        <w:t xml:space="preserve">Could he have heard right?  </w:t>
      </w:r>
      <w:r w:rsidR="00534176">
        <w:rPr>
          <w:rFonts w:ascii="Georgia" w:hAnsi="Georgia"/>
          <w:sz w:val="24"/>
          <w:szCs w:val="24"/>
        </w:rPr>
        <w:t>“</w:t>
      </w:r>
      <w:r w:rsidR="006A12C9">
        <w:rPr>
          <w:rFonts w:ascii="Georgia" w:hAnsi="Georgia"/>
          <w:sz w:val="24"/>
          <w:szCs w:val="24"/>
        </w:rPr>
        <w:t xml:space="preserve">Could you say that again Lord?  Do you mean </w:t>
      </w:r>
      <w:r w:rsidR="00534176">
        <w:rPr>
          <w:rFonts w:ascii="Georgia" w:hAnsi="Georgia"/>
          <w:sz w:val="24"/>
          <w:szCs w:val="24"/>
        </w:rPr>
        <w:t>‘</w:t>
      </w:r>
      <w:r w:rsidR="006A12C9">
        <w:rPr>
          <w:rFonts w:ascii="Georgia" w:hAnsi="Georgia"/>
          <w:sz w:val="24"/>
          <w:szCs w:val="24"/>
        </w:rPr>
        <w:t>today?</w:t>
      </w:r>
      <w:r w:rsidR="00534176">
        <w:rPr>
          <w:rFonts w:ascii="Georgia" w:hAnsi="Georgia"/>
          <w:sz w:val="24"/>
          <w:szCs w:val="24"/>
        </w:rPr>
        <w:t>’</w:t>
      </w:r>
      <w:r w:rsidR="006A12C9">
        <w:rPr>
          <w:rFonts w:ascii="Georgia" w:hAnsi="Georgia"/>
          <w:sz w:val="24"/>
          <w:szCs w:val="24"/>
        </w:rPr>
        <w:t xml:space="preserve">  Do you mean before the sun sets You and I will walk in Your Garden?</w:t>
      </w:r>
      <w:r w:rsidR="00534176">
        <w:rPr>
          <w:rFonts w:ascii="Georgia" w:hAnsi="Georgia"/>
          <w:sz w:val="24"/>
          <w:szCs w:val="24"/>
        </w:rPr>
        <w:t>”</w:t>
      </w:r>
    </w:p>
    <w:p w14:paraId="14907E7E" w14:textId="5C75A6F5" w:rsidR="00793055" w:rsidRPr="00793055" w:rsidRDefault="00793055" w:rsidP="00793055">
      <w:pPr>
        <w:spacing w:before="100" w:beforeAutospacing="1" w:after="100" w:afterAutospacing="1" w:line="240" w:lineRule="auto"/>
        <w:rPr>
          <w:rFonts w:ascii="Georgia" w:hAnsi="Georgia"/>
          <w:sz w:val="24"/>
          <w:szCs w:val="24"/>
        </w:rPr>
      </w:pPr>
      <w:r>
        <w:rPr>
          <w:rFonts w:ascii="Georgia" w:hAnsi="Georgia"/>
          <w:sz w:val="24"/>
          <w:szCs w:val="24"/>
        </w:rPr>
        <w:t>William Barclay writes</w:t>
      </w:r>
      <w:r>
        <w:rPr>
          <w:rFonts w:ascii="Georgia" w:hAnsi="Georgia"/>
          <w:sz w:val="24"/>
          <w:szCs w:val="24"/>
        </w:rPr>
        <w:t xml:space="preserve"> in his commentary on Luke’s gospel, </w:t>
      </w:r>
      <w:r w:rsidR="001B1B2A">
        <w:rPr>
          <w:rFonts w:ascii="Georgia" w:hAnsi="Georgia"/>
          <w:sz w:val="24"/>
          <w:szCs w:val="24"/>
        </w:rPr>
        <w:br/>
      </w:r>
      <w:r w:rsidRPr="001B1B2A">
        <w:rPr>
          <w:rFonts w:ascii="Arial" w:hAnsi="Arial" w:cs="Arial"/>
          <w:sz w:val="24"/>
          <w:szCs w:val="24"/>
        </w:rPr>
        <w:t>“</w:t>
      </w:r>
      <w:r w:rsidRPr="001B1B2A">
        <w:rPr>
          <w:rFonts w:ascii="Arial" w:eastAsia="Times New Roman" w:hAnsi="Arial" w:cs="Arial"/>
          <w:color w:val="000000"/>
          <w:sz w:val="24"/>
          <w:szCs w:val="24"/>
        </w:rPr>
        <w:t xml:space="preserve">The word Paradise is a Persian word meaning a walled garden. When a Persian king wished to do one of his subjects a very special </w:t>
      </w:r>
      <w:proofErr w:type="gramStart"/>
      <w:r w:rsidRPr="001B1B2A">
        <w:rPr>
          <w:rFonts w:ascii="Arial" w:eastAsia="Times New Roman" w:hAnsi="Arial" w:cs="Arial"/>
          <w:color w:val="000000"/>
          <w:sz w:val="24"/>
          <w:szCs w:val="24"/>
        </w:rPr>
        <w:t>honor</w:t>
      </w:r>
      <w:proofErr w:type="gramEnd"/>
      <w:r w:rsidRPr="001B1B2A">
        <w:rPr>
          <w:rFonts w:ascii="Arial" w:eastAsia="Times New Roman" w:hAnsi="Arial" w:cs="Arial"/>
          <w:color w:val="000000"/>
          <w:sz w:val="24"/>
          <w:szCs w:val="24"/>
        </w:rPr>
        <w:t xml:space="preserve"> he made him a companion of the garden which meant he was chosen to walk in the garden with the king. It was more than immortality that Jesus promised the penitent thief. He promised him the honored place of a companion of the garden in the courts of heaven.</w:t>
      </w:r>
      <w:r>
        <w:rPr>
          <w:rFonts w:ascii="Georgia" w:eastAsia="Times New Roman" w:hAnsi="Georgia" w:cs="Times New Roman"/>
          <w:color w:val="000000"/>
          <w:sz w:val="24"/>
          <w:szCs w:val="24"/>
        </w:rPr>
        <w:t>”</w:t>
      </w:r>
      <w:r w:rsidR="001B1B2A">
        <w:rPr>
          <w:rFonts w:ascii="Georgia" w:eastAsia="Times New Roman" w:hAnsi="Georgia" w:cs="Times New Roman"/>
          <w:color w:val="000000"/>
          <w:sz w:val="24"/>
          <w:szCs w:val="24"/>
        </w:rPr>
        <w:t xml:space="preserve">  </w:t>
      </w:r>
    </w:p>
    <w:p w14:paraId="1938D9D5" w14:textId="6E725053" w:rsidR="00585D1C" w:rsidRDefault="004A1D8A" w:rsidP="00501E69">
      <w:pPr>
        <w:rPr>
          <w:rFonts w:ascii="Georgia" w:hAnsi="Georgia"/>
          <w:sz w:val="24"/>
          <w:szCs w:val="24"/>
        </w:rPr>
      </w:pPr>
      <w:r>
        <w:rPr>
          <w:rFonts w:ascii="Georgia" w:hAnsi="Georgia"/>
          <w:sz w:val="24"/>
          <w:szCs w:val="24"/>
        </w:rPr>
        <w:t xml:space="preserve">I will not here argue the controversial </w:t>
      </w:r>
      <w:r w:rsidR="0094275B">
        <w:rPr>
          <w:rFonts w:ascii="Georgia" w:hAnsi="Georgia"/>
          <w:sz w:val="24"/>
          <w:szCs w:val="24"/>
        </w:rPr>
        <w:t>point</w:t>
      </w:r>
      <w:r>
        <w:rPr>
          <w:rFonts w:ascii="Georgia" w:hAnsi="Georgia"/>
          <w:sz w:val="24"/>
          <w:szCs w:val="24"/>
        </w:rPr>
        <w:t xml:space="preserve"> of whether </w:t>
      </w:r>
      <w:r w:rsidR="0094275B">
        <w:rPr>
          <w:rFonts w:ascii="Georgia" w:hAnsi="Georgia"/>
          <w:sz w:val="24"/>
          <w:szCs w:val="24"/>
        </w:rPr>
        <w:t>Jesus took him to</w:t>
      </w:r>
      <w:r>
        <w:rPr>
          <w:rFonts w:ascii="Georgia" w:hAnsi="Georgia"/>
          <w:sz w:val="24"/>
          <w:szCs w:val="24"/>
        </w:rPr>
        <w:t xml:space="preserve"> Abraham’s bosom of comfort in Hades (Lk. 16:22), or God’s presence in the third heaven where Paul heard “</w:t>
      </w:r>
      <w:r w:rsidRPr="004A1D8A">
        <w:rPr>
          <w:rFonts w:ascii="Georgia" w:hAnsi="Georgia"/>
          <w:i/>
          <w:iCs/>
          <w:sz w:val="24"/>
          <w:szCs w:val="24"/>
        </w:rPr>
        <w:t>inexpressible things</w:t>
      </w:r>
      <w:r>
        <w:rPr>
          <w:rFonts w:ascii="Georgia" w:hAnsi="Georgia"/>
          <w:sz w:val="24"/>
          <w:szCs w:val="24"/>
        </w:rPr>
        <w:t>,” and John wrote we will “</w:t>
      </w:r>
      <w:r w:rsidRPr="004A1D8A">
        <w:rPr>
          <w:rFonts w:ascii="Georgia" w:hAnsi="Georgia"/>
          <w:i/>
          <w:iCs/>
          <w:sz w:val="24"/>
          <w:szCs w:val="24"/>
        </w:rPr>
        <w:t>eat from the tree of life</w:t>
      </w:r>
      <w:r>
        <w:rPr>
          <w:rFonts w:ascii="Georgia" w:hAnsi="Georgia"/>
          <w:i/>
          <w:iCs/>
          <w:sz w:val="24"/>
          <w:szCs w:val="24"/>
        </w:rPr>
        <w:t>”</w:t>
      </w:r>
      <w:r>
        <w:rPr>
          <w:rFonts w:ascii="Georgia" w:hAnsi="Georgia"/>
          <w:sz w:val="24"/>
          <w:szCs w:val="24"/>
        </w:rPr>
        <w:t xml:space="preserve"> (2 Cor. 12:3; Rev. 2:7).  Both are called paradise.  </w:t>
      </w:r>
      <w:r w:rsidR="0094275B">
        <w:rPr>
          <w:rFonts w:ascii="Georgia" w:hAnsi="Georgia"/>
          <w:sz w:val="24"/>
          <w:szCs w:val="24"/>
        </w:rPr>
        <w:t xml:space="preserve">Right </w:t>
      </w:r>
      <w:proofErr w:type="gramStart"/>
      <w:r w:rsidR="0094275B">
        <w:rPr>
          <w:rFonts w:ascii="Georgia" w:hAnsi="Georgia"/>
          <w:sz w:val="24"/>
          <w:szCs w:val="24"/>
        </w:rPr>
        <w:t>now</w:t>
      </w:r>
      <w:proofErr w:type="gramEnd"/>
      <w:r w:rsidR="0094275B">
        <w:rPr>
          <w:rFonts w:ascii="Georgia" w:hAnsi="Georgia"/>
          <w:sz w:val="24"/>
          <w:szCs w:val="24"/>
        </w:rPr>
        <w:t xml:space="preserve"> </w:t>
      </w:r>
      <w:r>
        <w:rPr>
          <w:rFonts w:ascii="Georgia" w:hAnsi="Georgia"/>
          <w:sz w:val="24"/>
          <w:szCs w:val="24"/>
        </w:rPr>
        <w:t xml:space="preserve">I’ll take either one.  </w:t>
      </w:r>
    </w:p>
    <w:p w14:paraId="74F72B39" w14:textId="77978C3F" w:rsidR="00B53C76" w:rsidRDefault="006A12C9" w:rsidP="00501E69">
      <w:pPr>
        <w:rPr>
          <w:rFonts w:ascii="Georgia" w:hAnsi="Georgia"/>
          <w:sz w:val="24"/>
          <w:szCs w:val="24"/>
        </w:rPr>
      </w:pPr>
      <w:r>
        <w:rPr>
          <w:rFonts w:ascii="Georgia" w:hAnsi="Georgia"/>
          <w:sz w:val="24"/>
          <w:szCs w:val="24"/>
        </w:rPr>
        <w:t>We can speculate from now until the Lord’s return about what Paradise is like.  To wrap our finite pea-brains around the “</w:t>
      </w:r>
      <w:r w:rsidRPr="0094275B">
        <w:rPr>
          <w:rFonts w:ascii="Georgia" w:hAnsi="Georgia"/>
          <w:i/>
          <w:iCs/>
          <w:sz w:val="24"/>
          <w:szCs w:val="24"/>
        </w:rPr>
        <w:t>inexpressible things</w:t>
      </w:r>
      <w:r>
        <w:rPr>
          <w:rFonts w:ascii="Georgia" w:hAnsi="Georgia"/>
          <w:sz w:val="24"/>
          <w:szCs w:val="24"/>
        </w:rPr>
        <w:t xml:space="preserve">” of heaven is impossible from this present </w:t>
      </w:r>
      <w:proofErr w:type="spellStart"/>
      <w:r>
        <w:rPr>
          <w:rFonts w:ascii="Georgia" w:hAnsi="Georgia"/>
          <w:sz w:val="24"/>
          <w:szCs w:val="24"/>
        </w:rPr>
        <w:t>vale</w:t>
      </w:r>
      <w:proofErr w:type="spellEnd"/>
      <w:r>
        <w:rPr>
          <w:rFonts w:ascii="Georgia" w:hAnsi="Georgia"/>
          <w:sz w:val="24"/>
          <w:szCs w:val="24"/>
        </w:rPr>
        <w:t xml:space="preserve"> of tears.  Reading such </w:t>
      </w:r>
      <w:r w:rsidR="00B53C76">
        <w:rPr>
          <w:rFonts w:ascii="Georgia" w:hAnsi="Georgia"/>
          <w:sz w:val="24"/>
          <w:szCs w:val="24"/>
        </w:rPr>
        <w:t>moving scriptures as 2 Cor</w:t>
      </w:r>
      <w:r w:rsidR="0094275B">
        <w:rPr>
          <w:rFonts w:ascii="Georgia" w:hAnsi="Georgia"/>
          <w:sz w:val="24"/>
          <w:szCs w:val="24"/>
        </w:rPr>
        <w:t xml:space="preserve">inthians </w:t>
      </w:r>
      <w:r w:rsidR="00B53C76">
        <w:rPr>
          <w:rFonts w:ascii="Georgia" w:hAnsi="Georgia"/>
          <w:sz w:val="24"/>
          <w:szCs w:val="24"/>
        </w:rPr>
        <w:t xml:space="preserve">4:16 – 5:8; or I Corinthians 15; or Revelation 4-5, 20-22 leaves my head spinning.  </w:t>
      </w:r>
      <w:r w:rsidR="0094275B">
        <w:rPr>
          <w:rFonts w:ascii="Georgia" w:hAnsi="Georgia"/>
          <w:sz w:val="24"/>
          <w:szCs w:val="24"/>
        </w:rPr>
        <w:t>Read them</w:t>
      </w:r>
      <w:r w:rsidR="00534176">
        <w:rPr>
          <w:rFonts w:ascii="Georgia" w:hAnsi="Georgia"/>
          <w:sz w:val="24"/>
          <w:szCs w:val="24"/>
        </w:rPr>
        <w:t xml:space="preserve"> yourself.</w:t>
      </w:r>
    </w:p>
    <w:p w14:paraId="2C8B90AB" w14:textId="4C3D2B13" w:rsidR="006A12C9" w:rsidRDefault="00B53C76" w:rsidP="00501E69">
      <w:pPr>
        <w:rPr>
          <w:rFonts w:ascii="Georgia" w:hAnsi="Georgia"/>
          <w:sz w:val="24"/>
          <w:szCs w:val="24"/>
        </w:rPr>
      </w:pPr>
      <w:r>
        <w:rPr>
          <w:rFonts w:ascii="Georgia" w:hAnsi="Georgia"/>
          <w:sz w:val="24"/>
          <w:szCs w:val="24"/>
        </w:rPr>
        <w:t>Hearing Jesus say to the apostles, then to me, these promising words: “</w:t>
      </w:r>
      <w:r w:rsidRPr="00B53C76">
        <w:rPr>
          <w:rFonts w:ascii="Georgia" w:hAnsi="Georgia"/>
          <w:i/>
          <w:iCs/>
          <w:sz w:val="24"/>
          <w:szCs w:val="24"/>
        </w:rPr>
        <w:t xml:space="preserve">In My Father’s house are many mansions; if it were not so, I would have told you. I go to prepare a place for you.  And if I go and prepare a place for you, I will come again and receive you to Myself; </w:t>
      </w:r>
      <w:r w:rsidRPr="006E20F5">
        <w:rPr>
          <w:rFonts w:ascii="Georgia" w:hAnsi="Georgia"/>
          <w:b/>
          <w:bCs/>
          <w:i/>
          <w:iCs/>
          <w:sz w:val="24"/>
          <w:szCs w:val="24"/>
        </w:rPr>
        <w:t>that where I am, there you may be also</w:t>
      </w:r>
      <w:r w:rsidRPr="00B53C76">
        <w:rPr>
          <w:rFonts w:ascii="Georgia" w:hAnsi="Georgia"/>
          <w:sz w:val="24"/>
          <w:szCs w:val="24"/>
        </w:rPr>
        <w:t xml:space="preserve">” (John 14:2-3).  </w:t>
      </w:r>
      <w:r>
        <w:rPr>
          <w:rFonts w:ascii="Georgia" w:hAnsi="Georgia"/>
          <w:sz w:val="24"/>
          <w:szCs w:val="24"/>
        </w:rPr>
        <w:t xml:space="preserve"> Just as He told the thief, so He tells me, “</w:t>
      </w:r>
      <w:r w:rsidRPr="00534176">
        <w:rPr>
          <w:rFonts w:ascii="Georgia" w:hAnsi="Georgia"/>
          <w:i/>
          <w:iCs/>
          <w:sz w:val="24"/>
          <w:szCs w:val="24"/>
        </w:rPr>
        <w:t>Today you will be with Me in paradise… Where I am, there you may be also</w:t>
      </w:r>
      <w:r>
        <w:rPr>
          <w:rFonts w:ascii="Georgia" w:hAnsi="Georgia"/>
          <w:sz w:val="24"/>
          <w:szCs w:val="24"/>
        </w:rPr>
        <w:t xml:space="preserve">!”  </w:t>
      </w:r>
      <w:proofErr w:type="gramStart"/>
      <w:r>
        <w:rPr>
          <w:rFonts w:ascii="Georgia" w:hAnsi="Georgia"/>
          <w:sz w:val="24"/>
          <w:szCs w:val="24"/>
        </w:rPr>
        <w:t>I’m</w:t>
      </w:r>
      <w:proofErr w:type="gramEnd"/>
      <w:r>
        <w:rPr>
          <w:rFonts w:ascii="Georgia" w:hAnsi="Georgia"/>
          <w:sz w:val="24"/>
          <w:szCs w:val="24"/>
        </w:rPr>
        <w:t xml:space="preserve"> going to walk and talk with </w:t>
      </w:r>
      <w:r w:rsidR="00534176">
        <w:rPr>
          <w:rFonts w:ascii="Georgia" w:hAnsi="Georgia"/>
          <w:sz w:val="24"/>
          <w:szCs w:val="24"/>
        </w:rPr>
        <w:t xml:space="preserve">King </w:t>
      </w:r>
      <w:r>
        <w:rPr>
          <w:rFonts w:ascii="Georgia" w:hAnsi="Georgia"/>
          <w:sz w:val="24"/>
          <w:szCs w:val="24"/>
        </w:rPr>
        <w:t>Jesus in His garden</w:t>
      </w:r>
      <w:r w:rsidR="0094275B">
        <w:rPr>
          <w:rFonts w:ascii="Georgia" w:hAnsi="Georgia"/>
          <w:sz w:val="24"/>
          <w:szCs w:val="24"/>
        </w:rPr>
        <w:t>!</w:t>
      </w:r>
      <w:r>
        <w:rPr>
          <w:rFonts w:ascii="Georgia" w:hAnsi="Georgia"/>
          <w:sz w:val="24"/>
          <w:szCs w:val="24"/>
        </w:rPr>
        <w:t xml:space="preserve"> </w:t>
      </w:r>
    </w:p>
    <w:p w14:paraId="276932CE" w14:textId="62E4F9AA" w:rsidR="00B53C76" w:rsidRDefault="00B53C76" w:rsidP="00501E69">
      <w:pPr>
        <w:rPr>
          <w:rFonts w:ascii="Georgia" w:hAnsi="Georgia"/>
          <w:sz w:val="24"/>
          <w:szCs w:val="24"/>
        </w:rPr>
      </w:pPr>
      <w:r>
        <w:rPr>
          <w:rFonts w:ascii="Georgia" w:hAnsi="Georgia"/>
          <w:sz w:val="24"/>
          <w:szCs w:val="24"/>
        </w:rPr>
        <w:t xml:space="preserve">You can keep Hawaii.  Been there, done that.  Same with Disneyland and Disney World.  </w:t>
      </w:r>
      <w:proofErr w:type="gramStart"/>
      <w:r>
        <w:rPr>
          <w:rFonts w:ascii="Georgia" w:hAnsi="Georgia"/>
          <w:sz w:val="24"/>
          <w:szCs w:val="24"/>
        </w:rPr>
        <w:t>I’ve</w:t>
      </w:r>
      <w:proofErr w:type="gramEnd"/>
      <w:r>
        <w:rPr>
          <w:rFonts w:ascii="Georgia" w:hAnsi="Georgia"/>
          <w:sz w:val="24"/>
          <w:szCs w:val="24"/>
        </w:rPr>
        <w:t xml:space="preserve"> felt the breezes in old Shanghai.  </w:t>
      </w:r>
      <w:r w:rsidR="006E20F5">
        <w:rPr>
          <w:rFonts w:ascii="Georgia" w:hAnsi="Georgia"/>
          <w:sz w:val="24"/>
          <w:szCs w:val="24"/>
        </w:rPr>
        <w:t xml:space="preserve"> </w:t>
      </w:r>
      <w:proofErr w:type="gramStart"/>
      <w:r w:rsidR="006E20F5">
        <w:rPr>
          <w:rFonts w:ascii="Georgia" w:hAnsi="Georgia"/>
          <w:sz w:val="24"/>
          <w:szCs w:val="24"/>
        </w:rPr>
        <w:t>I’ve</w:t>
      </w:r>
      <w:proofErr w:type="gramEnd"/>
      <w:r w:rsidR="006E20F5">
        <w:rPr>
          <w:rFonts w:ascii="Georgia" w:hAnsi="Georgia"/>
          <w:sz w:val="24"/>
          <w:szCs w:val="24"/>
        </w:rPr>
        <w:t xml:space="preserve"> seen an eagle fly and experienced a Rocky Mountain high.  </w:t>
      </w:r>
      <w:proofErr w:type="gramStart"/>
      <w:r w:rsidR="006E20F5">
        <w:rPr>
          <w:rFonts w:ascii="Georgia" w:hAnsi="Georgia"/>
          <w:sz w:val="24"/>
          <w:szCs w:val="24"/>
        </w:rPr>
        <w:t>I’ve</w:t>
      </w:r>
      <w:proofErr w:type="gramEnd"/>
      <w:r w:rsidR="006E20F5">
        <w:rPr>
          <w:rFonts w:ascii="Georgia" w:hAnsi="Georgia"/>
          <w:sz w:val="24"/>
          <w:szCs w:val="24"/>
        </w:rPr>
        <w:t xml:space="preserve"> driven the country roads to almost heaven, West Virginia, </w:t>
      </w:r>
      <w:r w:rsidR="000E1A32">
        <w:rPr>
          <w:rFonts w:ascii="Georgia" w:hAnsi="Georgia"/>
          <w:sz w:val="24"/>
          <w:szCs w:val="24"/>
        </w:rPr>
        <w:t>B</w:t>
      </w:r>
      <w:r w:rsidR="006E20F5">
        <w:rPr>
          <w:rFonts w:ascii="Georgia" w:hAnsi="Georgia"/>
          <w:sz w:val="24"/>
          <w:szCs w:val="24"/>
        </w:rPr>
        <w:t xml:space="preserve">lue </w:t>
      </w:r>
      <w:r w:rsidR="000E1A32">
        <w:rPr>
          <w:rFonts w:ascii="Georgia" w:hAnsi="Georgia"/>
          <w:sz w:val="24"/>
          <w:szCs w:val="24"/>
        </w:rPr>
        <w:t>R</w:t>
      </w:r>
      <w:r w:rsidR="006E20F5">
        <w:rPr>
          <w:rFonts w:ascii="Georgia" w:hAnsi="Georgia"/>
          <w:sz w:val="24"/>
          <w:szCs w:val="24"/>
        </w:rPr>
        <w:t xml:space="preserve">idge mountains, Shenandoah </w:t>
      </w:r>
      <w:r w:rsidR="000E1A32">
        <w:rPr>
          <w:rFonts w:ascii="Georgia" w:hAnsi="Georgia"/>
          <w:sz w:val="24"/>
          <w:szCs w:val="24"/>
        </w:rPr>
        <w:t>river</w:t>
      </w:r>
      <w:r w:rsidR="006E20F5">
        <w:rPr>
          <w:rFonts w:ascii="Georgia" w:hAnsi="Georgia"/>
          <w:sz w:val="24"/>
          <w:szCs w:val="24"/>
        </w:rPr>
        <w:t xml:space="preserve">.  </w:t>
      </w:r>
      <w:r w:rsidR="000E1A32">
        <w:rPr>
          <w:rFonts w:ascii="Georgia" w:hAnsi="Georgia"/>
          <w:sz w:val="24"/>
          <w:szCs w:val="24"/>
        </w:rPr>
        <w:t xml:space="preserve">But what </w:t>
      </w:r>
      <w:proofErr w:type="gramStart"/>
      <w:r w:rsidR="000E1A32">
        <w:rPr>
          <w:rFonts w:ascii="Georgia" w:hAnsi="Georgia"/>
          <w:sz w:val="24"/>
          <w:szCs w:val="24"/>
        </w:rPr>
        <w:t>I’ve</w:t>
      </w:r>
      <w:proofErr w:type="gramEnd"/>
      <w:r w:rsidR="000E1A32">
        <w:rPr>
          <w:rFonts w:ascii="Georgia" w:hAnsi="Georgia"/>
          <w:sz w:val="24"/>
          <w:szCs w:val="24"/>
        </w:rPr>
        <w:t xml:space="preserve"> never done is walk in the Garden of God, being led on a tour of Paradise by my savior Jesus.  But </w:t>
      </w:r>
      <w:proofErr w:type="gramStart"/>
      <w:r w:rsidR="000E1A32">
        <w:rPr>
          <w:rFonts w:ascii="Georgia" w:hAnsi="Georgia"/>
          <w:sz w:val="24"/>
          <w:szCs w:val="24"/>
        </w:rPr>
        <w:t>I’m</w:t>
      </w:r>
      <w:proofErr w:type="gramEnd"/>
      <w:r w:rsidR="000E1A32">
        <w:rPr>
          <w:rFonts w:ascii="Georgia" w:hAnsi="Georgia"/>
          <w:sz w:val="24"/>
          <w:szCs w:val="24"/>
        </w:rPr>
        <w:t xml:space="preserve"> going to.  And </w:t>
      </w:r>
      <w:proofErr w:type="gramStart"/>
      <w:r w:rsidR="000E1A32">
        <w:rPr>
          <w:rFonts w:ascii="Georgia" w:hAnsi="Georgia"/>
          <w:sz w:val="24"/>
          <w:szCs w:val="24"/>
        </w:rPr>
        <w:t>I’m</w:t>
      </w:r>
      <w:proofErr w:type="gramEnd"/>
      <w:r w:rsidR="000E1A32">
        <w:rPr>
          <w:rFonts w:ascii="Georgia" w:hAnsi="Georgia"/>
          <w:sz w:val="24"/>
          <w:szCs w:val="24"/>
        </w:rPr>
        <w:t xml:space="preserve"> going to enjoy learning the name of my neighbor, that thief who became a saint.</w:t>
      </w:r>
    </w:p>
    <w:p w14:paraId="054AD470" w14:textId="0FFD18C3" w:rsidR="000E1A32" w:rsidRDefault="000E1A32" w:rsidP="00501E69">
      <w:pPr>
        <w:rPr>
          <w:rFonts w:ascii="Georgia" w:hAnsi="Georgia"/>
          <w:sz w:val="24"/>
          <w:szCs w:val="24"/>
        </w:rPr>
      </w:pPr>
      <w:r>
        <w:rPr>
          <w:rFonts w:ascii="Georgia" w:hAnsi="Georgia"/>
          <w:sz w:val="24"/>
          <w:szCs w:val="24"/>
        </w:rPr>
        <w:lastRenderedPageBreak/>
        <w:t xml:space="preserve">Abraham Lincoln told the story of a preacher who asked the assembled audience if they wanted to go to heaven.  All but honest Abe raised their hands.  The preacher looked at the tall gangly man and said, “Mr. Lincoln, don’t you </w:t>
      </w:r>
      <w:proofErr w:type="spellStart"/>
      <w:r>
        <w:rPr>
          <w:rFonts w:ascii="Georgia" w:hAnsi="Georgia"/>
          <w:sz w:val="24"/>
          <w:szCs w:val="24"/>
        </w:rPr>
        <w:t>wanna</w:t>
      </w:r>
      <w:proofErr w:type="spellEnd"/>
      <w:r>
        <w:rPr>
          <w:rFonts w:ascii="Georgia" w:hAnsi="Georgia"/>
          <w:sz w:val="24"/>
          <w:szCs w:val="24"/>
        </w:rPr>
        <w:t xml:space="preserve"> go to heaven?”  He dryly replied, “Yes sir, I sure do, but I thought you were getting up a wagon load right now.”  </w:t>
      </w:r>
    </w:p>
    <w:p w14:paraId="7BABBC11" w14:textId="41A31D7B" w:rsidR="000E1A32" w:rsidRDefault="000E1A32" w:rsidP="00501E69">
      <w:pPr>
        <w:rPr>
          <w:rFonts w:ascii="Georgia" w:hAnsi="Georgia"/>
          <w:sz w:val="24"/>
          <w:szCs w:val="24"/>
        </w:rPr>
      </w:pPr>
      <w:r>
        <w:rPr>
          <w:rFonts w:ascii="Georgia" w:hAnsi="Georgia"/>
          <w:sz w:val="24"/>
          <w:szCs w:val="24"/>
        </w:rPr>
        <w:t>The thief met Jesus in Paradise “</w:t>
      </w:r>
      <w:r w:rsidRPr="000E1A32">
        <w:rPr>
          <w:rFonts w:ascii="Georgia" w:hAnsi="Georgia"/>
          <w:i/>
          <w:iCs/>
          <w:sz w:val="24"/>
          <w:szCs w:val="24"/>
        </w:rPr>
        <w:t>Today</w:t>
      </w:r>
      <w:r>
        <w:rPr>
          <w:rFonts w:ascii="Georgia" w:hAnsi="Georgia"/>
          <w:sz w:val="24"/>
          <w:szCs w:val="24"/>
        </w:rPr>
        <w:t xml:space="preserve">.”  </w:t>
      </w:r>
      <w:r w:rsidR="00EC4DF0">
        <w:rPr>
          <w:rFonts w:ascii="Georgia" w:hAnsi="Georgia"/>
          <w:sz w:val="24"/>
          <w:szCs w:val="24"/>
        </w:rPr>
        <w:t xml:space="preserve">Unlike Lincoln, </w:t>
      </w:r>
      <w:proofErr w:type="gramStart"/>
      <w:r w:rsidR="00EC4DF0">
        <w:rPr>
          <w:rFonts w:ascii="Georgia" w:hAnsi="Georgia"/>
          <w:sz w:val="24"/>
          <w:szCs w:val="24"/>
        </w:rPr>
        <w:t>I’m</w:t>
      </w:r>
      <w:proofErr w:type="gramEnd"/>
      <w:r w:rsidR="00EC4DF0">
        <w:rPr>
          <w:rFonts w:ascii="Georgia" w:hAnsi="Georgia"/>
          <w:sz w:val="24"/>
          <w:szCs w:val="24"/>
        </w:rPr>
        <w:t xml:space="preserve"> ready to get in that wagon today!  I hope you will join me.  It will sure be a wonderful trip to paradise!</w:t>
      </w:r>
    </w:p>
    <w:p w14:paraId="7B58E02B" w14:textId="31E57E8E" w:rsidR="000E1A32" w:rsidRDefault="000E1A32" w:rsidP="00501E69">
      <w:pPr>
        <w:rPr>
          <w:rFonts w:ascii="Georgia" w:hAnsi="Georgia"/>
          <w:sz w:val="24"/>
          <w:szCs w:val="24"/>
        </w:rPr>
      </w:pPr>
      <w:r>
        <w:rPr>
          <w:rFonts w:ascii="Georgia" w:hAnsi="Georgia"/>
          <w:sz w:val="24"/>
          <w:szCs w:val="24"/>
        </w:rPr>
        <w:t xml:space="preserve">Until tomorrow… </w:t>
      </w:r>
      <w:r w:rsidR="00EC4DF0">
        <w:rPr>
          <w:rFonts w:ascii="Georgia" w:hAnsi="Georgia"/>
          <w:sz w:val="24"/>
          <w:szCs w:val="24"/>
        </w:rPr>
        <w:t xml:space="preserve">I sing, “swing low, sweet chariot, </w:t>
      </w:r>
      <w:proofErr w:type="spellStart"/>
      <w:r w:rsidR="00EC4DF0">
        <w:rPr>
          <w:rFonts w:ascii="Georgia" w:hAnsi="Georgia"/>
          <w:sz w:val="24"/>
          <w:szCs w:val="24"/>
        </w:rPr>
        <w:t>comin</w:t>
      </w:r>
      <w:proofErr w:type="spellEnd"/>
      <w:r w:rsidR="00EC4DF0">
        <w:rPr>
          <w:rFonts w:ascii="Georgia" w:hAnsi="Georgia"/>
          <w:sz w:val="24"/>
          <w:szCs w:val="24"/>
        </w:rPr>
        <w:t>’ for to carry me home.”</w:t>
      </w:r>
    </w:p>
    <w:p w14:paraId="46FA5854" w14:textId="6C61C287" w:rsidR="00170D6B" w:rsidRDefault="00170D6B" w:rsidP="00501E69">
      <w:pPr>
        <w:rPr>
          <w:rFonts w:ascii="Georgia" w:hAnsi="Georgia"/>
          <w:sz w:val="24"/>
          <w:szCs w:val="24"/>
        </w:rPr>
      </w:pPr>
      <w:r>
        <w:rPr>
          <w:rFonts w:ascii="Georgia" w:hAnsi="Georgia"/>
          <w:sz w:val="24"/>
          <w:szCs w:val="24"/>
        </w:rPr>
        <w:t>I love you.</w:t>
      </w:r>
    </w:p>
    <w:p w14:paraId="2B7C1604" w14:textId="47DF85F4" w:rsidR="00170D6B" w:rsidRPr="00B53C76" w:rsidRDefault="00170D6B" w:rsidP="00501E69">
      <w:pPr>
        <w:rPr>
          <w:rFonts w:ascii="Georgia" w:hAnsi="Georgia"/>
          <w:sz w:val="24"/>
          <w:szCs w:val="24"/>
        </w:rPr>
      </w:pPr>
      <w:r>
        <w:rPr>
          <w:rFonts w:ascii="Georgia" w:hAnsi="Georgia"/>
          <w:sz w:val="24"/>
          <w:szCs w:val="24"/>
        </w:rPr>
        <w:t>Rick</w:t>
      </w:r>
    </w:p>
    <w:p w14:paraId="41746B66" w14:textId="77777777" w:rsidR="006A12C9" w:rsidRDefault="006A12C9" w:rsidP="00501E69">
      <w:pPr>
        <w:rPr>
          <w:rFonts w:ascii="Open Sans" w:hAnsi="Open Sans"/>
          <w:color w:val="000000" w:themeColor="text1"/>
        </w:rPr>
      </w:pPr>
    </w:p>
    <w:p w14:paraId="1B012365" w14:textId="77777777" w:rsidR="00127FD2" w:rsidRPr="00501E69" w:rsidRDefault="00127FD2" w:rsidP="00501E69">
      <w:pPr>
        <w:rPr>
          <w:rFonts w:ascii="Georgia" w:hAnsi="Georgia"/>
          <w:sz w:val="24"/>
          <w:szCs w:val="24"/>
        </w:rPr>
      </w:pPr>
    </w:p>
    <w:sectPr w:rsidR="00127FD2" w:rsidRPr="00501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B5A"/>
    <w:multiLevelType w:val="hybridMultilevel"/>
    <w:tmpl w:val="47E2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D67A7"/>
    <w:multiLevelType w:val="hybridMultilevel"/>
    <w:tmpl w:val="623E7694"/>
    <w:lvl w:ilvl="0" w:tplc="46E8BC2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69"/>
    <w:rsid w:val="000E1A32"/>
    <w:rsid w:val="00127FD2"/>
    <w:rsid w:val="00170D6B"/>
    <w:rsid w:val="001B1B2A"/>
    <w:rsid w:val="002773F0"/>
    <w:rsid w:val="00294737"/>
    <w:rsid w:val="004A1D8A"/>
    <w:rsid w:val="00501E69"/>
    <w:rsid w:val="00534176"/>
    <w:rsid w:val="00585D1C"/>
    <w:rsid w:val="005D612B"/>
    <w:rsid w:val="006400CC"/>
    <w:rsid w:val="006A12C9"/>
    <w:rsid w:val="006E20F5"/>
    <w:rsid w:val="00793055"/>
    <w:rsid w:val="007F0FC4"/>
    <w:rsid w:val="00817633"/>
    <w:rsid w:val="0094275B"/>
    <w:rsid w:val="009B66A3"/>
    <w:rsid w:val="009E10CB"/>
    <w:rsid w:val="00B33571"/>
    <w:rsid w:val="00B53C76"/>
    <w:rsid w:val="00E82BA0"/>
    <w:rsid w:val="00EC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958A"/>
  <w15:chartTrackingRefBased/>
  <w15:docId w15:val="{BDCDFEE4-C311-4CBC-9EB1-79529167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773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5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571"/>
    <w:rPr>
      <w:i/>
      <w:iCs/>
    </w:rPr>
  </w:style>
  <w:style w:type="character" w:styleId="Hyperlink">
    <w:name w:val="Hyperlink"/>
    <w:basedOn w:val="DefaultParagraphFont"/>
    <w:uiPriority w:val="99"/>
    <w:semiHidden/>
    <w:unhideWhenUsed/>
    <w:rsid w:val="00B33571"/>
    <w:rPr>
      <w:color w:val="0000FF"/>
      <w:u w:val="single"/>
    </w:rPr>
  </w:style>
  <w:style w:type="character" w:customStyle="1" w:styleId="Heading3Char">
    <w:name w:val="Heading 3 Char"/>
    <w:basedOn w:val="DefaultParagraphFont"/>
    <w:link w:val="Heading3"/>
    <w:uiPriority w:val="9"/>
    <w:semiHidden/>
    <w:rsid w:val="002773F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1B2A"/>
    <w:pPr>
      <w:ind w:left="720"/>
      <w:contextualSpacing/>
    </w:pPr>
  </w:style>
  <w:style w:type="character" w:customStyle="1" w:styleId="authorortitle">
    <w:name w:val="authorortitle"/>
    <w:basedOn w:val="DefaultParagraphFont"/>
    <w:rsid w:val="0064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reads.com/work/quotes/10314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2020-05-18T16:20:00Z</dcterms:created>
  <dcterms:modified xsi:type="dcterms:W3CDTF">2020-05-19T12:30:00Z</dcterms:modified>
</cp:coreProperties>
</file>