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6578B" w14:textId="063F89F3" w:rsidR="00766A67" w:rsidRPr="00541895" w:rsidRDefault="00541895" w:rsidP="00541895">
      <w:pPr>
        <w:jc w:val="center"/>
        <w:rPr>
          <w:rFonts w:ascii="Georgia" w:hAnsi="Georgia"/>
          <w:b/>
          <w:bCs/>
          <w:sz w:val="32"/>
          <w:szCs w:val="32"/>
        </w:rPr>
      </w:pPr>
      <w:r w:rsidRPr="00541895">
        <w:rPr>
          <w:rFonts w:ascii="Georgia" w:hAnsi="Georgia"/>
          <w:b/>
          <w:bCs/>
          <w:sz w:val="32"/>
          <w:szCs w:val="32"/>
        </w:rPr>
        <w:t>WE DO NOT LOSE HEART</w:t>
      </w:r>
    </w:p>
    <w:p w14:paraId="2B67A1C9" w14:textId="75BCCDA3" w:rsidR="00541895" w:rsidRDefault="0020423D">
      <w:pPr>
        <w:rPr>
          <w:rFonts w:ascii="Georgia" w:hAnsi="Georgia"/>
          <w:sz w:val="24"/>
          <w:szCs w:val="24"/>
        </w:rPr>
      </w:pPr>
      <w:r>
        <w:rPr>
          <w:rFonts w:ascii="Georgia" w:hAnsi="Georgia"/>
          <w:sz w:val="24"/>
          <w:szCs w:val="24"/>
        </w:rPr>
        <w:t xml:space="preserve">Would you like to memorize a text with me?  </w:t>
      </w:r>
      <w:r w:rsidR="00541895">
        <w:rPr>
          <w:rFonts w:ascii="Georgia" w:hAnsi="Georgia"/>
          <w:sz w:val="24"/>
          <w:szCs w:val="24"/>
        </w:rPr>
        <w:t>2 Corinthians 4:16-18</w:t>
      </w:r>
      <w:r w:rsidR="00014125">
        <w:rPr>
          <w:rFonts w:ascii="Georgia" w:hAnsi="Georgia"/>
          <w:sz w:val="24"/>
          <w:szCs w:val="24"/>
        </w:rPr>
        <w:t xml:space="preserve"> says,</w:t>
      </w:r>
    </w:p>
    <w:p w14:paraId="36E6E2C7" w14:textId="2DCAA261" w:rsidR="00541895" w:rsidRDefault="00541895">
      <w:pPr>
        <w:rPr>
          <w:rFonts w:ascii="Georgia" w:hAnsi="Georgia"/>
          <w:sz w:val="24"/>
          <w:szCs w:val="24"/>
        </w:rPr>
      </w:pPr>
      <w:r w:rsidRPr="00541895">
        <w:rPr>
          <w:rFonts w:ascii="Georgia" w:hAnsi="Georgia"/>
          <w:sz w:val="24"/>
          <w:szCs w:val="24"/>
          <w:vertAlign w:val="superscript"/>
        </w:rPr>
        <w:t>16</w:t>
      </w:r>
      <w:r w:rsidRPr="00541895">
        <w:rPr>
          <w:rFonts w:ascii="Georgia" w:hAnsi="Georgia"/>
          <w:sz w:val="24"/>
          <w:szCs w:val="24"/>
        </w:rPr>
        <w:t xml:space="preserve"> </w:t>
      </w:r>
      <w:r w:rsidRPr="00014125">
        <w:rPr>
          <w:rFonts w:ascii="Georgia" w:hAnsi="Georgia"/>
          <w:i/>
          <w:iCs/>
          <w:sz w:val="24"/>
          <w:szCs w:val="24"/>
        </w:rPr>
        <w:t>Therefore</w:t>
      </w:r>
      <w:r w:rsidRPr="00541895">
        <w:rPr>
          <w:rFonts w:ascii="Georgia" w:hAnsi="Georgia"/>
          <w:sz w:val="24"/>
          <w:szCs w:val="24"/>
        </w:rPr>
        <w:t xml:space="preserve"> </w:t>
      </w:r>
      <w:r w:rsidRPr="00541895">
        <w:rPr>
          <w:rFonts w:ascii="Georgia" w:hAnsi="Georgia"/>
          <w:b/>
          <w:bCs/>
          <w:i/>
          <w:iCs/>
          <w:sz w:val="24"/>
          <w:szCs w:val="24"/>
        </w:rPr>
        <w:t>we do not lose heart</w:t>
      </w:r>
      <w:r w:rsidRPr="00541895">
        <w:rPr>
          <w:rFonts w:ascii="Georgia" w:hAnsi="Georgia"/>
          <w:sz w:val="24"/>
          <w:szCs w:val="24"/>
        </w:rPr>
        <w:t xml:space="preserve">. </w:t>
      </w:r>
      <w:r w:rsidRPr="00014125">
        <w:rPr>
          <w:rFonts w:ascii="Georgia" w:hAnsi="Georgia"/>
          <w:i/>
          <w:iCs/>
          <w:sz w:val="24"/>
          <w:szCs w:val="24"/>
        </w:rPr>
        <w:t xml:space="preserve">Even though our outward man is perishing, yet the inward man is being renewed day by day. </w:t>
      </w:r>
      <w:r w:rsidRPr="00014125">
        <w:rPr>
          <w:rFonts w:ascii="Georgia" w:hAnsi="Georgia"/>
          <w:i/>
          <w:iCs/>
          <w:sz w:val="24"/>
          <w:szCs w:val="24"/>
          <w:vertAlign w:val="superscript"/>
        </w:rPr>
        <w:t>17</w:t>
      </w:r>
      <w:r w:rsidRPr="00014125">
        <w:rPr>
          <w:rFonts w:ascii="Georgia" w:hAnsi="Georgia"/>
          <w:i/>
          <w:iCs/>
          <w:sz w:val="24"/>
          <w:szCs w:val="24"/>
        </w:rPr>
        <w:t xml:space="preserve"> For our light affliction, which is but for a moment, is working for us a far more exceeding and eternal weight of glory, </w:t>
      </w:r>
      <w:r w:rsidRPr="00014125">
        <w:rPr>
          <w:rFonts w:ascii="Georgia" w:hAnsi="Georgia"/>
          <w:i/>
          <w:iCs/>
          <w:sz w:val="24"/>
          <w:szCs w:val="24"/>
          <w:vertAlign w:val="superscript"/>
        </w:rPr>
        <w:t>18</w:t>
      </w:r>
      <w:r w:rsidRPr="00014125">
        <w:rPr>
          <w:rFonts w:ascii="Georgia" w:hAnsi="Georgia"/>
          <w:i/>
          <w:iCs/>
          <w:sz w:val="24"/>
          <w:szCs w:val="24"/>
        </w:rPr>
        <w:t xml:space="preserve"> while we do not look at the things which are seen, but at the things which are not seen. For the things which are seen are temporary, but the things which are not seen are eternal</w:t>
      </w:r>
      <w:r w:rsidRPr="00541895">
        <w:rPr>
          <w:rFonts w:ascii="Georgia" w:hAnsi="Georgia"/>
          <w:sz w:val="24"/>
          <w:szCs w:val="24"/>
        </w:rPr>
        <w:t>.</w:t>
      </w:r>
      <w:r w:rsidR="00014125">
        <w:rPr>
          <w:rFonts w:ascii="Georgia" w:hAnsi="Georgia"/>
          <w:sz w:val="24"/>
          <w:szCs w:val="24"/>
        </w:rPr>
        <w:t>”</w:t>
      </w:r>
    </w:p>
    <w:p w14:paraId="2473EA24" w14:textId="08A157A2" w:rsidR="00541895" w:rsidRDefault="00541895">
      <w:pPr>
        <w:rPr>
          <w:rFonts w:ascii="Georgia" w:hAnsi="Georgia"/>
          <w:sz w:val="24"/>
          <w:szCs w:val="24"/>
        </w:rPr>
      </w:pPr>
      <w:r>
        <w:rPr>
          <w:rFonts w:ascii="Georgia" w:hAnsi="Georgia"/>
          <w:sz w:val="24"/>
          <w:szCs w:val="24"/>
        </w:rPr>
        <w:t>What a powerful, and necessary, scripture to memorize in such a time as this.  Let’s study it together to know why we should focus on this magnificent text.</w:t>
      </w:r>
    </w:p>
    <w:p w14:paraId="30AB8A2A" w14:textId="1F65B09B" w:rsidR="00541895" w:rsidRPr="00541895" w:rsidRDefault="00541895">
      <w:pPr>
        <w:rPr>
          <w:rFonts w:ascii="Georgia" w:hAnsi="Georgia"/>
          <w:sz w:val="24"/>
          <w:szCs w:val="24"/>
        </w:rPr>
      </w:pPr>
      <w:r>
        <w:rPr>
          <w:rFonts w:ascii="Georgia" w:hAnsi="Georgia"/>
          <w:sz w:val="24"/>
          <w:szCs w:val="24"/>
        </w:rPr>
        <w:t xml:space="preserve">The apostle Paul was defending his right to be called an apostle.  He had all the needed credentials that made him equal to Peter, Andrew, James and John (and all the others).  He had started chapter 4 by saying, </w:t>
      </w:r>
      <w:proofErr w:type="gramStart"/>
      <w:r w:rsidRPr="00541895">
        <w:rPr>
          <w:rFonts w:ascii="Times New Roman" w:hAnsi="Times New Roman" w:cs="Times New Roman"/>
          <w:sz w:val="24"/>
          <w:szCs w:val="24"/>
        </w:rPr>
        <w:t>​</w:t>
      </w:r>
      <w:r>
        <w:rPr>
          <w:rFonts w:ascii="Georgia" w:hAnsi="Georgia"/>
          <w:sz w:val="24"/>
          <w:szCs w:val="24"/>
          <w:vertAlign w:val="superscript"/>
        </w:rPr>
        <w:t>“</w:t>
      </w:r>
      <w:proofErr w:type="gramEnd"/>
      <w:r w:rsidRPr="00541895">
        <w:rPr>
          <w:rFonts w:ascii="Georgia" w:hAnsi="Georgia"/>
          <w:i/>
          <w:iCs/>
          <w:sz w:val="24"/>
          <w:szCs w:val="24"/>
        </w:rPr>
        <w:t xml:space="preserve">Therefore, since </w:t>
      </w:r>
      <w:r w:rsidRPr="00541895">
        <w:rPr>
          <w:rFonts w:ascii="Georgia" w:hAnsi="Georgia"/>
          <w:i/>
          <w:iCs/>
          <w:sz w:val="24"/>
          <w:szCs w:val="24"/>
          <w:u w:val="single"/>
        </w:rPr>
        <w:t>we</w:t>
      </w:r>
      <w:r w:rsidRPr="00541895">
        <w:rPr>
          <w:rFonts w:ascii="Georgia" w:hAnsi="Georgia"/>
          <w:i/>
          <w:iCs/>
          <w:sz w:val="24"/>
          <w:szCs w:val="24"/>
        </w:rPr>
        <w:t xml:space="preserve"> have this ministry, as </w:t>
      </w:r>
      <w:r w:rsidRPr="00541895">
        <w:rPr>
          <w:rFonts w:ascii="Georgia" w:hAnsi="Georgia"/>
          <w:i/>
          <w:iCs/>
          <w:sz w:val="24"/>
          <w:szCs w:val="24"/>
          <w:u w:val="single"/>
        </w:rPr>
        <w:t>we</w:t>
      </w:r>
      <w:r w:rsidRPr="00541895">
        <w:rPr>
          <w:rFonts w:ascii="Georgia" w:hAnsi="Georgia"/>
          <w:i/>
          <w:iCs/>
          <w:sz w:val="24"/>
          <w:szCs w:val="24"/>
        </w:rPr>
        <w:t xml:space="preserve"> have received mercy, </w:t>
      </w:r>
      <w:r w:rsidRPr="00014125">
        <w:rPr>
          <w:rFonts w:ascii="Georgia" w:hAnsi="Georgia"/>
          <w:b/>
          <w:bCs/>
          <w:i/>
          <w:iCs/>
          <w:sz w:val="24"/>
          <w:szCs w:val="24"/>
          <w:u w:val="single"/>
        </w:rPr>
        <w:t>we</w:t>
      </w:r>
      <w:r w:rsidRPr="00014125">
        <w:rPr>
          <w:rFonts w:ascii="Georgia" w:hAnsi="Georgia"/>
          <w:b/>
          <w:bCs/>
          <w:i/>
          <w:iCs/>
          <w:sz w:val="24"/>
          <w:szCs w:val="24"/>
        </w:rPr>
        <w:t xml:space="preserve"> do not lose heart</w:t>
      </w:r>
      <w:r w:rsidRPr="00541895">
        <w:rPr>
          <w:rFonts w:ascii="Georgia" w:hAnsi="Georgia"/>
          <w:sz w:val="24"/>
          <w:szCs w:val="24"/>
        </w:rPr>
        <w:t>.</w:t>
      </w:r>
      <w:r>
        <w:rPr>
          <w:rFonts w:ascii="Georgia" w:hAnsi="Georgia"/>
          <w:sz w:val="24"/>
          <w:szCs w:val="24"/>
        </w:rPr>
        <w:t>”  The “</w:t>
      </w:r>
      <w:r w:rsidRPr="00541895">
        <w:rPr>
          <w:rFonts w:ascii="Georgia" w:hAnsi="Georgia"/>
          <w:i/>
          <w:iCs/>
          <w:sz w:val="24"/>
          <w:szCs w:val="24"/>
        </w:rPr>
        <w:t>we</w:t>
      </w:r>
      <w:r>
        <w:rPr>
          <w:rFonts w:ascii="Georgia" w:hAnsi="Georgia"/>
          <w:sz w:val="24"/>
          <w:szCs w:val="24"/>
        </w:rPr>
        <w:t>” he mentions three times is the apostles.  To be an apostle sounds to us in the 21</w:t>
      </w:r>
      <w:r w:rsidRPr="00541895">
        <w:rPr>
          <w:rFonts w:ascii="Georgia" w:hAnsi="Georgia"/>
          <w:sz w:val="24"/>
          <w:szCs w:val="24"/>
          <w:vertAlign w:val="superscript"/>
        </w:rPr>
        <w:t>st</w:t>
      </w:r>
      <w:r>
        <w:rPr>
          <w:rFonts w:ascii="Georgia" w:hAnsi="Georgia"/>
          <w:sz w:val="24"/>
          <w:szCs w:val="24"/>
        </w:rPr>
        <w:t xml:space="preserve"> century like a dream job.  I mean, wow, you get to work all kinds of cool miracles (2 Cor. 12:12), speak eloquently by inspiration of the Holy Spirit without studying (2 Cor. 4:7), and be known far and wide as the eyewitnesses who had lived with Jesus for three years (Acts 1:21).  Sounds great, huh?  Uh, not so fast.  Keep reading…</w:t>
      </w:r>
    </w:p>
    <w:p w14:paraId="09132D8C" w14:textId="0B7AAD92" w:rsidR="00541895" w:rsidRDefault="00541895">
      <w:pPr>
        <w:rPr>
          <w:rFonts w:ascii="Georgia" w:hAnsi="Georgia"/>
          <w:sz w:val="24"/>
          <w:szCs w:val="24"/>
        </w:rPr>
      </w:pPr>
      <w:r w:rsidRPr="00541895">
        <w:rPr>
          <w:rFonts w:ascii="Georgia" w:hAnsi="Georgia"/>
          <w:sz w:val="24"/>
          <w:szCs w:val="24"/>
          <w:vertAlign w:val="superscript"/>
        </w:rPr>
        <w:t>8</w:t>
      </w:r>
      <w:r w:rsidRPr="00541895">
        <w:rPr>
          <w:rFonts w:ascii="Georgia" w:hAnsi="Georgia"/>
          <w:sz w:val="24"/>
          <w:szCs w:val="24"/>
        </w:rPr>
        <w:t xml:space="preserve"> </w:t>
      </w:r>
      <w:r w:rsidRPr="002F7468">
        <w:rPr>
          <w:rFonts w:ascii="Georgia" w:hAnsi="Georgia"/>
          <w:i/>
          <w:iCs/>
          <w:sz w:val="24"/>
          <w:szCs w:val="24"/>
        </w:rPr>
        <w:t xml:space="preserve">We are </w:t>
      </w:r>
      <w:r w:rsidRPr="002F7468">
        <w:rPr>
          <w:rFonts w:ascii="Georgia" w:hAnsi="Georgia"/>
          <w:i/>
          <w:iCs/>
          <w:sz w:val="24"/>
          <w:szCs w:val="24"/>
          <w:u w:val="single"/>
        </w:rPr>
        <w:t>hard-pressed on every side</w:t>
      </w:r>
      <w:r w:rsidRPr="002F7468">
        <w:rPr>
          <w:rFonts w:ascii="Georgia" w:hAnsi="Georgia"/>
          <w:i/>
          <w:iCs/>
          <w:sz w:val="24"/>
          <w:szCs w:val="24"/>
        </w:rPr>
        <w:t xml:space="preserve">, yet not crushed; we are </w:t>
      </w:r>
      <w:r w:rsidRPr="002F7468">
        <w:rPr>
          <w:rFonts w:ascii="Georgia" w:hAnsi="Georgia"/>
          <w:i/>
          <w:iCs/>
          <w:sz w:val="24"/>
          <w:szCs w:val="24"/>
          <w:u w:val="single"/>
        </w:rPr>
        <w:t>perplexed</w:t>
      </w:r>
      <w:r w:rsidRPr="002F7468">
        <w:rPr>
          <w:rFonts w:ascii="Georgia" w:hAnsi="Georgia"/>
          <w:i/>
          <w:iCs/>
          <w:sz w:val="24"/>
          <w:szCs w:val="24"/>
        </w:rPr>
        <w:t xml:space="preserve">, but not in despair; </w:t>
      </w:r>
      <w:r w:rsidRPr="002F7468">
        <w:rPr>
          <w:rFonts w:ascii="Georgia" w:hAnsi="Georgia"/>
          <w:i/>
          <w:iCs/>
          <w:sz w:val="24"/>
          <w:szCs w:val="24"/>
          <w:vertAlign w:val="superscript"/>
        </w:rPr>
        <w:t>9</w:t>
      </w:r>
      <w:r w:rsidRPr="002F7468">
        <w:rPr>
          <w:rFonts w:ascii="Georgia" w:hAnsi="Georgia"/>
          <w:i/>
          <w:iCs/>
          <w:sz w:val="24"/>
          <w:szCs w:val="24"/>
        </w:rPr>
        <w:t xml:space="preserve"> </w:t>
      </w:r>
      <w:r w:rsidRPr="002F7468">
        <w:rPr>
          <w:rFonts w:ascii="Georgia" w:hAnsi="Georgia"/>
          <w:i/>
          <w:iCs/>
          <w:sz w:val="24"/>
          <w:szCs w:val="24"/>
          <w:u w:val="single"/>
        </w:rPr>
        <w:t>persecuted</w:t>
      </w:r>
      <w:r w:rsidRPr="002F7468">
        <w:rPr>
          <w:rFonts w:ascii="Georgia" w:hAnsi="Georgia"/>
          <w:i/>
          <w:iCs/>
          <w:sz w:val="24"/>
          <w:szCs w:val="24"/>
        </w:rPr>
        <w:t xml:space="preserve">, but not forsaken; </w:t>
      </w:r>
      <w:r w:rsidRPr="002F7468">
        <w:rPr>
          <w:rFonts w:ascii="Georgia" w:hAnsi="Georgia"/>
          <w:i/>
          <w:iCs/>
          <w:sz w:val="24"/>
          <w:szCs w:val="24"/>
          <w:u w:val="single"/>
        </w:rPr>
        <w:t>struck down</w:t>
      </w:r>
      <w:r w:rsidRPr="002F7468">
        <w:rPr>
          <w:rFonts w:ascii="Georgia" w:hAnsi="Georgia"/>
          <w:i/>
          <w:iCs/>
          <w:sz w:val="24"/>
          <w:szCs w:val="24"/>
        </w:rPr>
        <w:t xml:space="preserve">, but not destroyed— </w:t>
      </w:r>
      <w:r w:rsidRPr="002F7468">
        <w:rPr>
          <w:rFonts w:ascii="Georgia" w:hAnsi="Georgia"/>
          <w:i/>
          <w:iCs/>
          <w:sz w:val="24"/>
          <w:szCs w:val="24"/>
          <w:vertAlign w:val="superscript"/>
        </w:rPr>
        <w:t>10</w:t>
      </w:r>
      <w:r w:rsidRPr="002F7468">
        <w:rPr>
          <w:rFonts w:ascii="Georgia" w:hAnsi="Georgia"/>
          <w:i/>
          <w:iCs/>
          <w:sz w:val="24"/>
          <w:szCs w:val="24"/>
        </w:rPr>
        <w:t xml:space="preserve"> always carrying about in the body the </w:t>
      </w:r>
      <w:r w:rsidRPr="002F7468">
        <w:rPr>
          <w:rFonts w:ascii="Georgia" w:hAnsi="Georgia"/>
          <w:i/>
          <w:iCs/>
          <w:sz w:val="24"/>
          <w:szCs w:val="24"/>
          <w:u w:val="single"/>
        </w:rPr>
        <w:t>dying</w:t>
      </w:r>
      <w:r w:rsidRPr="002F7468">
        <w:rPr>
          <w:rFonts w:ascii="Georgia" w:hAnsi="Georgia"/>
          <w:i/>
          <w:iCs/>
          <w:sz w:val="24"/>
          <w:szCs w:val="24"/>
        </w:rPr>
        <w:t xml:space="preserve"> of the Lord Jesus, that the life of Jesus also may be manifested in our body. </w:t>
      </w:r>
      <w:r w:rsidRPr="002F7468">
        <w:rPr>
          <w:rFonts w:ascii="Georgia" w:hAnsi="Georgia"/>
          <w:i/>
          <w:iCs/>
          <w:sz w:val="24"/>
          <w:szCs w:val="24"/>
          <w:vertAlign w:val="superscript"/>
        </w:rPr>
        <w:t>11</w:t>
      </w:r>
      <w:r w:rsidRPr="002F7468">
        <w:rPr>
          <w:rFonts w:ascii="Georgia" w:hAnsi="Georgia"/>
          <w:i/>
          <w:iCs/>
          <w:sz w:val="24"/>
          <w:szCs w:val="24"/>
        </w:rPr>
        <w:t xml:space="preserve"> For we who live are </w:t>
      </w:r>
      <w:r w:rsidRPr="002F7468">
        <w:rPr>
          <w:rFonts w:ascii="Georgia" w:hAnsi="Georgia"/>
          <w:i/>
          <w:iCs/>
          <w:sz w:val="24"/>
          <w:szCs w:val="24"/>
          <w:u w:val="single"/>
        </w:rPr>
        <w:t>always delivered to death</w:t>
      </w:r>
      <w:r w:rsidRPr="002F7468">
        <w:rPr>
          <w:rFonts w:ascii="Georgia" w:hAnsi="Georgia"/>
          <w:i/>
          <w:iCs/>
          <w:sz w:val="24"/>
          <w:szCs w:val="24"/>
        </w:rPr>
        <w:t xml:space="preserve"> for Jesus’ sake, that the life of Jesus also may be manifested in our mortal flesh. </w:t>
      </w:r>
      <w:r w:rsidRPr="002F7468">
        <w:rPr>
          <w:rFonts w:ascii="Georgia" w:hAnsi="Georgia"/>
          <w:i/>
          <w:iCs/>
          <w:sz w:val="24"/>
          <w:szCs w:val="24"/>
          <w:vertAlign w:val="superscript"/>
        </w:rPr>
        <w:t>12</w:t>
      </w:r>
      <w:r w:rsidRPr="002F7468">
        <w:rPr>
          <w:rFonts w:ascii="Georgia" w:hAnsi="Georgia"/>
          <w:i/>
          <w:iCs/>
          <w:sz w:val="24"/>
          <w:szCs w:val="24"/>
        </w:rPr>
        <w:t xml:space="preserve"> So then </w:t>
      </w:r>
      <w:r w:rsidRPr="002F7468">
        <w:rPr>
          <w:rFonts w:ascii="Georgia" w:hAnsi="Georgia"/>
          <w:i/>
          <w:iCs/>
          <w:sz w:val="24"/>
          <w:szCs w:val="24"/>
          <w:u w:val="single"/>
        </w:rPr>
        <w:t>death is working in us</w:t>
      </w:r>
      <w:r w:rsidRPr="002F7468">
        <w:rPr>
          <w:rFonts w:ascii="Georgia" w:hAnsi="Georgia"/>
          <w:i/>
          <w:iCs/>
          <w:sz w:val="24"/>
          <w:szCs w:val="24"/>
        </w:rPr>
        <w:t>, but life in you</w:t>
      </w:r>
      <w:r w:rsidRPr="00541895">
        <w:rPr>
          <w:rFonts w:ascii="Georgia" w:hAnsi="Georgia"/>
          <w:sz w:val="24"/>
          <w:szCs w:val="24"/>
        </w:rPr>
        <w:t>.</w:t>
      </w:r>
      <w:r>
        <w:rPr>
          <w:rFonts w:ascii="Georgia" w:hAnsi="Georgia"/>
          <w:sz w:val="24"/>
          <w:szCs w:val="24"/>
        </w:rPr>
        <w:t>”</w:t>
      </w:r>
    </w:p>
    <w:p w14:paraId="2ABE097F" w14:textId="0D575D45" w:rsidR="002F7468" w:rsidRDefault="002F7468">
      <w:pPr>
        <w:rPr>
          <w:rFonts w:ascii="Georgia" w:hAnsi="Georgia"/>
          <w:sz w:val="24"/>
          <w:szCs w:val="24"/>
        </w:rPr>
      </w:pPr>
      <w:r>
        <w:rPr>
          <w:rFonts w:ascii="Georgia" w:hAnsi="Georgia"/>
          <w:sz w:val="24"/>
          <w:szCs w:val="24"/>
        </w:rPr>
        <w:t xml:space="preserve">Being an apostle is not the glamorous job it is cracked up to be, </w:t>
      </w:r>
      <w:r w:rsidRPr="00014125">
        <w:rPr>
          <w:rFonts w:ascii="Georgia" w:hAnsi="Georgia"/>
          <w:i/>
          <w:iCs/>
          <w:sz w:val="24"/>
          <w:szCs w:val="24"/>
        </w:rPr>
        <w:t xml:space="preserve">if </w:t>
      </w:r>
      <w:r>
        <w:rPr>
          <w:rFonts w:ascii="Georgia" w:hAnsi="Georgia"/>
          <w:sz w:val="24"/>
          <w:szCs w:val="24"/>
        </w:rPr>
        <w:t xml:space="preserve">you view it only from a </w:t>
      </w:r>
      <w:r w:rsidRPr="002F7468">
        <w:rPr>
          <w:rFonts w:ascii="Georgia" w:hAnsi="Georgia"/>
          <w:i/>
          <w:iCs/>
          <w:sz w:val="24"/>
          <w:szCs w:val="24"/>
        </w:rPr>
        <w:t>this-world</w:t>
      </w:r>
      <w:r>
        <w:rPr>
          <w:rFonts w:ascii="Georgia" w:hAnsi="Georgia"/>
          <w:sz w:val="24"/>
          <w:szCs w:val="24"/>
        </w:rPr>
        <w:t xml:space="preserve"> viewpoint.  Paul would describe his life as an apostle in these words:  </w:t>
      </w:r>
    </w:p>
    <w:p w14:paraId="7C617E98" w14:textId="6B76B562" w:rsidR="002F7468" w:rsidRDefault="002F7468">
      <w:pPr>
        <w:rPr>
          <w:rFonts w:ascii="Georgia" w:hAnsi="Georgia"/>
          <w:sz w:val="24"/>
          <w:szCs w:val="24"/>
        </w:rPr>
      </w:pPr>
      <w:r w:rsidRPr="002F7468">
        <w:rPr>
          <w:rFonts w:ascii="Georgia" w:hAnsi="Georgia"/>
          <w:i/>
          <w:iCs/>
          <w:sz w:val="24"/>
          <w:szCs w:val="24"/>
          <w:vertAlign w:val="superscript"/>
        </w:rPr>
        <w:t>9</w:t>
      </w:r>
      <w:r w:rsidRPr="002F7468">
        <w:rPr>
          <w:rFonts w:ascii="Georgia" w:hAnsi="Georgia"/>
          <w:i/>
          <w:iCs/>
          <w:sz w:val="24"/>
          <w:szCs w:val="24"/>
        </w:rPr>
        <w:t xml:space="preserve"> For I think that God has displayed us, the apostles, last, as men condemned to death; for we have been made </w:t>
      </w:r>
      <w:r w:rsidRPr="002F7468">
        <w:rPr>
          <w:rFonts w:ascii="Georgia" w:hAnsi="Georgia"/>
          <w:i/>
          <w:iCs/>
          <w:sz w:val="24"/>
          <w:szCs w:val="24"/>
          <w:u w:val="single"/>
        </w:rPr>
        <w:t>a spectacle to the world</w:t>
      </w:r>
      <w:r w:rsidRPr="002F7468">
        <w:rPr>
          <w:rFonts w:ascii="Georgia" w:hAnsi="Georgia"/>
          <w:i/>
          <w:iCs/>
          <w:sz w:val="24"/>
          <w:szCs w:val="24"/>
        </w:rPr>
        <w:t xml:space="preserve">, both to angels and to men. </w:t>
      </w:r>
      <w:r w:rsidRPr="002F7468">
        <w:rPr>
          <w:rFonts w:ascii="Georgia" w:hAnsi="Georgia"/>
          <w:i/>
          <w:iCs/>
          <w:sz w:val="24"/>
          <w:szCs w:val="24"/>
          <w:vertAlign w:val="superscript"/>
        </w:rPr>
        <w:t>10</w:t>
      </w:r>
      <w:r w:rsidRPr="002F7468">
        <w:rPr>
          <w:rFonts w:ascii="Georgia" w:hAnsi="Georgia"/>
          <w:i/>
          <w:iCs/>
          <w:sz w:val="24"/>
          <w:szCs w:val="24"/>
        </w:rPr>
        <w:t xml:space="preserve"> We are </w:t>
      </w:r>
      <w:r w:rsidRPr="002F7468">
        <w:rPr>
          <w:rFonts w:ascii="Georgia" w:hAnsi="Georgia"/>
          <w:i/>
          <w:iCs/>
          <w:sz w:val="24"/>
          <w:szCs w:val="24"/>
          <w:u w:val="single"/>
        </w:rPr>
        <w:t>fools for Christ’s sake</w:t>
      </w:r>
      <w:r w:rsidRPr="002F7468">
        <w:rPr>
          <w:rFonts w:ascii="Georgia" w:hAnsi="Georgia"/>
          <w:i/>
          <w:iCs/>
          <w:sz w:val="24"/>
          <w:szCs w:val="24"/>
        </w:rPr>
        <w:t xml:space="preserve">, but you are wise in Christ! We are </w:t>
      </w:r>
      <w:r w:rsidRPr="002F7468">
        <w:rPr>
          <w:rFonts w:ascii="Georgia" w:hAnsi="Georgia"/>
          <w:i/>
          <w:iCs/>
          <w:sz w:val="24"/>
          <w:szCs w:val="24"/>
          <w:u w:val="single"/>
        </w:rPr>
        <w:t>weak</w:t>
      </w:r>
      <w:r w:rsidRPr="002F7468">
        <w:rPr>
          <w:rFonts w:ascii="Georgia" w:hAnsi="Georgia"/>
          <w:i/>
          <w:iCs/>
          <w:sz w:val="24"/>
          <w:szCs w:val="24"/>
        </w:rPr>
        <w:t xml:space="preserve">, but you are strong! You are distinguished, but we are </w:t>
      </w:r>
      <w:r w:rsidRPr="002F7468">
        <w:rPr>
          <w:rFonts w:ascii="Georgia" w:hAnsi="Georgia"/>
          <w:i/>
          <w:iCs/>
          <w:sz w:val="24"/>
          <w:szCs w:val="24"/>
          <w:u w:val="single"/>
        </w:rPr>
        <w:t>dishonored</w:t>
      </w:r>
      <w:r w:rsidRPr="002F7468">
        <w:rPr>
          <w:rFonts w:ascii="Georgia" w:hAnsi="Georgia"/>
          <w:i/>
          <w:iCs/>
          <w:sz w:val="24"/>
          <w:szCs w:val="24"/>
        </w:rPr>
        <w:t xml:space="preserve">! </w:t>
      </w:r>
      <w:r w:rsidRPr="002F7468">
        <w:rPr>
          <w:rFonts w:ascii="Georgia" w:hAnsi="Georgia"/>
          <w:i/>
          <w:iCs/>
          <w:sz w:val="24"/>
          <w:szCs w:val="24"/>
          <w:vertAlign w:val="superscript"/>
        </w:rPr>
        <w:t>11</w:t>
      </w:r>
      <w:r w:rsidRPr="002F7468">
        <w:rPr>
          <w:rFonts w:ascii="Georgia" w:hAnsi="Georgia"/>
          <w:i/>
          <w:iCs/>
          <w:sz w:val="24"/>
          <w:szCs w:val="24"/>
        </w:rPr>
        <w:t xml:space="preserve"> To the present hour we both </w:t>
      </w:r>
      <w:r w:rsidRPr="002F7468">
        <w:rPr>
          <w:rFonts w:ascii="Georgia" w:hAnsi="Georgia"/>
          <w:i/>
          <w:iCs/>
          <w:sz w:val="24"/>
          <w:szCs w:val="24"/>
          <w:u w:val="single"/>
        </w:rPr>
        <w:t>hunger and thirst</w:t>
      </w:r>
      <w:r w:rsidRPr="002F7468">
        <w:rPr>
          <w:rFonts w:ascii="Georgia" w:hAnsi="Georgia"/>
          <w:i/>
          <w:iCs/>
          <w:sz w:val="24"/>
          <w:szCs w:val="24"/>
        </w:rPr>
        <w:t xml:space="preserve">, and we are </w:t>
      </w:r>
      <w:r w:rsidRPr="002F7468">
        <w:rPr>
          <w:rFonts w:ascii="Georgia" w:hAnsi="Georgia"/>
          <w:i/>
          <w:iCs/>
          <w:sz w:val="24"/>
          <w:szCs w:val="24"/>
          <w:u w:val="single"/>
        </w:rPr>
        <w:t>poorly clothed</w:t>
      </w:r>
      <w:r w:rsidRPr="002F7468">
        <w:rPr>
          <w:rFonts w:ascii="Georgia" w:hAnsi="Georgia"/>
          <w:i/>
          <w:iCs/>
          <w:sz w:val="24"/>
          <w:szCs w:val="24"/>
        </w:rPr>
        <w:t xml:space="preserve">, and </w:t>
      </w:r>
      <w:r w:rsidRPr="002F7468">
        <w:rPr>
          <w:rFonts w:ascii="Georgia" w:hAnsi="Georgia"/>
          <w:i/>
          <w:iCs/>
          <w:sz w:val="24"/>
          <w:szCs w:val="24"/>
          <w:u w:val="single"/>
        </w:rPr>
        <w:t>beaten</w:t>
      </w:r>
      <w:r w:rsidRPr="002F7468">
        <w:rPr>
          <w:rFonts w:ascii="Georgia" w:hAnsi="Georgia"/>
          <w:i/>
          <w:iCs/>
          <w:sz w:val="24"/>
          <w:szCs w:val="24"/>
        </w:rPr>
        <w:t xml:space="preserve">, and </w:t>
      </w:r>
      <w:r w:rsidRPr="002F7468">
        <w:rPr>
          <w:rFonts w:ascii="Georgia" w:hAnsi="Georgia"/>
          <w:i/>
          <w:iCs/>
          <w:sz w:val="24"/>
          <w:szCs w:val="24"/>
          <w:u w:val="single"/>
        </w:rPr>
        <w:t>homeless</w:t>
      </w:r>
      <w:r w:rsidRPr="002F7468">
        <w:rPr>
          <w:rFonts w:ascii="Georgia" w:hAnsi="Georgia"/>
          <w:i/>
          <w:iCs/>
          <w:sz w:val="24"/>
          <w:szCs w:val="24"/>
        </w:rPr>
        <w:t xml:space="preserve">. </w:t>
      </w:r>
      <w:r w:rsidRPr="002F7468">
        <w:rPr>
          <w:rFonts w:ascii="Georgia" w:hAnsi="Georgia"/>
          <w:i/>
          <w:iCs/>
          <w:sz w:val="24"/>
          <w:szCs w:val="24"/>
          <w:vertAlign w:val="superscript"/>
        </w:rPr>
        <w:t>12</w:t>
      </w:r>
      <w:r w:rsidRPr="002F7468">
        <w:rPr>
          <w:rFonts w:ascii="Georgia" w:hAnsi="Georgia"/>
          <w:i/>
          <w:iCs/>
          <w:sz w:val="24"/>
          <w:szCs w:val="24"/>
        </w:rPr>
        <w:t xml:space="preserve"> And we labor, working with our own hands. Being </w:t>
      </w:r>
      <w:r w:rsidRPr="002F7468">
        <w:rPr>
          <w:rFonts w:ascii="Georgia" w:hAnsi="Georgia"/>
          <w:i/>
          <w:iCs/>
          <w:sz w:val="24"/>
          <w:szCs w:val="24"/>
          <w:u w:val="single"/>
        </w:rPr>
        <w:t>reviled</w:t>
      </w:r>
      <w:r w:rsidRPr="002F7468">
        <w:rPr>
          <w:rFonts w:ascii="Georgia" w:hAnsi="Georgia"/>
          <w:i/>
          <w:iCs/>
          <w:sz w:val="24"/>
          <w:szCs w:val="24"/>
        </w:rPr>
        <w:t xml:space="preserve">, we bless; being </w:t>
      </w:r>
      <w:r w:rsidRPr="002F7468">
        <w:rPr>
          <w:rFonts w:ascii="Georgia" w:hAnsi="Georgia"/>
          <w:i/>
          <w:iCs/>
          <w:sz w:val="24"/>
          <w:szCs w:val="24"/>
          <w:u w:val="single"/>
        </w:rPr>
        <w:t>persecuted</w:t>
      </w:r>
      <w:r w:rsidRPr="002F7468">
        <w:rPr>
          <w:rFonts w:ascii="Georgia" w:hAnsi="Georgia"/>
          <w:i/>
          <w:iCs/>
          <w:sz w:val="24"/>
          <w:szCs w:val="24"/>
        </w:rPr>
        <w:t xml:space="preserve">, we endure; </w:t>
      </w:r>
      <w:r w:rsidRPr="002F7468">
        <w:rPr>
          <w:rFonts w:ascii="Georgia" w:hAnsi="Georgia"/>
          <w:i/>
          <w:iCs/>
          <w:sz w:val="24"/>
          <w:szCs w:val="24"/>
          <w:vertAlign w:val="superscript"/>
        </w:rPr>
        <w:t>13</w:t>
      </w:r>
      <w:r w:rsidRPr="002F7468">
        <w:rPr>
          <w:rFonts w:ascii="Georgia" w:hAnsi="Georgia"/>
          <w:i/>
          <w:iCs/>
          <w:sz w:val="24"/>
          <w:szCs w:val="24"/>
        </w:rPr>
        <w:t xml:space="preserve"> being </w:t>
      </w:r>
      <w:r w:rsidRPr="002F7468">
        <w:rPr>
          <w:rFonts w:ascii="Georgia" w:hAnsi="Georgia"/>
          <w:i/>
          <w:iCs/>
          <w:sz w:val="24"/>
          <w:szCs w:val="24"/>
          <w:u w:val="single"/>
        </w:rPr>
        <w:t>defamed</w:t>
      </w:r>
      <w:r w:rsidRPr="002F7468">
        <w:rPr>
          <w:rFonts w:ascii="Georgia" w:hAnsi="Georgia"/>
          <w:i/>
          <w:iCs/>
          <w:sz w:val="24"/>
          <w:szCs w:val="24"/>
        </w:rPr>
        <w:t xml:space="preserve">, we entreat. We have been made as </w:t>
      </w:r>
      <w:r w:rsidRPr="002F7468">
        <w:rPr>
          <w:rFonts w:ascii="Georgia" w:hAnsi="Georgia"/>
          <w:i/>
          <w:iCs/>
          <w:sz w:val="24"/>
          <w:szCs w:val="24"/>
          <w:u w:val="single"/>
        </w:rPr>
        <w:t>the filth of the world</w:t>
      </w:r>
      <w:r w:rsidRPr="002F7468">
        <w:rPr>
          <w:rFonts w:ascii="Georgia" w:hAnsi="Georgia"/>
          <w:i/>
          <w:iCs/>
          <w:sz w:val="24"/>
          <w:szCs w:val="24"/>
        </w:rPr>
        <w:t xml:space="preserve">, the </w:t>
      </w:r>
      <w:r w:rsidRPr="002F7468">
        <w:rPr>
          <w:rFonts w:ascii="Georgia" w:hAnsi="Georgia"/>
          <w:i/>
          <w:iCs/>
          <w:sz w:val="24"/>
          <w:szCs w:val="24"/>
          <w:u w:val="single"/>
        </w:rPr>
        <w:t>offscouring of all things</w:t>
      </w:r>
      <w:r w:rsidRPr="002F7468">
        <w:rPr>
          <w:rFonts w:ascii="Georgia" w:hAnsi="Georgia"/>
          <w:i/>
          <w:iCs/>
          <w:sz w:val="24"/>
          <w:szCs w:val="24"/>
        </w:rPr>
        <w:t xml:space="preserve"> until now.</w:t>
      </w:r>
      <w:r w:rsidRPr="002F7468">
        <w:rPr>
          <w:rFonts w:ascii="Georgia" w:hAnsi="Georgia"/>
          <w:i/>
          <w:iCs/>
          <w:sz w:val="24"/>
          <w:szCs w:val="24"/>
        </w:rPr>
        <w:t xml:space="preserve"> </w:t>
      </w:r>
      <w:r>
        <w:rPr>
          <w:rFonts w:ascii="Georgia" w:hAnsi="Georgia"/>
          <w:i/>
          <w:iCs/>
          <w:sz w:val="24"/>
          <w:szCs w:val="24"/>
        </w:rPr>
        <w:t xml:space="preserve">   </w:t>
      </w:r>
      <w:r w:rsidRPr="002F7468">
        <w:rPr>
          <w:rFonts w:ascii="Georgia" w:hAnsi="Georgia"/>
          <w:sz w:val="24"/>
          <w:szCs w:val="24"/>
        </w:rPr>
        <w:t>(I Corinthians 4:9-13)</w:t>
      </w:r>
    </w:p>
    <w:p w14:paraId="44197334" w14:textId="204099A6" w:rsidR="002F7468" w:rsidRDefault="002F7468">
      <w:pPr>
        <w:rPr>
          <w:rFonts w:ascii="Georgia" w:hAnsi="Georgia"/>
          <w:sz w:val="24"/>
          <w:szCs w:val="24"/>
        </w:rPr>
      </w:pPr>
      <w:r>
        <w:rPr>
          <w:rFonts w:ascii="Georgia" w:hAnsi="Georgia"/>
          <w:sz w:val="24"/>
          <w:szCs w:val="24"/>
        </w:rPr>
        <w:t xml:space="preserve">After reading that </w:t>
      </w:r>
      <w:proofErr w:type="gramStart"/>
      <w:r>
        <w:rPr>
          <w:rFonts w:ascii="Georgia" w:hAnsi="Georgia"/>
          <w:sz w:val="24"/>
          <w:szCs w:val="24"/>
        </w:rPr>
        <w:t>list</w:t>
      </w:r>
      <w:proofErr w:type="gramEnd"/>
      <w:r>
        <w:rPr>
          <w:rFonts w:ascii="Georgia" w:hAnsi="Georgia"/>
          <w:sz w:val="24"/>
          <w:szCs w:val="24"/>
        </w:rPr>
        <w:t xml:space="preserve"> I doubt many of us would stand in line to volunteer for the position.  Remember, these men had families and loved ones too.  Yet they stepped up and became the tip of the spear, the frontline fighters, so that we can now stand on the </w:t>
      </w:r>
      <w:r>
        <w:rPr>
          <w:rFonts w:ascii="Georgia" w:hAnsi="Georgia"/>
          <w:sz w:val="24"/>
          <w:szCs w:val="24"/>
        </w:rPr>
        <w:lastRenderedPageBreak/>
        <w:t>shoulders of giants and see heaven so much clearer.</w:t>
      </w:r>
      <w:r w:rsidR="00014125">
        <w:rPr>
          <w:rFonts w:ascii="Georgia" w:hAnsi="Georgia"/>
          <w:sz w:val="24"/>
          <w:szCs w:val="24"/>
        </w:rPr>
        <w:t xml:space="preserve">  Which brings me back to our opening text of 2 Corinthians 4:16-18.  Read it again, and memorize it if you can:</w:t>
      </w:r>
    </w:p>
    <w:p w14:paraId="13B1C589" w14:textId="77777777" w:rsidR="00014125" w:rsidRDefault="00014125" w:rsidP="00014125">
      <w:pPr>
        <w:rPr>
          <w:rFonts w:ascii="Georgia" w:hAnsi="Georgia"/>
          <w:sz w:val="24"/>
          <w:szCs w:val="24"/>
        </w:rPr>
      </w:pPr>
      <w:r w:rsidRPr="00541895">
        <w:rPr>
          <w:rFonts w:ascii="Georgia" w:hAnsi="Georgia"/>
          <w:sz w:val="24"/>
          <w:szCs w:val="24"/>
          <w:vertAlign w:val="superscript"/>
        </w:rPr>
        <w:t>16</w:t>
      </w:r>
      <w:r w:rsidRPr="00541895">
        <w:rPr>
          <w:rFonts w:ascii="Georgia" w:hAnsi="Georgia"/>
          <w:sz w:val="24"/>
          <w:szCs w:val="24"/>
        </w:rPr>
        <w:t xml:space="preserve"> </w:t>
      </w:r>
      <w:r w:rsidRPr="00014125">
        <w:rPr>
          <w:rFonts w:ascii="Georgia" w:hAnsi="Georgia"/>
          <w:i/>
          <w:iCs/>
          <w:sz w:val="24"/>
          <w:szCs w:val="24"/>
        </w:rPr>
        <w:t>Therefore</w:t>
      </w:r>
      <w:r w:rsidRPr="00541895">
        <w:rPr>
          <w:rFonts w:ascii="Georgia" w:hAnsi="Georgia"/>
          <w:sz w:val="24"/>
          <w:szCs w:val="24"/>
        </w:rPr>
        <w:t xml:space="preserve"> </w:t>
      </w:r>
      <w:r w:rsidRPr="00541895">
        <w:rPr>
          <w:rFonts w:ascii="Georgia" w:hAnsi="Georgia"/>
          <w:b/>
          <w:bCs/>
          <w:i/>
          <w:iCs/>
          <w:sz w:val="24"/>
          <w:szCs w:val="24"/>
        </w:rPr>
        <w:t>we do not lose heart</w:t>
      </w:r>
      <w:r w:rsidRPr="00541895">
        <w:rPr>
          <w:rFonts w:ascii="Georgia" w:hAnsi="Georgia"/>
          <w:sz w:val="24"/>
          <w:szCs w:val="24"/>
        </w:rPr>
        <w:t xml:space="preserve">. </w:t>
      </w:r>
      <w:r w:rsidRPr="00014125">
        <w:rPr>
          <w:rFonts w:ascii="Georgia" w:hAnsi="Georgia"/>
          <w:i/>
          <w:iCs/>
          <w:sz w:val="24"/>
          <w:szCs w:val="24"/>
        </w:rPr>
        <w:t xml:space="preserve">Even though our outward man is perishing, yet the inward man is being renewed day by day. </w:t>
      </w:r>
      <w:r w:rsidRPr="00014125">
        <w:rPr>
          <w:rFonts w:ascii="Georgia" w:hAnsi="Georgia"/>
          <w:i/>
          <w:iCs/>
          <w:sz w:val="24"/>
          <w:szCs w:val="24"/>
          <w:vertAlign w:val="superscript"/>
        </w:rPr>
        <w:t>17</w:t>
      </w:r>
      <w:r w:rsidRPr="00014125">
        <w:rPr>
          <w:rFonts w:ascii="Georgia" w:hAnsi="Georgia"/>
          <w:i/>
          <w:iCs/>
          <w:sz w:val="24"/>
          <w:szCs w:val="24"/>
        </w:rPr>
        <w:t xml:space="preserve"> For our light affliction, which is but for a moment, is working for us a far more exceeding and eternal weight of glory, </w:t>
      </w:r>
      <w:r w:rsidRPr="00014125">
        <w:rPr>
          <w:rFonts w:ascii="Georgia" w:hAnsi="Georgia"/>
          <w:i/>
          <w:iCs/>
          <w:sz w:val="24"/>
          <w:szCs w:val="24"/>
          <w:vertAlign w:val="superscript"/>
        </w:rPr>
        <w:t>18</w:t>
      </w:r>
      <w:r w:rsidRPr="00014125">
        <w:rPr>
          <w:rFonts w:ascii="Georgia" w:hAnsi="Georgia"/>
          <w:i/>
          <w:iCs/>
          <w:sz w:val="24"/>
          <w:szCs w:val="24"/>
        </w:rPr>
        <w:t xml:space="preserve"> while we do not look at the things which are seen, but at the things which are not seen. For the things which are seen are temporary, but the things which are not seen are eternal</w:t>
      </w:r>
      <w:r w:rsidRPr="00541895">
        <w:rPr>
          <w:rFonts w:ascii="Georgia" w:hAnsi="Georgia"/>
          <w:sz w:val="24"/>
          <w:szCs w:val="24"/>
        </w:rPr>
        <w:t>.</w:t>
      </w:r>
      <w:r>
        <w:rPr>
          <w:rFonts w:ascii="Georgia" w:hAnsi="Georgia"/>
          <w:sz w:val="24"/>
          <w:szCs w:val="24"/>
        </w:rPr>
        <w:t>”</w:t>
      </w:r>
    </w:p>
    <w:p w14:paraId="4F6576F5" w14:textId="46549C8C" w:rsidR="00014125" w:rsidRDefault="00014125">
      <w:pPr>
        <w:rPr>
          <w:rFonts w:ascii="Georgia" w:hAnsi="Georgia"/>
          <w:sz w:val="24"/>
          <w:szCs w:val="24"/>
        </w:rPr>
      </w:pPr>
      <w:r>
        <w:rPr>
          <w:rFonts w:ascii="Georgia" w:hAnsi="Georgia"/>
          <w:sz w:val="24"/>
          <w:szCs w:val="24"/>
        </w:rPr>
        <w:t xml:space="preserve">Looking at life from </w:t>
      </w:r>
      <w:r w:rsidR="0020423D">
        <w:rPr>
          <w:rFonts w:ascii="Georgia" w:hAnsi="Georgia"/>
          <w:sz w:val="24"/>
          <w:szCs w:val="24"/>
        </w:rPr>
        <w:t>that</w:t>
      </w:r>
      <w:r>
        <w:rPr>
          <w:rFonts w:ascii="Georgia" w:hAnsi="Georgia"/>
          <w:sz w:val="24"/>
          <w:szCs w:val="24"/>
        </w:rPr>
        <w:t xml:space="preserve"> </w:t>
      </w:r>
      <w:proofErr w:type="gramStart"/>
      <w:r>
        <w:rPr>
          <w:rFonts w:ascii="Georgia" w:hAnsi="Georgia"/>
          <w:sz w:val="24"/>
          <w:szCs w:val="24"/>
        </w:rPr>
        <w:t>10,000 foot</w:t>
      </w:r>
      <w:proofErr w:type="gramEnd"/>
      <w:r>
        <w:rPr>
          <w:rFonts w:ascii="Georgia" w:hAnsi="Georgia"/>
          <w:sz w:val="24"/>
          <w:szCs w:val="24"/>
        </w:rPr>
        <w:t xml:space="preserve"> perspective changes everything</w:t>
      </w:r>
      <w:r w:rsidR="0020423D">
        <w:rPr>
          <w:rFonts w:ascii="Georgia" w:hAnsi="Georgia"/>
          <w:sz w:val="24"/>
          <w:szCs w:val="24"/>
        </w:rPr>
        <w:t>, doesn’t it?</w:t>
      </w:r>
      <w:r>
        <w:rPr>
          <w:rFonts w:ascii="Georgia" w:hAnsi="Georgia"/>
          <w:sz w:val="24"/>
          <w:szCs w:val="24"/>
        </w:rPr>
        <w:t xml:space="preserve">  Seeing things from </w:t>
      </w:r>
      <w:r w:rsidRPr="00014125">
        <w:rPr>
          <w:rFonts w:ascii="Georgia" w:hAnsi="Georgia"/>
          <w:i/>
          <w:iCs/>
          <w:sz w:val="24"/>
          <w:szCs w:val="24"/>
        </w:rPr>
        <w:t>heaven’s</w:t>
      </w:r>
      <w:r>
        <w:rPr>
          <w:rFonts w:ascii="Georgia" w:hAnsi="Georgia"/>
          <w:sz w:val="24"/>
          <w:szCs w:val="24"/>
        </w:rPr>
        <w:t xml:space="preserve"> viewpoint is a game changer.  Suddenly you can fast-forward where you are right now to where you are going to be very, very, very soon.  No, I’m not predicting we will die today, this week, or this year (but we might).  I’m speaking from how God sees things when He says, “</w:t>
      </w:r>
      <w:r w:rsidRPr="00014125">
        <w:rPr>
          <w:rFonts w:ascii="Georgia" w:hAnsi="Georgia"/>
          <w:i/>
          <w:iCs/>
          <w:sz w:val="24"/>
          <w:szCs w:val="24"/>
        </w:rPr>
        <w:t>For what is your life?  It is even a vapor that appears for a little time and then vanishes away</w:t>
      </w:r>
      <w:r>
        <w:rPr>
          <w:rFonts w:ascii="Georgia" w:hAnsi="Georgia"/>
          <w:sz w:val="24"/>
          <w:szCs w:val="24"/>
        </w:rPr>
        <w:t xml:space="preserve">” (James 4:14).  Even if we were to live </w:t>
      </w:r>
      <w:proofErr w:type="gramStart"/>
      <w:r>
        <w:rPr>
          <w:rFonts w:ascii="Georgia" w:hAnsi="Georgia"/>
          <w:sz w:val="24"/>
          <w:szCs w:val="24"/>
        </w:rPr>
        <w:t>as long as</w:t>
      </w:r>
      <w:proofErr w:type="gramEnd"/>
      <w:r>
        <w:rPr>
          <w:rFonts w:ascii="Georgia" w:hAnsi="Georgia"/>
          <w:sz w:val="24"/>
          <w:szCs w:val="24"/>
        </w:rPr>
        <w:t xml:space="preserve"> Methuselah (969 years – Genesis 5:27)</w:t>
      </w:r>
      <w:r w:rsidR="00C41E38">
        <w:rPr>
          <w:rFonts w:ascii="Georgia" w:hAnsi="Georgia"/>
          <w:sz w:val="24"/>
          <w:szCs w:val="24"/>
        </w:rPr>
        <w:t>, in the span of eternity we would have been but a blip on the radar screen.</w:t>
      </w:r>
    </w:p>
    <w:p w14:paraId="1B75E8E8" w14:textId="0BD07A6A" w:rsidR="00C41E38" w:rsidRDefault="00C41E38">
      <w:pPr>
        <w:rPr>
          <w:rFonts w:ascii="Georgia" w:hAnsi="Georgia"/>
          <w:sz w:val="24"/>
          <w:szCs w:val="24"/>
        </w:rPr>
      </w:pPr>
      <w:r>
        <w:rPr>
          <w:rFonts w:ascii="Georgia" w:hAnsi="Georgia"/>
          <w:sz w:val="24"/>
          <w:szCs w:val="24"/>
        </w:rPr>
        <w:t>Paul said all the things he went through (read his list in 2 Corinthians 11:22-33) were only “</w:t>
      </w:r>
      <w:r w:rsidRPr="00C41E38">
        <w:rPr>
          <w:rFonts w:ascii="Georgia" w:hAnsi="Georgia"/>
          <w:i/>
          <w:iCs/>
          <w:sz w:val="24"/>
          <w:szCs w:val="24"/>
        </w:rPr>
        <w:t>our light affliction, which is but for a moment</w:t>
      </w:r>
      <w:r>
        <w:rPr>
          <w:rFonts w:ascii="Georgia" w:hAnsi="Georgia"/>
          <w:sz w:val="24"/>
          <w:szCs w:val="24"/>
        </w:rPr>
        <w:t>.”  He said, “</w:t>
      </w:r>
      <w:r w:rsidRPr="00C41E38">
        <w:rPr>
          <w:rFonts w:ascii="Georgia" w:hAnsi="Georgia"/>
          <w:i/>
          <w:iCs/>
          <w:sz w:val="24"/>
          <w:szCs w:val="24"/>
        </w:rPr>
        <w:t>we do not look at the things which are seen</w:t>
      </w:r>
      <w:r>
        <w:rPr>
          <w:rFonts w:ascii="Georgia" w:hAnsi="Georgia"/>
          <w:sz w:val="24"/>
          <w:szCs w:val="24"/>
        </w:rPr>
        <w:t>” (…</w:t>
      </w:r>
      <w:r w:rsidRPr="00C41E38">
        <w:rPr>
          <w:rFonts w:ascii="Georgia" w:hAnsi="Georgia"/>
          <w:i/>
          <w:iCs/>
          <w:sz w:val="24"/>
          <w:szCs w:val="24"/>
        </w:rPr>
        <w:t>temporary</w:t>
      </w:r>
      <w:r>
        <w:rPr>
          <w:rFonts w:ascii="Georgia" w:hAnsi="Georgia"/>
          <w:sz w:val="24"/>
          <w:szCs w:val="24"/>
        </w:rPr>
        <w:t>).  Instead he focused all his attention on “</w:t>
      </w:r>
      <w:r w:rsidRPr="00C41E38">
        <w:rPr>
          <w:rFonts w:ascii="Georgia" w:hAnsi="Georgia"/>
          <w:i/>
          <w:iCs/>
          <w:sz w:val="24"/>
          <w:szCs w:val="24"/>
        </w:rPr>
        <w:t>the things which are not seen</w:t>
      </w:r>
      <w:r>
        <w:rPr>
          <w:rFonts w:ascii="Georgia" w:hAnsi="Georgia"/>
          <w:i/>
          <w:iCs/>
          <w:sz w:val="24"/>
          <w:szCs w:val="24"/>
        </w:rPr>
        <w:t>”</w:t>
      </w:r>
      <w:r>
        <w:rPr>
          <w:rFonts w:ascii="Georgia" w:hAnsi="Georgia"/>
          <w:sz w:val="24"/>
          <w:szCs w:val="24"/>
        </w:rPr>
        <w:t xml:space="preserve"> (…</w:t>
      </w:r>
      <w:r w:rsidRPr="00C41E38">
        <w:rPr>
          <w:rFonts w:ascii="Georgia" w:hAnsi="Georgia"/>
          <w:i/>
          <w:iCs/>
          <w:sz w:val="24"/>
          <w:szCs w:val="24"/>
        </w:rPr>
        <w:t>eternal</w:t>
      </w:r>
      <w:r>
        <w:rPr>
          <w:rFonts w:ascii="Georgia" w:hAnsi="Georgia"/>
          <w:sz w:val="24"/>
          <w:szCs w:val="24"/>
        </w:rPr>
        <w:t>).   That made all the difference to the apostles then, and to us now.</w:t>
      </w:r>
    </w:p>
    <w:p w14:paraId="0523D2DE" w14:textId="77777777" w:rsidR="006863F5" w:rsidRPr="0020423D" w:rsidRDefault="006863F5" w:rsidP="006863F5">
      <w:pPr>
        <w:rPr>
          <w:rFonts w:ascii="Georgia" w:hAnsi="Georgia"/>
          <w:b/>
          <w:bCs/>
          <w:sz w:val="24"/>
          <w:szCs w:val="24"/>
        </w:rPr>
      </w:pPr>
      <w:r w:rsidRPr="0020423D">
        <w:rPr>
          <w:rFonts w:ascii="Georgia" w:hAnsi="Georgia"/>
          <w:b/>
          <w:bCs/>
          <w:sz w:val="24"/>
          <w:szCs w:val="24"/>
        </w:rPr>
        <w:t>Application:</w:t>
      </w:r>
    </w:p>
    <w:p w14:paraId="1CF322C5" w14:textId="0B4EF7B7" w:rsidR="00C41E38" w:rsidRDefault="00C41E38">
      <w:pPr>
        <w:rPr>
          <w:rFonts w:ascii="Georgia" w:hAnsi="Georgia"/>
          <w:sz w:val="24"/>
          <w:szCs w:val="24"/>
        </w:rPr>
      </w:pPr>
      <w:r>
        <w:rPr>
          <w:rFonts w:ascii="Georgia" w:hAnsi="Georgia"/>
          <w:sz w:val="24"/>
          <w:szCs w:val="24"/>
        </w:rPr>
        <w:t xml:space="preserve">Far too many are losing heart.  They are losing their jobs, their life savings, their health, and perhaps even their life.  It leads them to a </w:t>
      </w:r>
      <w:r w:rsidRPr="00C41E38">
        <w:rPr>
          <w:rFonts w:ascii="Georgia" w:hAnsi="Georgia"/>
          <w:b/>
          <w:bCs/>
          <w:i/>
          <w:iCs/>
          <w:sz w:val="24"/>
          <w:szCs w:val="24"/>
          <w:u w:val="single"/>
        </w:rPr>
        <w:t>D</w:t>
      </w:r>
      <w:r w:rsidRPr="00C41E38">
        <w:rPr>
          <w:rFonts w:ascii="Georgia" w:hAnsi="Georgia"/>
          <w:i/>
          <w:iCs/>
          <w:sz w:val="24"/>
          <w:szCs w:val="24"/>
        </w:rPr>
        <w:t>-state</w:t>
      </w:r>
      <w:r>
        <w:rPr>
          <w:rFonts w:ascii="Georgia" w:hAnsi="Georgia"/>
          <w:sz w:val="24"/>
          <w:szCs w:val="24"/>
        </w:rPr>
        <w:t xml:space="preserve"> </w:t>
      </w:r>
      <w:r w:rsidRPr="006863F5">
        <w:rPr>
          <w:rFonts w:ascii="Georgia" w:hAnsi="Georgia"/>
          <w:i/>
          <w:iCs/>
          <w:sz w:val="24"/>
          <w:szCs w:val="24"/>
        </w:rPr>
        <w:t>of mind</w:t>
      </w:r>
      <w:r>
        <w:rPr>
          <w:rFonts w:ascii="Georgia" w:hAnsi="Georgia"/>
          <w:sz w:val="24"/>
          <w:szCs w:val="24"/>
        </w:rPr>
        <w:t xml:space="preserve">: Doubt, Discouragement, and Depression. </w:t>
      </w:r>
    </w:p>
    <w:p w14:paraId="359D5D69" w14:textId="2A14AF5F" w:rsidR="006863F5" w:rsidRPr="006863F5" w:rsidRDefault="006863F5">
      <w:pPr>
        <w:rPr>
          <w:rFonts w:ascii="Georgia" w:hAnsi="Georgia"/>
          <w:sz w:val="24"/>
          <w:szCs w:val="24"/>
        </w:rPr>
      </w:pPr>
      <w:r>
        <w:rPr>
          <w:rFonts w:ascii="Georgia" w:hAnsi="Georgia"/>
          <w:sz w:val="24"/>
          <w:szCs w:val="24"/>
        </w:rPr>
        <w:t xml:space="preserve">But not so with those </w:t>
      </w:r>
      <w:r w:rsidR="0020423D">
        <w:rPr>
          <w:rFonts w:ascii="Georgia" w:hAnsi="Georgia"/>
          <w:sz w:val="24"/>
          <w:szCs w:val="24"/>
        </w:rPr>
        <w:t xml:space="preserve">of us </w:t>
      </w:r>
      <w:r>
        <w:rPr>
          <w:rFonts w:ascii="Georgia" w:hAnsi="Georgia"/>
          <w:sz w:val="24"/>
          <w:szCs w:val="24"/>
        </w:rPr>
        <w:t>who are Christians.  Like the apostles and Christians before us “</w:t>
      </w:r>
      <w:r w:rsidRPr="006863F5">
        <w:rPr>
          <w:rFonts w:ascii="Georgia" w:hAnsi="Georgia"/>
          <w:b/>
          <w:bCs/>
          <w:i/>
          <w:iCs/>
          <w:sz w:val="24"/>
          <w:szCs w:val="24"/>
        </w:rPr>
        <w:t>we do not lose heart</w:t>
      </w:r>
      <w:r>
        <w:rPr>
          <w:rFonts w:ascii="Georgia" w:hAnsi="Georgia"/>
          <w:sz w:val="24"/>
          <w:szCs w:val="24"/>
        </w:rPr>
        <w:t xml:space="preserve">.”  Even if we lose everything in this </w:t>
      </w:r>
      <w:proofErr w:type="gramStart"/>
      <w:r>
        <w:rPr>
          <w:rFonts w:ascii="Georgia" w:hAnsi="Georgia"/>
          <w:sz w:val="24"/>
          <w:szCs w:val="24"/>
        </w:rPr>
        <w:t>life</w:t>
      </w:r>
      <w:proofErr w:type="gramEnd"/>
      <w:r>
        <w:rPr>
          <w:rFonts w:ascii="Georgia" w:hAnsi="Georgia"/>
          <w:sz w:val="24"/>
          <w:szCs w:val="24"/>
        </w:rPr>
        <w:t xml:space="preserve"> we see it as “</w:t>
      </w:r>
      <w:r w:rsidRPr="00014125">
        <w:rPr>
          <w:rFonts w:ascii="Georgia" w:hAnsi="Georgia"/>
          <w:i/>
          <w:iCs/>
          <w:sz w:val="24"/>
          <w:szCs w:val="24"/>
        </w:rPr>
        <w:t>our light affliction, which is but for a moment, is working for us a far more exceeding and eternal weight of glory</w:t>
      </w:r>
      <w:r>
        <w:rPr>
          <w:rFonts w:ascii="Georgia" w:hAnsi="Georgia"/>
          <w:i/>
          <w:iCs/>
          <w:sz w:val="24"/>
          <w:szCs w:val="24"/>
        </w:rPr>
        <w:t xml:space="preserve">.”  </w:t>
      </w:r>
    </w:p>
    <w:p w14:paraId="710A0B7D" w14:textId="55F007CA" w:rsidR="00C41E38" w:rsidRDefault="006863F5">
      <w:pPr>
        <w:rPr>
          <w:rFonts w:ascii="Georgia" w:hAnsi="Georgia"/>
          <w:sz w:val="24"/>
          <w:szCs w:val="24"/>
        </w:rPr>
      </w:pPr>
      <w:r>
        <w:rPr>
          <w:rFonts w:ascii="Georgia" w:hAnsi="Georgia"/>
          <w:sz w:val="24"/>
          <w:szCs w:val="24"/>
        </w:rPr>
        <w:t>We have history to fall back on.  That great “</w:t>
      </w:r>
      <w:r w:rsidRPr="0020423D">
        <w:rPr>
          <w:rFonts w:ascii="Georgia" w:hAnsi="Georgia"/>
          <w:i/>
          <w:iCs/>
          <w:sz w:val="24"/>
          <w:szCs w:val="24"/>
        </w:rPr>
        <w:t>Cloud of Witnesses</w:t>
      </w:r>
      <w:r>
        <w:rPr>
          <w:rFonts w:ascii="Georgia" w:hAnsi="Georgia"/>
          <w:sz w:val="24"/>
          <w:szCs w:val="24"/>
        </w:rPr>
        <w:t>” who are in heaven cheering us onward (Hebrews 12:1) remind us to keep the faith, then sing the song:</w:t>
      </w:r>
    </w:p>
    <w:p w14:paraId="7467C27F" w14:textId="63116527" w:rsidR="006863F5" w:rsidRDefault="006863F5">
      <w:pPr>
        <w:rPr>
          <w:rFonts w:ascii="Georgia" w:hAnsi="Georgia"/>
          <w:sz w:val="24"/>
          <w:szCs w:val="24"/>
        </w:rPr>
      </w:pPr>
      <w:r>
        <w:rPr>
          <w:rFonts w:ascii="Georgia" w:hAnsi="Georgia"/>
          <w:sz w:val="24"/>
          <w:szCs w:val="24"/>
        </w:rPr>
        <w:t>“Faith of our fathers living still, in spite of dungeon, fire and sword.</w:t>
      </w:r>
      <w:r>
        <w:rPr>
          <w:rFonts w:ascii="Georgia" w:hAnsi="Georgia"/>
          <w:sz w:val="24"/>
          <w:szCs w:val="24"/>
        </w:rPr>
        <w:br/>
        <w:t xml:space="preserve">  O how our hearts beat high with joy, when-</w:t>
      </w:r>
      <w:proofErr w:type="spellStart"/>
      <w:r>
        <w:rPr>
          <w:rFonts w:ascii="Georgia" w:hAnsi="Georgia"/>
          <w:sz w:val="24"/>
          <w:szCs w:val="24"/>
        </w:rPr>
        <w:t>e’er</w:t>
      </w:r>
      <w:proofErr w:type="spellEnd"/>
      <w:r>
        <w:rPr>
          <w:rFonts w:ascii="Georgia" w:hAnsi="Georgia"/>
          <w:sz w:val="24"/>
          <w:szCs w:val="24"/>
        </w:rPr>
        <w:t xml:space="preserve"> we hear that glorious word.</w:t>
      </w:r>
      <w:r>
        <w:rPr>
          <w:rFonts w:ascii="Georgia" w:hAnsi="Georgia"/>
          <w:sz w:val="24"/>
          <w:szCs w:val="24"/>
        </w:rPr>
        <w:br/>
        <w:t xml:space="preserve">  Faith of our fathers, holy faith, ‘We will be true to Thee till death!”</w:t>
      </w:r>
    </w:p>
    <w:p w14:paraId="59947424" w14:textId="77777777" w:rsidR="0020423D" w:rsidRDefault="0020423D">
      <w:pPr>
        <w:rPr>
          <w:rFonts w:ascii="Georgia" w:hAnsi="Georgia"/>
          <w:sz w:val="24"/>
          <w:szCs w:val="24"/>
        </w:rPr>
      </w:pPr>
      <w:r>
        <w:rPr>
          <w:rFonts w:ascii="Georgia" w:hAnsi="Georgia"/>
          <w:sz w:val="24"/>
          <w:szCs w:val="24"/>
        </w:rPr>
        <w:t xml:space="preserve">Until tomorrow… do not lose heart.  </w:t>
      </w:r>
    </w:p>
    <w:p w14:paraId="2D626422" w14:textId="7698A8E6" w:rsidR="0020423D" w:rsidRDefault="0020423D">
      <w:pPr>
        <w:rPr>
          <w:rFonts w:ascii="Georgia" w:hAnsi="Georgia"/>
          <w:sz w:val="24"/>
          <w:szCs w:val="24"/>
        </w:rPr>
      </w:pPr>
      <w:r>
        <w:rPr>
          <w:rFonts w:ascii="Georgia" w:hAnsi="Georgia"/>
          <w:sz w:val="24"/>
          <w:szCs w:val="24"/>
        </w:rPr>
        <w:t>I love you.</w:t>
      </w:r>
    </w:p>
    <w:p w14:paraId="6DE91321" w14:textId="6D9BCB1C" w:rsidR="00541895" w:rsidRPr="000D386D" w:rsidRDefault="0020423D">
      <w:pPr>
        <w:rPr>
          <w:rFonts w:ascii="Georgia" w:hAnsi="Georgia"/>
          <w:sz w:val="24"/>
          <w:szCs w:val="24"/>
        </w:rPr>
      </w:pPr>
      <w:r>
        <w:rPr>
          <w:rFonts w:ascii="Georgia" w:hAnsi="Georgia"/>
          <w:sz w:val="24"/>
          <w:szCs w:val="24"/>
        </w:rPr>
        <w:t>Rick</w:t>
      </w:r>
      <w:bookmarkStart w:id="0" w:name="_GoBack"/>
      <w:bookmarkEnd w:id="0"/>
    </w:p>
    <w:sectPr w:rsidR="00541895" w:rsidRPr="000D38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895"/>
    <w:rsid w:val="00014125"/>
    <w:rsid w:val="000D386D"/>
    <w:rsid w:val="0020423D"/>
    <w:rsid w:val="002F7468"/>
    <w:rsid w:val="00541895"/>
    <w:rsid w:val="006863F5"/>
    <w:rsid w:val="00766A67"/>
    <w:rsid w:val="009307D5"/>
    <w:rsid w:val="00C41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7BA51"/>
  <w15:chartTrackingRefBased/>
  <w15:docId w15:val="{AF2C0708-8612-43B5-BD0E-26DF4F90A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38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8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3</cp:revision>
  <cp:lastPrinted>2020-03-26T15:06:00Z</cp:lastPrinted>
  <dcterms:created xsi:type="dcterms:W3CDTF">2020-03-26T15:06:00Z</dcterms:created>
  <dcterms:modified xsi:type="dcterms:W3CDTF">2020-03-26T15:06:00Z</dcterms:modified>
</cp:coreProperties>
</file>