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240D" w14:textId="40754980" w:rsidR="002A07D7" w:rsidRPr="001144F1" w:rsidRDefault="003D034D" w:rsidP="002A07D7">
      <w:pPr>
        <w:pStyle w:val="NormalWeb"/>
        <w:spacing w:before="0" w:beforeAutospacing="0" w:after="0" w:afterAutospacing="0"/>
        <w:jc w:val="center"/>
        <w:rPr>
          <w:b/>
          <w:sz w:val="40"/>
          <w:szCs w:val="40"/>
        </w:rPr>
      </w:pPr>
      <w:r>
        <w:rPr>
          <w:rStyle w:val="object"/>
          <w:b/>
          <w:sz w:val="40"/>
          <w:szCs w:val="40"/>
        </w:rPr>
        <w:t>MOTHER’S DAY</w:t>
      </w:r>
    </w:p>
    <w:p w14:paraId="4AEBE7D4" w14:textId="77777777" w:rsidR="002A07D7" w:rsidRPr="00D80F9B" w:rsidRDefault="002A07D7" w:rsidP="002A07D7">
      <w:pPr>
        <w:jc w:val="both"/>
        <w:rPr>
          <w:rFonts w:ascii="Arial" w:hAnsi="Arial" w:cs="Arial"/>
          <w:sz w:val="12"/>
          <w:szCs w:val="12"/>
        </w:rPr>
      </w:pPr>
      <w:r w:rsidRPr="00D80F9B">
        <w:rPr>
          <w:rFonts w:ascii="Arial" w:hAnsi="Arial" w:cs="Arial"/>
          <w:b/>
          <w:sz w:val="12"/>
          <w:szCs w:val="12"/>
        </w:rPr>
        <w:t xml:space="preserve"> </w:t>
      </w:r>
    </w:p>
    <w:p w14:paraId="57299970" w14:textId="44361BCB" w:rsidR="002A07D7" w:rsidRDefault="002A07D7" w:rsidP="002A07D7">
      <w:pPr>
        <w:jc w:val="both"/>
        <w:rPr>
          <w:rFonts w:ascii="Georgia" w:hAnsi="Georgia"/>
          <w:szCs w:val="24"/>
        </w:rPr>
      </w:pPr>
      <w:r w:rsidRPr="002A07D7">
        <w:rPr>
          <w:rFonts w:ascii="Georgia" w:hAnsi="Georgia"/>
          <w:szCs w:val="24"/>
        </w:rPr>
        <w:t>Mother’s Day is not a spiritual day commanded by God, as is the call to assemble with the saints or take the Lord’s supper (Heb</w:t>
      </w:r>
      <w:r w:rsidR="00104A25">
        <w:rPr>
          <w:rFonts w:ascii="Georgia" w:hAnsi="Georgia"/>
          <w:szCs w:val="24"/>
        </w:rPr>
        <w:t>.</w:t>
      </w:r>
      <w:r w:rsidRPr="002A07D7">
        <w:rPr>
          <w:rFonts w:ascii="Georgia" w:hAnsi="Georgia"/>
          <w:szCs w:val="24"/>
        </w:rPr>
        <w:t xml:space="preserve"> 10:25; Ac</w:t>
      </w:r>
      <w:r w:rsidR="00104A25">
        <w:rPr>
          <w:rFonts w:ascii="Georgia" w:hAnsi="Georgia"/>
          <w:szCs w:val="24"/>
        </w:rPr>
        <w:t>ts</w:t>
      </w:r>
      <w:r w:rsidRPr="002A07D7">
        <w:rPr>
          <w:rFonts w:ascii="Georgia" w:hAnsi="Georgia"/>
          <w:szCs w:val="24"/>
        </w:rPr>
        <w:t xml:space="preserve"> 20:7)</w:t>
      </w:r>
      <w:r w:rsidR="00B22DED">
        <w:rPr>
          <w:rFonts w:ascii="Georgia" w:hAnsi="Georgia"/>
          <w:szCs w:val="24"/>
        </w:rPr>
        <w:t xml:space="preserve">. </w:t>
      </w:r>
      <w:r w:rsidRPr="002A07D7">
        <w:rPr>
          <w:rFonts w:ascii="Georgia" w:hAnsi="Georgia"/>
          <w:szCs w:val="24"/>
        </w:rPr>
        <w:t xml:space="preserve"> </w:t>
      </w:r>
      <w:r w:rsidR="00B22DED">
        <w:rPr>
          <w:rFonts w:ascii="Georgia" w:hAnsi="Georgia"/>
          <w:szCs w:val="24"/>
        </w:rPr>
        <w:t>B</w:t>
      </w:r>
      <w:r w:rsidRPr="002A07D7">
        <w:rPr>
          <w:rFonts w:ascii="Georgia" w:hAnsi="Georgia"/>
          <w:szCs w:val="24"/>
        </w:rPr>
        <w:t xml:space="preserve">ut it is a good day </w:t>
      </w:r>
      <w:r>
        <w:rPr>
          <w:rFonts w:ascii="Georgia" w:hAnsi="Georgia"/>
          <w:szCs w:val="24"/>
        </w:rPr>
        <w:t xml:space="preserve">established </w:t>
      </w:r>
      <w:r w:rsidR="00B22DED">
        <w:rPr>
          <w:rFonts w:ascii="Georgia" w:hAnsi="Georgia"/>
          <w:szCs w:val="24"/>
        </w:rPr>
        <w:t>as tradition in America (and now in over 40 other countries of the world)</w:t>
      </w:r>
      <w:r w:rsidRPr="002A07D7">
        <w:rPr>
          <w:rFonts w:ascii="Georgia" w:hAnsi="Georgia"/>
          <w:szCs w:val="24"/>
        </w:rPr>
        <w:t xml:space="preserve"> to </w:t>
      </w:r>
      <w:r w:rsidR="00104A25">
        <w:rPr>
          <w:rFonts w:ascii="Georgia" w:hAnsi="Georgia"/>
          <w:szCs w:val="24"/>
        </w:rPr>
        <w:t>honor</w:t>
      </w:r>
      <w:r w:rsidRPr="002A07D7">
        <w:rPr>
          <w:rFonts w:ascii="Georgia" w:hAnsi="Georgia"/>
          <w:szCs w:val="24"/>
        </w:rPr>
        <w:t xml:space="preserve"> our mothers.  </w:t>
      </w:r>
      <w:r w:rsidR="00104A25">
        <w:rPr>
          <w:rFonts w:ascii="Georgia" w:hAnsi="Georgia"/>
          <w:szCs w:val="24"/>
        </w:rPr>
        <w:t xml:space="preserve"> For those who </w:t>
      </w:r>
      <w:proofErr w:type="gramStart"/>
      <w:r w:rsidR="00104A25">
        <w:rPr>
          <w:rFonts w:ascii="Georgia" w:hAnsi="Georgia"/>
          <w:szCs w:val="24"/>
        </w:rPr>
        <w:t>don’t</w:t>
      </w:r>
      <w:proofErr w:type="gramEnd"/>
      <w:r w:rsidR="00104A25">
        <w:rPr>
          <w:rFonts w:ascii="Georgia" w:hAnsi="Georgia"/>
          <w:szCs w:val="24"/>
        </w:rPr>
        <w:t xml:space="preserve"> know the history of this day, </w:t>
      </w:r>
      <w:r w:rsidR="00983A39">
        <w:rPr>
          <w:rFonts w:ascii="Georgia" w:hAnsi="Georgia"/>
          <w:szCs w:val="24"/>
        </w:rPr>
        <w:t xml:space="preserve">let me recite it </w:t>
      </w:r>
      <w:r w:rsidR="00104A25">
        <w:rPr>
          <w:rFonts w:ascii="Georgia" w:hAnsi="Georgia"/>
          <w:szCs w:val="24"/>
        </w:rPr>
        <w:t>and then pay tribute to our moms.</w:t>
      </w:r>
    </w:p>
    <w:p w14:paraId="6F4B1370" w14:textId="2E35B596" w:rsidR="00983A39" w:rsidRDefault="00983A39" w:rsidP="002A07D7">
      <w:pPr>
        <w:jc w:val="both"/>
        <w:rPr>
          <w:rFonts w:ascii="Georgia" w:hAnsi="Georgia"/>
          <w:szCs w:val="24"/>
        </w:rPr>
      </w:pPr>
    </w:p>
    <w:p w14:paraId="5D8405BF" w14:textId="4FB362B4" w:rsidR="00983A39" w:rsidRDefault="00983A39" w:rsidP="002A07D7">
      <w:pPr>
        <w:jc w:val="both"/>
        <w:rPr>
          <w:rFonts w:ascii="Georgia" w:hAnsi="Georgia"/>
          <w:szCs w:val="24"/>
        </w:rPr>
      </w:pPr>
      <w:r>
        <w:rPr>
          <w:rFonts w:ascii="Georgia" w:hAnsi="Georgia"/>
          <w:szCs w:val="24"/>
        </w:rPr>
        <w:t xml:space="preserve">While the actual history of honoring mothers goes back to the Greeks and Romans when they paid homage to their maternal goddesses like Rhea and Cybele centuries before Christ, the modern version of Mother’s Day is </w:t>
      </w:r>
      <w:r w:rsidR="00CD0F13">
        <w:rPr>
          <w:rFonts w:ascii="Georgia" w:hAnsi="Georgia"/>
          <w:szCs w:val="24"/>
        </w:rPr>
        <w:t>far better</w:t>
      </w:r>
      <w:r>
        <w:rPr>
          <w:rFonts w:ascii="Georgia" w:hAnsi="Georgia"/>
          <w:szCs w:val="24"/>
        </w:rPr>
        <w:t>.  In 17</w:t>
      </w:r>
      <w:r w:rsidRPr="00983A39">
        <w:rPr>
          <w:rFonts w:ascii="Georgia" w:hAnsi="Georgia"/>
          <w:szCs w:val="24"/>
          <w:vertAlign w:val="superscript"/>
        </w:rPr>
        <w:t>th</w:t>
      </w:r>
      <w:r>
        <w:rPr>
          <w:rFonts w:ascii="Georgia" w:hAnsi="Georgia"/>
          <w:szCs w:val="24"/>
        </w:rPr>
        <w:t xml:space="preserve"> century England there was a tradition called Mothering Sunday </w:t>
      </w:r>
      <w:r w:rsidR="00863EB9">
        <w:rPr>
          <w:rFonts w:ascii="Georgia" w:hAnsi="Georgia"/>
          <w:szCs w:val="24"/>
        </w:rPr>
        <w:t>celebrated on the fourth Sunday of Lent (which was the 40</w:t>
      </w:r>
      <w:r w:rsidR="00CD0F13">
        <w:rPr>
          <w:rFonts w:ascii="Georgia" w:hAnsi="Georgia"/>
          <w:szCs w:val="24"/>
        </w:rPr>
        <w:t>-</w:t>
      </w:r>
      <w:r w:rsidR="00863EB9">
        <w:rPr>
          <w:rFonts w:ascii="Georgia" w:hAnsi="Georgia"/>
          <w:szCs w:val="24"/>
        </w:rPr>
        <w:t>day period leading up to Easter).  Children brought their mothers gifts and a special fruit cake.  This custom seemed to die out by the 19</w:t>
      </w:r>
      <w:r w:rsidR="00863EB9" w:rsidRPr="00863EB9">
        <w:rPr>
          <w:rFonts w:ascii="Georgia" w:hAnsi="Georgia"/>
          <w:szCs w:val="24"/>
          <w:vertAlign w:val="superscript"/>
        </w:rPr>
        <w:t>th</w:t>
      </w:r>
      <w:r w:rsidR="00863EB9">
        <w:rPr>
          <w:rFonts w:ascii="Georgia" w:hAnsi="Georgia"/>
          <w:szCs w:val="24"/>
        </w:rPr>
        <w:t xml:space="preserve"> century.  </w:t>
      </w:r>
    </w:p>
    <w:p w14:paraId="6C62BD45" w14:textId="2303E778" w:rsidR="00863EB9" w:rsidRDefault="00863EB9" w:rsidP="002A07D7">
      <w:pPr>
        <w:jc w:val="both"/>
        <w:rPr>
          <w:rFonts w:ascii="Georgia" w:hAnsi="Georgia"/>
          <w:szCs w:val="24"/>
        </w:rPr>
      </w:pPr>
    </w:p>
    <w:p w14:paraId="67D3B38B" w14:textId="54BECFCA" w:rsidR="00863EB9" w:rsidRDefault="00863EB9" w:rsidP="002A07D7">
      <w:pPr>
        <w:jc w:val="both"/>
        <w:rPr>
          <w:rFonts w:ascii="Georgia" w:hAnsi="Georgia"/>
          <w:szCs w:val="24"/>
        </w:rPr>
      </w:pPr>
      <w:r>
        <w:rPr>
          <w:rFonts w:ascii="Georgia" w:hAnsi="Georgia"/>
          <w:szCs w:val="24"/>
        </w:rPr>
        <w:t xml:space="preserve">The idea of having an official national celebration called Mother’s Day </w:t>
      </w:r>
      <w:r w:rsidR="00B22DED">
        <w:rPr>
          <w:rFonts w:ascii="Georgia" w:hAnsi="Georgia"/>
          <w:szCs w:val="24"/>
        </w:rPr>
        <w:t xml:space="preserve">in America </w:t>
      </w:r>
      <w:r>
        <w:rPr>
          <w:rFonts w:ascii="Georgia" w:hAnsi="Georgia"/>
          <w:szCs w:val="24"/>
        </w:rPr>
        <w:t xml:space="preserve">can be traced to the persistence of two women.  Julia Ward Howe, who wrote the famous Civil War song </w:t>
      </w:r>
      <w:r w:rsidRPr="00863EB9">
        <w:rPr>
          <w:rFonts w:ascii="Georgia" w:hAnsi="Georgia"/>
          <w:i/>
          <w:iCs/>
          <w:szCs w:val="24"/>
          <w:u w:val="single"/>
        </w:rPr>
        <w:t>Battle Hymn of the Republic</w:t>
      </w:r>
      <w:r>
        <w:rPr>
          <w:rFonts w:ascii="Georgia" w:hAnsi="Georgia"/>
          <w:szCs w:val="24"/>
        </w:rPr>
        <w:t>, first suggested this annual tribute to all mothers in 1872, seven years after the Civil War ended.  It was to be dedicated to peace, not war.  If you can imagine how many women lost their sons and husbands during the war, with between 600,000 to 750,000 deaths, you can understand why there was a surge to honor them.</w:t>
      </w:r>
      <w:r w:rsidR="00C3542B">
        <w:rPr>
          <w:rFonts w:ascii="Georgia" w:hAnsi="Georgia"/>
          <w:szCs w:val="24"/>
        </w:rPr>
        <w:t xml:space="preserve">  Ms. Howe initiated a “Mother’s Peace Day” that went on for many years.  She championed a draft to make an official Mother’s Day throughout the restored Union.  It never happened in her lifetime.</w:t>
      </w:r>
    </w:p>
    <w:p w14:paraId="3BAFF975" w14:textId="6901DBD6" w:rsidR="00C3542B" w:rsidRDefault="00C3542B" w:rsidP="002A07D7">
      <w:pPr>
        <w:jc w:val="both"/>
        <w:rPr>
          <w:rFonts w:ascii="Georgia" w:hAnsi="Georgia"/>
          <w:szCs w:val="24"/>
        </w:rPr>
      </w:pPr>
    </w:p>
    <w:p w14:paraId="075B94E3" w14:textId="51FC7A61" w:rsidR="00C3542B" w:rsidRDefault="00C3542B" w:rsidP="002A07D7">
      <w:pPr>
        <w:jc w:val="both"/>
        <w:rPr>
          <w:rFonts w:ascii="Georgia" w:hAnsi="Georgia"/>
          <w:szCs w:val="24"/>
        </w:rPr>
      </w:pPr>
      <w:r>
        <w:rPr>
          <w:rFonts w:ascii="Georgia" w:hAnsi="Georgia"/>
          <w:szCs w:val="24"/>
        </w:rPr>
        <w:t xml:space="preserve">Anna Jarvis picked up this cause </w:t>
      </w:r>
      <w:r w:rsidR="00CD0F13">
        <w:rPr>
          <w:rFonts w:ascii="Georgia" w:hAnsi="Georgia"/>
          <w:szCs w:val="24"/>
        </w:rPr>
        <w:t xml:space="preserve">a few </w:t>
      </w:r>
      <w:r>
        <w:rPr>
          <w:rFonts w:ascii="Georgia" w:hAnsi="Georgia"/>
          <w:szCs w:val="24"/>
        </w:rPr>
        <w:t xml:space="preserve">years later and is today known as the Founder of Mother’s Day.  Anna never married or had children, but she had fond memories of her own mother from her </w:t>
      </w:r>
      <w:r w:rsidR="00CD0F13">
        <w:rPr>
          <w:rFonts w:ascii="Georgia" w:hAnsi="Georgia"/>
          <w:szCs w:val="24"/>
        </w:rPr>
        <w:t>cherished</w:t>
      </w:r>
      <w:r>
        <w:rPr>
          <w:rFonts w:ascii="Georgia" w:hAnsi="Georgia"/>
          <w:szCs w:val="24"/>
        </w:rPr>
        <w:t xml:space="preserve"> childhood.  Her mom was an activist social worker who had done many things to help others.  She remembered how often her mother used to say that someday Americans should have a special day to honor their mothers, both living and dead.  After her mother died in 1905 Anna resolved to fulfill her desire for an official Mother’s Day.  She began sending carnations, her mom’s favorite flower which she felt symbolized a mother’s pure love, to all the mothers in her church.  This caught on.  Soon they began petitioning politicians to declare an official day for their mothers.  By 1911 Mother’s Day was celebrated </w:t>
      </w:r>
      <w:r w:rsidR="003D034D">
        <w:rPr>
          <w:rFonts w:ascii="Georgia" w:hAnsi="Georgia"/>
          <w:szCs w:val="24"/>
        </w:rPr>
        <w:t xml:space="preserve">in virtually every state.  On May 8, 1914 </w:t>
      </w:r>
      <w:r w:rsidR="00CD0F13">
        <w:rPr>
          <w:rFonts w:ascii="Georgia" w:hAnsi="Georgia"/>
          <w:szCs w:val="24"/>
        </w:rPr>
        <w:t xml:space="preserve">(106 years ago today) </w:t>
      </w:r>
      <w:r w:rsidR="003D034D">
        <w:rPr>
          <w:rFonts w:ascii="Georgia" w:hAnsi="Georgia"/>
          <w:szCs w:val="24"/>
        </w:rPr>
        <w:t>Woodrow Wilson signed a joint resolution declaring the second Sunday in May to be Mother’s Day.</w:t>
      </w:r>
      <w:r w:rsidR="00E75A10">
        <w:rPr>
          <w:rFonts w:ascii="Georgia" w:hAnsi="Georgia"/>
          <w:szCs w:val="24"/>
        </w:rPr>
        <w:t xml:space="preserve">  Here we are </w:t>
      </w:r>
      <w:r w:rsidR="00CD0F13">
        <w:rPr>
          <w:rFonts w:ascii="Georgia" w:hAnsi="Georgia"/>
          <w:szCs w:val="24"/>
        </w:rPr>
        <w:t>now</w:t>
      </w:r>
      <w:r w:rsidR="00E75A10">
        <w:rPr>
          <w:rFonts w:ascii="Georgia" w:hAnsi="Georgia"/>
          <w:szCs w:val="24"/>
        </w:rPr>
        <w:t xml:space="preserve"> sending flowers, cards and much love to mothers everywhere.</w:t>
      </w:r>
    </w:p>
    <w:p w14:paraId="4B9973BE" w14:textId="58FA0D80" w:rsidR="00983A39" w:rsidRDefault="00983A39" w:rsidP="002A07D7">
      <w:pPr>
        <w:jc w:val="both"/>
        <w:rPr>
          <w:rFonts w:ascii="Georgia" w:hAnsi="Georgia"/>
          <w:szCs w:val="24"/>
        </w:rPr>
      </w:pPr>
    </w:p>
    <w:p w14:paraId="208BEA5B" w14:textId="0994D396" w:rsidR="00E75A10" w:rsidRPr="002A07D7" w:rsidRDefault="002A07D7" w:rsidP="002A07D7">
      <w:pPr>
        <w:jc w:val="both"/>
        <w:rPr>
          <w:rFonts w:ascii="Georgia" w:hAnsi="Georgia"/>
          <w:szCs w:val="24"/>
        </w:rPr>
      </w:pPr>
      <w:r w:rsidRPr="002A07D7">
        <w:rPr>
          <w:rFonts w:ascii="Georgia" w:hAnsi="Georgia"/>
          <w:szCs w:val="24"/>
        </w:rPr>
        <w:t>Both the Old and New Testaments call upon children to “</w:t>
      </w:r>
      <w:r w:rsidRPr="002A07D7">
        <w:rPr>
          <w:rFonts w:ascii="Georgia" w:hAnsi="Georgia"/>
          <w:i/>
          <w:szCs w:val="24"/>
        </w:rPr>
        <w:t>Honor your father and mother</w:t>
      </w:r>
      <w:r w:rsidRPr="002A07D7">
        <w:rPr>
          <w:rFonts w:ascii="Georgia" w:hAnsi="Georgia"/>
          <w:szCs w:val="24"/>
        </w:rPr>
        <w:t>” (Exo</w:t>
      </w:r>
      <w:r w:rsidR="003D034D">
        <w:rPr>
          <w:rFonts w:ascii="Georgia" w:hAnsi="Georgia"/>
          <w:szCs w:val="24"/>
        </w:rPr>
        <w:t>.</w:t>
      </w:r>
      <w:r w:rsidRPr="002A07D7">
        <w:rPr>
          <w:rFonts w:ascii="Georgia" w:hAnsi="Georgia"/>
          <w:szCs w:val="24"/>
        </w:rPr>
        <w:t xml:space="preserve"> 20:12; Eph</w:t>
      </w:r>
      <w:r w:rsidR="003D034D">
        <w:rPr>
          <w:rFonts w:ascii="Georgia" w:hAnsi="Georgia"/>
          <w:szCs w:val="24"/>
        </w:rPr>
        <w:t>.</w:t>
      </w:r>
      <w:r w:rsidRPr="002A07D7">
        <w:rPr>
          <w:rFonts w:ascii="Georgia" w:hAnsi="Georgia"/>
          <w:szCs w:val="24"/>
        </w:rPr>
        <w:t xml:space="preserve"> 6:2).  How do we go about honoring that special woman in our life who changed our diapers, washed innumerable loads of clothes, played taxi for countless rides to ballgames, school functions, scouts and who-knows-what-else?  She is the lady who kissed our </w:t>
      </w:r>
      <w:proofErr w:type="spellStart"/>
      <w:r w:rsidRPr="002A07D7">
        <w:rPr>
          <w:rFonts w:ascii="Georgia" w:hAnsi="Georgia"/>
          <w:szCs w:val="24"/>
        </w:rPr>
        <w:t>owies</w:t>
      </w:r>
      <w:proofErr w:type="spellEnd"/>
      <w:r w:rsidRPr="002A07D7">
        <w:rPr>
          <w:rFonts w:ascii="Georgia" w:hAnsi="Georgia"/>
          <w:szCs w:val="24"/>
        </w:rPr>
        <w:t xml:space="preserve"> to make them better, </w:t>
      </w:r>
      <w:r w:rsidR="003D034D">
        <w:rPr>
          <w:rFonts w:ascii="Georgia" w:hAnsi="Georgia"/>
          <w:szCs w:val="24"/>
        </w:rPr>
        <w:t>then</w:t>
      </w:r>
      <w:r w:rsidRPr="002A07D7">
        <w:rPr>
          <w:rFonts w:ascii="Georgia" w:hAnsi="Georgia"/>
          <w:szCs w:val="24"/>
        </w:rPr>
        <w:t xml:space="preserve"> taught us about God to make us better.  There are four ways I can think of to honor our mothers:</w:t>
      </w:r>
    </w:p>
    <w:p w14:paraId="0F322F22" w14:textId="77777777" w:rsidR="002A07D7" w:rsidRPr="002A07D7" w:rsidRDefault="002A07D7" w:rsidP="002A07D7">
      <w:pPr>
        <w:shd w:val="clear" w:color="auto" w:fill="FFFFFF"/>
        <w:jc w:val="both"/>
        <w:rPr>
          <w:rFonts w:ascii="Georgia" w:hAnsi="Georgia"/>
          <w:color w:val="606060"/>
          <w:szCs w:val="24"/>
        </w:rPr>
      </w:pPr>
    </w:p>
    <w:p w14:paraId="7CA7D394" w14:textId="77777777" w:rsidR="00E75A10" w:rsidRDefault="00E75A10" w:rsidP="002A07D7">
      <w:pPr>
        <w:jc w:val="both"/>
        <w:rPr>
          <w:rFonts w:ascii="Georgia" w:hAnsi="Georgia"/>
          <w:b/>
          <w:color w:val="000000"/>
          <w:szCs w:val="24"/>
        </w:rPr>
      </w:pPr>
    </w:p>
    <w:p w14:paraId="1346D41E" w14:textId="4D6CD6C4" w:rsidR="002A07D7" w:rsidRPr="002A07D7" w:rsidRDefault="002A07D7" w:rsidP="002A07D7">
      <w:pPr>
        <w:jc w:val="both"/>
        <w:rPr>
          <w:rFonts w:ascii="Georgia" w:hAnsi="Georgia"/>
          <w:b/>
          <w:color w:val="000000"/>
          <w:szCs w:val="24"/>
        </w:rPr>
      </w:pPr>
      <w:r w:rsidRPr="002A07D7">
        <w:rPr>
          <w:rFonts w:ascii="Georgia" w:hAnsi="Georgia"/>
          <w:b/>
          <w:color w:val="000000"/>
          <w:szCs w:val="24"/>
        </w:rPr>
        <w:lastRenderedPageBreak/>
        <w:t>HONOR # 1 – TIME</w:t>
      </w:r>
    </w:p>
    <w:p w14:paraId="1F442F2F" w14:textId="4F6D18A9" w:rsidR="002A07D7" w:rsidRPr="002A07D7" w:rsidRDefault="002A07D7" w:rsidP="002A07D7">
      <w:pPr>
        <w:jc w:val="both"/>
        <w:rPr>
          <w:rFonts w:ascii="Georgia" w:hAnsi="Georgia"/>
          <w:color w:val="000000"/>
          <w:szCs w:val="24"/>
        </w:rPr>
      </w:pPr>
      <w:r w:rsidRPr="002A07D7">
        <w:rPr>
          <w:rFonts w:ascii="Georgia" w:hAnsi="Georgia"/>
          <w:color w:val="000000"/>
          <w:szCs w:val="24"/>
        </w:rPr>
        <w:t xml:space="preserve">It is interesting that the Greek word for </w:t>
      </w:r>
      <w:r w:rsidRPr="00CD0F13">
        <w:rPr>
          <w:rFonts w:ascii="Georgia" w:hAnsi="Georgia"/>
          <w:i/>
          <w:iCs/>
          <w:color w:val="000000"/>
          <w:szCs w:val="24"/>
        </w:rPr>
        <w:t>honor</w:t>
      </w:r>
      <w:r w:rsidRPr="002A07D7">
        <w:rPr>
          <w:rFonts w:ascii="Georgia" w:hAnsi="Georgia"/>
          <w:color w:val="000000"/>
          <w:szCs w:val="24"/>
        </w:rPr>
        <w:t xml:space="preserve"> is </w:t>
      </w:r>
      <w:r w:rsidRPr="002A07D7">
        <w:rPr>
          <w:rFonts w:ascii="Georgia" w:hAnsi="Georgia" w:cs="Arial"/>
          <w:i/>
          <w:color w:val="000000"/>
          <w:szCs w:val="24"/>
        </w:rPr>
        <w:t>TIME</w:t>
      </w:r>
      <w:r w:rsidRPr="002A07D7">
        <w:rPr>
          <w:rFonts w:ascii="Georgia" w:hAnsi="Georgia"/>
          <w:color w:val="000000"/>
          <w:szCs w:val="24"/>
        </w:rPr>
        <w:t xml:space="preserve">.  It is pronounced tee-may.  But we can see that spending time with our parents is crucial to </w:t>
      </w:r>
      <w:proofErr w:type="gramStart"/>
      <w:r w:rsidRPr="002A07D7">
        <w:rPr>
          <w:rFonts w:ascii="Georgia" w:hAnsi="Georgia"/>
          <w:color w:val="000000"/>
          <w:szCs w:val="24"/>
        </w:rPr>
        <w:t>saying</w:t>
      </w:r>
      <w:proofErr w:type="gramEnd"/>
      <w:r w:rsidRPr="002A07D7">
        <w:rPr>
          <w:rFonts w:ascii="Georgia" w:hAnsi="Georgia"/>
          <w:color w:val="000000"/>
          <w:szCs w:val="24"/>
        </w:rPr>
        <w:t xml:space="preserve"> “I honor you.”  We all have busy lives, whether we still live at home or not.  Busyness is no excuse to not honor her with our time. As for myself, I have been out of my mother’s care for </w:t>
      </w:r>
      <w:r w:rsidR="003D034D">
        <w:rPr>
          <w:rFonts w:ascii="Georgia" w:hAnsi="Georgia"/>
          <w:color w:val="000000"/>
          <w:szCs w:val="24"/>
        </w:rPr>
        <w:t>nearly 50</w:t>
      </w:r>
      <w:r w:rsidRPr="002A07D7">
        <w:rPr>
          <w:rFonts w:ascii="Georgia" w:hAnsi="Georgia"/>
          <w:color w:val="000000"/>
          <w:szCs w:val="24"/>
        </w:rPr>
        <w:t xml:space="preserve"> years, living a busy life far from her presence.  But in our day of telephones, </w:t>
      </w:r>
      <w:r w:rsidR="003D034D">
        <w:rPr>
          <w:rFonts w:ascii="Georgia" w:hAnsi="Georgia"/>
          <w:color w:val="000000"/>
          <w:szCs w:val="24"/>
        </w:rPr>
        <w:t xml:space="preserve">texts, </w:t>
      </w:r>
      <w:r w:rsidRPr="002A07D7">
        <w:rPr>
          <w:rFonts w:ascii="Georgia" w:hAnsi="Georgia"/>
          <w:color w:val="000000"/>
          <w:szCs w:val="24"/>
        </w:rPr>
        <w:t>email</w:t>
      </w:r>
      <w:r w:rsidR="003D034D">
        <w:rPr>
          <w:rFonts w:ascii="Georgia" w:hAnsi="Georgia"/>
          <w:color w:val="000000"/>
          <w:szCs w:val="24"/>
        </w:rPr>
        <w:t xml:space="preserve">s </w:t>
      </w:r>
      <w:r w:rsidRPr="002A07D7">
        <w:rPr>
          <w:rFonts w:ascii="Georgia" w:hAnsi="Georgia"/>
          <w:color w:val="000000"/>
          <w:szCs w:val="24"/>
        </w:rPr>
        <w:t>and old</w:t>
      </w:r>
      <w:r w:rsidR="00CD0F13">
        <w:rPr>
          <w:rFonts w:ascii="Georgia" w:hAnsi="Georgia"/>
          <w:color w:val="000000"/>
          <w:szCs w:val="24"/>
        </w:rPr>
        <w:t>-</w:t>
      </w:r>
      <w:r w:rsidRPr="002A07D7">
        <w:rPr>
          <w:rFonts w:ascii="Georgia" w:hAnsi="Georgia"/>
          <w:color w:val="000000"/>
          <w:szCs w:val="24"/>
        </w:rPr>
        <w:t>fashioned snail mail, we can always “be in touch” to tell her how our life is going.  That is honor, because our life is what she lived to create, and seeing us happy and living godly is what truly honors her.  Stay in touch.</w:t>
      </w:r>
      <w:r w:rsidR="003D034D">
        <w:rPr>
          <w:rFonts w:ascii="Georgia" w:hAnsi="Georgia"/>
          <w:color w:val="000000"/>
          <w:szCs w:val="24"/>
        </w:rPr>
        <w:t xml:space="preserve">  For those who have lost their moms, there is honor in memory.  To give thanks for their memory is perhaps their greatest honor.</w:t>
      </w:r>
    </w:p>
    <w:p w14:paraId="15D2DEF7" w14:textId="77777777" w:rsidR="002A07D7" w:rsidRPr="002A07D7" w:rsidRDefault="002A07D7" w:rsidP="002A07D7">
      <w:pPr>
        <w:jc w:val="both"/>
        <w:rPr>
          <w:rFonts w:ascii="Georgia" w:hAnsi="Georgia"/>
          <w:color w:val="000000"/>
          <w:szCs w:val="24"/>
        </w:rPr>
      </w:pPr>
    </w:p>
    <w:p w14:paraId="55C068BF" w14:textId="77777777" w:rsidR="002A07D7" w:rsidRPr="002A07D7" w:rsidRDefault="002A07D7" w:rsidP="002A07D7">
      <w:pPr>
        <w:jc w:val="both"/>
        <w:rPr>
          <w:rFonts w:ascii="Georgia" w:hAnsi="Georgia"/>
          <w:b/>
          <w:color w:val="000000"/>
          <w:szCs w:val="24"/>
        </w:rPr>
      </w:pPr>
      <w:r w:rsidRPr="002A07D7">
        <w:rPr>
          <w:rFonts w:ascii="Georgia" w:hAnsi="Georgia"/>
          <w:b/>
          <w:color w:val="000000"/>
          <w:szCs w:val="24"/>
        </w:rPr>
        <w:t>HONOR # 2 – GODLINESS</w:t>
      </w:r>
    </w:p>
    <w:p w14:paraId="517F3802" w14:textId="0E8657DB" w:rsidR="002A07D7" w:rsidRPr="002A07D7" w:rsidRDefault="002A07D7" w:rsidP="002A07D7">
      <w:pPr>
        <w:jc w:val="both"/>
        <w:rPr>
          <w:rFonts w:ascii="Georgia" w:hAnsi="Georgia"/>
          <w:color w:val="000000"/>
          <w:szCs w:val="24"/>
        </w:rPr>
      </w:pPr>
      <w:r w:rsidRPr="002A07D7">
        <w:rPr>
          <w:rFonts w:ascii="Georgia" w:hAnsi="Georgia"/>
          <w:color w:val="000000"/>
          <w:szCs w:val="24"/>
        </w:rPr>
        <w:t xml:space="preserve">There can be no greater way to show honor to my mother than by upholding the name of God and Jesus.  Eunice, the mother of Timothy, must have been terrified to see her son leave Lystra with Paul, knowing full well he could be stoned and left for dead just like Paul had </w:t>
      </w:r>
      <w:r w:rsidR="003D034D">
        <w:rPr>
          <w:rFonts w:ascii="Georgia" w:hAnsi="Georgia"/>
          <w:color w:val="000000"/>
          <w:szCs w:val="24"/>
        </w:rPr>
        <w:t xml:space="preserve">recently </w:t>
      </w:r>
      <w:r w:rsidRPr="002A07D7">
        <w:rPr>
          <w:rFonts w:ascii="Georgia" w:hAnsi="Georgia"/>
          <w:color w:val="000000"/>
          <w:szCs w:val="24"/>
        </w:rPr>
        <w:t xml:space="preserve">been </w:t>
      </w:r>
      <w:r w:rsidR="003D034D">
        <w:rPr>
          <w:rFonts w:ascii="Georgia" w:hAnsi="Georgia"/>
          <w:color w:val="000000"/>
          <w:szCs w:val="24"/>
        </w:rPr>
        <w:t>in their hometown</w:t>
      </w:r>
      <w:r w:rsidRPr="002A07D7">
        <w:rPr>
          <w:rFonts w:ascii="Georgia" w:hAnsi="Georgia"/>
          <w:color w:val="000000"/>
          <w:szCs w:val="24"/>
        </w:rPr>
        <w:t xml:space="preserve"> (Ac</w:t>
      </w:r>
      <w:r w:rsidR="003D034D">
        <w:rPr>
          <w:rFonts w:ascii="Georgia" w:hAnsi="Georgia"/>
          <w:color w:val="000000"/>
          <w:szCs w:val="24"/>
        </w:rPr>
        <w:t>ts</w:t>
      </w:r>
      <w:r w:rsidRPr="002A07D7">
        <w:rPr>
          <w:rFonts w:ascii="Georgia" w:hAnsi="Georgia"/>
          <w:color w:val="000000"/>
          <w:szCs w:val="24"/>
        </w:rPr>
        <w:t xml:space="preserve"> 14:20; 16:1-3).  But she had raised him to serve the Lord, </w:t>
      </w:r>
      <w:r w:rsidR="00CD0F13">
        <w:rPr>
          <w:rFonts w:ascii="Georgia" w:hAnsi="Georgia"/>
          <w:color w:val="000000"/>
          <w:szCs w:val="24"/>
        </w:rPr>
        <w:t>therefore</w:t>
      </w:r>
      <w:r w:rsidRPr="002A07D7">
        <w:rPr>
          <w:rFonts w:ascii="Georgia" w:hAnsi="Georgia"/>
          <w:color w:val="000000"/>
          <w:szCs w:val="24"/>
        </w:rPr>
        <w:t xml:space="preserve"> must have been so proud to see him go preach the word, and then hear of his work bearing fruit for God’s glory (Ac</w:t>
      </w:r>
      <w:r w:rsidR="00CD0F13">
        <w:rPr>
          <w:rFonts w:ascii="Georgia" w:hAnsi="Georgia"/>
          <w:color w:val="000000"/>
          <w:szCs w:val="24"/>
        </w:rPr>
        <w:t>ts</w:t>
      </w:r>
      <w:r w:rsidRPr="002A07D7">
        <w:rPr>
          <w:rFonts w:ascii="Georgia" w:hAnsi="Georgia"/>
          <w:color w:val="000000"/>
          <w:szCs w:val="24"/>
        </w:rPr>
        <w:t xml:space="preserve"> 16:5).  Bearing the fruit of the Spirit in our life is the greatest way to honor our mothers</w:t>
      </w:r>
      <w:r w:rsidR="003D034D">
        <w:rPr>
          <w:rFonts w:ascii="Georgia" w:hAnsi="Georgia"/>
          <w:color w:val="000000"/>
          <w:szCs w:val="24"/>
        </w:rPr>
        <w:t>, whether living or dead.</w:t>
      </w:r>
    </w:p>
    <w:p w14:paraId="18948FA7" w14:textId="77777777" w:rsidR="002A07D7" w:rsidRPr="002A07D7" w:rsidRDefault="002A07D7" w:rsidP="002A07D7">
      <w:pPr>
        <w:jc w:val="both"/>
        <w:rPr>
          <w:rFonts w:ascii="Georgia" w:hAnsi="Georgia"/>
          <w:color w:val="000000"/>
          <w:szCs w:val="24"/>
        </w:rPr>
      </w:pPr>
    </w:p>
    <w:p w14:paraId="1657B4DD" w14:textId="77777777" w:rsidR="002A07D7" w:rsidRPr="002A07D7" w:rsidRDefault="002A07D7" w:rsidP="002A07D7">
      <w:pPr>
        <w:jc w:val="both"/>
        <w:rPr>
          <w:rFonts w:ascii="Georgia" w:hAnsi="Georgia"/>
          <w:b/>
          <w:color w:val="000000"/>
          <w:szCs w:val="24"/>
        </w:rPr>
      </w:pPr>
      <w:r w:rsidRPr="002A07D7">
        <w:rPr>
          <w:rFonts w:ascii="Georgia" w:hAnsi="Georgia"/>
          <w:b/>
          <w:color w:val="000000"/>
          <w:szCs w:val="24"/>
        </w:rPr>
        <w:t>HONOR # 3 – LISTEN</w:t>
      </w:r>
    </w:p>
    <w:p w14:paraId="3DC248CB" w14:textId="561EB829" w:rsidR="002A07D7" w:rsidRPr="002A07D7" w:rsidRDefault="002A07D7" w:rsidP="002A07D7">
      <w:pPr>
        <w:jc w:val="both"/>
        <w:rPr>
          <w:rFonts w:ascii="Georgia" w:hAnsi="Georgia"/>
          <w:color w:val="000000"/>
          <w:szCs w:val="24"/>
        </w:rPr>
      </w:pPr>
      <w:r w:rsidRPr="002A07D7">
        <w:rPr>
          <w:rFonts w:ascii="Georgia" w:hAnsi="Georgia"/>
          <w:color w:val="000000"/>
          <w:szCs w:val="24"/>
        </w:rPr>
        <w:t>“</w:t>
      </w:r>
      <w:r w:rsidRPr="002A07D7">
        <w:rPr>
          <w:rFonts w:ascii="Georgia" w:hAnsi="Georgia"/>
          <w:i/>
          <w:color w:val="000000"/>
          <w:szCs w:val="24"/>
        </w:rPr>
        <w:t>Listen my son to your father’s instruction and do not forsake your mother’s teaching</w:t>
      </w:r>
      <w:r w:rsidRPr="002A07D7">
        <w:rPr>
          <w:rFonts w:ascii="Georgia" w:hAnsi="Georgia"/>
          <w:color w:val="000000"/>
          <w:szCs w:val="24"/>
        </w:rPr>
        <w:t>” (Prov</w:t>
      </w:r>
      <w:r w:rsidR="003D034D">
        <w:rPr>
          <w:rFonts w:ascii="Georgia" w:hAnsi="Georgia"/>
          <w:color w:val="000000"/>
          <w:szCs w:val="24"/>
        </w:rPr>
        <w:t>.</w:t>
      </w:r>
      <w:r w:rsidRPr="002A07D7">
        <w:rPr>
          <w:rFonts w:ascii="Georgia" w:hAnsi="Georgia"/>
          <w:color w:val="000000"/>
          <w:szCs w:val="24"/>
        </w:rPr>
        <w:t xml:space="preserve"> 1:8).  “</w:t>
      </w:r>
      <w:proofErr w:type="gramStart"/>
      <w:r w:rsidRPr="002A07D7">
        <w:rPr>
          <w:rFonts w:ascii="Georgia" w:hAnsi="Georgia"/>
          <w:i/>
          <w:color w:val="000000"/>
          <w:szCs w:val="24"/>
        </w:rPr>
        <w:t>My son,</w:t>
      </w:r>
      <w:proofErr w:type="gramEnd"/>
      <w:r w:rsidRPr="002A07D7">
        <w:rPr>
          <w:rFonts w:ascii="Georgia" w:hAnsi="Georgia"/>
          <w:i/>
          <w:color w:val="000000"/>
          <w:szCs w:val="24"/>
        </w:rPr>
        <w:t xml:space="preserve"> keep your father’s commands and do not forsake your mother’s teaching</w:t>
      </w:r>
      <w:r w:rsidRPr="002A07D7">
        <w:rPr>
          <w:rFonts w:ascii="Georgia" w:hAnsi="Georgia"/>
          <w:color w:val="000000"/>
          <w:szCs w:val="24"/>
        </w:rPr>
        <w:t>” (Prov</w:t>
      </w:r>
      <w:r w:rsidR="00B22DED">
        <w:rPr>
          <w:rFonts w:ascii="Georgia" w:hAnsi="Georgia"/>
          <w:color w:val="000000"/>
          <w:szCs w:val="24"/>
        </w:rPr>
        <w:t>.</w:t>
      </w:r>
      <w:r w:rsidRPr="002A07D7">
        <w:rPr>
          <w:rFonts w:ascii="Georgia" w:hAnsi="Georgia"/>
          <w:color w:val="000000"/>
          <w:szCs w:val="24"/>
        </w:rPr>
        <w:t xml:space="preserve"> 6:20).  “</w:t>
      </w:r>
      <w:r w:rsidRPr="002A07D7">
        <w:rPr>
          <w:rFonts w:ascii="Georgia" w:hAnsi="Georgia"/>
          <w:i/>
          <w:color w:val="000000"/>
          <w:szCs w:val="24"/>
        </w:rPr>
        <w:t>A wise son brings joy to his father, but a foolish son despises his mother</w:t>
      </w:r>
      <w:r w:rsidRPr="002A07D7">
        <w:rPr>
          <w:rFonts w:ascii="Georgia" w:hAnsi="Georgia"/>
          <w:color w:val="000000"/>
          <w:szCs w:val="24"/>
        </w:rPr>
        <w:t>” (Prov</w:t>
      </w:r>
      <w:r w:rsidR="00B22DED">
        <w:rPr>
          <w:rFonts w:ascii="Georgia" w:hAnsi="Georgia"/>
          <w:color w:val="000000"/>
          <w:szCs w:val="24"/>
        </w:rPr>
        <w:t>.</w:t>
      </w:r>
      <w:r w:rsidRPr="002A07D7">
        <w:rPr>
          <w:rFonts w:ascii="Georgia" w:hAnsi="Georgia"/>
          <w:color w:val="000000"/>
          <w:szCs w:val="24"/>
        </w:rPr>
        <w:t xml:space="preserve"> 15:20).</w:t>
      </w:r>
    </w:p>
    <w:p w14:paraId="616F6AA9" w14:textId="05C4072D" w:rsidR="002A07D7" w:rsidRPr="002A07D7" w:rsidRDefault="002A07D7" w:rsidP="002A07D7">
      <w:pPr>
        <w:jc w:val="both"/>
        <w:rPr>
          <w:rFonts w:ascii="Georgia" w:hAnsi="Georgia"/>
          <w:color w:val="000000"/>
          <w:szCs w:val="24"/>
        </w:rPr>
      </w:pPr>
      <w:r w:rsidRPr="002A07D7">
        <w:rPr>
          <w:rFonts w:ascii="Georgia" w:hAnsi="Georgia"/>
          <w:color w:val="000000"/>
          <w:szCs w:val="24"/>
        </w:rPr>
        <w:t>In other words, “Listen to your mother!”  Solomon</w:t>
      </w:r>
      <w:r w:rsidR="00B22DED">
        <w:rPr>
          <w:rFonts w:ascii="Georgia" w:hAnsi="Georgia"/>
          <w:color w:val="000000"/>
          <w:szCs w:val="24"/>
        </w:rPr>
        <w:t xml:space="preserve">’s words, </w:t>
      </w:r>
      <w:r w:rsidRPr="002A07D7">
        <w:rPr>
          <w:rFonts w:ascii="Georgia" w:hAnsi="Georgia"/>
          <w:color w:val="000000"/>
          <w:szCs w:val="24"/>
        </w:rPr>
        <w:t>and history</w:t>
      </w:r>
      <w:r w:rsidR="00B22DED">
        <w:rPr>
          <w:rFonts w:ascii="Georgia" w:hAnsi="Georgia"/>
          <w:color w:val="000000"/>
          <w:szCs w:val="24"/>
        </w:rPr>
        <w:t>’s record,</w:t>
      </w:r>
      <w:r w:rsidRPr="002A07D7">
        <w:rPr>
          <w:rFonts w:ascii="Georgia" w:hAnsi="Georgia"/>
          <w:color w:val="000000"/>
          <w:szCs w:val="24"/>
        </w:rPr>
        <w:t xml:space="preserve"> bears out the wisdom of such advice.  A mother’s love has her child’s best interest at heart.</w:t>
      </w:r>
    </w:p>
    <w:p w14:paraId="0A5BCA36" w14:textId="77777777" w:rsidR="002A07D7" w:rsidRPr="002A07D7" w:rsidRDefault="002A07D7" w:rsidP="002A07D7">
      <w:pPr>
        <w:jc w:val="both"/>
        <w:rPr>
          <w:rFonts w:ascii="Georgia" w:hAnsi="Georgia"/>
          <w:color w:val="000000"/>
          <w:szCs w:val="24"/>
        </w:rPr>
      </w:pPr>
    </w:p>
    <w:p w14:paraId="7E6933E8" w14:textId="77777777" w:rsidR="002A07D7" w:rsidRPr="002A07D7" w:rsidRDefault="002A07D7" w:rsidP="002A07D7">
      <w:pPr>
        <w:jc w:val="both"/>
        <w:rPr>
          <w:rFonts w:ascii="Georgia" w:hAnsi="Georgia"/>
          <w:b/>
          <w:color w:val="000000"/>
          <w:szCs w:val="24"/>
        </w:rPr>
      </w:pPr>
      <w:r w:rsidRPr="002A07D7">
        <w:rPr>
          <w:rFonts w:ascii="Georgia" w:hAnsi="Georgia"/>
          <w:b/>
          <w:color w:val="000000"/>
          <w:szCs w:val="24"/>
        </w:rPr>
        <w:t>HONOR # 4 – BLESS</w:t>
      </w:r>
    </w:p>
    <w:p w14:paraId="4ADDAC46" w14:textId="77777777" w:rsidR="00B22DED" w:rsidRDefault="002A07D7" w:rsidP="002A07D7">
      <w:pPr>
        <w:jc w:val="both"/>
        <w:rPr>
          <w:rFonts w:ascii="Georgia" w:hAnsi="Georgia"/>
          <w:color w:val="000000"/>
          <w:szCs w:val="24"/>
        </w:rPr>
      </w:pPr>
      <w:r w:rsidRPr="002A07D7">
        <w:rPr>
          <w:rFonts w:ascii="Georgia" w:hAnsi="Georgia"/>
          <w:color w:val="000000"/>
          <w:szCs w:val="24"/>
        </w:rPr>
        <w:t>Proverbs 31 is often titled “The Worthy Woman.”  It tells of a wife’s and mother’s commitment to family.  At the end of a long catalog of her virtues, it concludes by saying “</w:t>
      </w:r>
      <w:r w:rsidRPr="002A07D7">
        <w:rPr>
          <w:rFonts w:ascii="Georgia" w:hAnsi="Georgia"/>
          <w:i/>
          <w:color w:val="000000"/>
          <w:szCs w:val="24"/>
        </w:rPr>
        <w:t>Her children rise up and call her blessed</w:t>
      </w:r>
      <w:r w:rsidRPr="002A07D7">
        <w:rPr>
          <w:rFonts w:ascii="Georgia" w:hAnsi="Georgia"/>
          <w:color w:val="000000"/>
          <w:szCs w:val="24"/>
        </w:rPr>
        <w:t xml:space="preserve"> … </w:t>
      </w:r>
      <w:r w:rsidRPr="002A07D7">
        <w:rPr>
          <w:rFonts w:ascii="Georgia" w:hAnsi="Georgia"/>
          <w:i/>
          <w:color w:val="000000"/>
          <w:szCs w:val="24"/>
        </w:rPr>
        <w:t>Give her of the fruit of her hands, and let her own works praise her in the gates</w:t>
      </w:r>
      <w:r w:rsidRPr="002A07D7">
        <w:rPr>
          <w:rFonts w:ascii="Georgia" w:hAnsi="Georgia"/>
          <w:color w:val="000000"/>
          <w:szCs w:val="24"/>
        </w:rPr>
        <w:t xml:space="preserve">.” (vs. 28,31)  </w:t>
      </w:r>
    </w:p>
    <w:p w14:paraId="23546E14" w14:textId="77777777" w:rsidR="00B22DED" w:rsidRDefault="002A07D7" w:rsidP="002A07D7">
      <w:pPr>
        <w:jc w:val="both"/>
        <w:rPr>
          <w:rFonts w:ascii="Georgia" w:hAnsi="Georgia"/>
          <w:color w:val="000000"/>
          <w:szCs w:val="24"/>
        </w:rPr>
      </w:pPr>
      <w:r w:rsidRPr="002A07D7">
        <w:rPr>
          <w:rFonts w:ascii="Georgia" w:hAnsi="Georgia"/>
          <w:color w:val="000000"/>
          <w:szCs w:val="24"/>
        </w:rPr>
        <w:t xml:space="preserve">I hope today, and every day, you </w:t>
      </w:r>
      <w:proofErr w:type="gramStart"/>
      <w:r w:rsidRPr="002A07D7">
        <w:rPr>
          <w:rFonts w:ascii="Georgia" w:hAnsi="Georgia"/>
          <w:color w:val="000000"/>
          <w:szCs w:val="24"/>
        </w:rPr>
        <w:t>rise up</w:t>
      </w:r>
      <w:proofErr w:type="gramEnd"/>
      <w:r w:rsidRPr="002A07D7">
        <w:rPr>
          <w:rFonts w:ascii="Georgia" w:hAnsi="Georgia"/>
          <w:color w:val="000000"/>
          <w:szCs w:val="24"/>
        </w:rPr>
        <w:t xml:space="preserve"> and “bless” your mother.  May she be praised in the gates by the life you live and the gratitude you show her.      </w:t>
      </w:r>
    </w:p>
    <w:p w14:paraId="6CE5635C" w14:textId="77777777" w:rsidR="00B22DED" w:rsidRDefault="00B22DED" w:rsidP="002A07D7">
      <w:pPr>
        <w:jc w:val="both"/>
        <w:rPr>
          <w:rFonts w:ascii="Georgia" w:hAnsi="Georgia"/>
          <w:color w:val="000000"/>
          <w:szCs w:val="24"/>
        </w:rPr>
      </w:pPr>
    </w:p>
    <w:p w14:paraId="0CA350D9" w14:textId="17E9BEF8" w:rsidR="002A07D7" w:rsidRDefault="00B22DED" w:rsidP="00B22DED">
      <w:pPr>
        <w:rPr>
          <w:rFonts w:ascii="Georgia" w:hAnsi="Georgia"/>
          <w:color w:val="000000"/>
          <w:szCs w:val="24"/>
        </w:rPr>
      </w:pPr>
      <w:proofErr w:type="gramStart"/>
      <w:r w:rsidRPr="00B22DED">
        <w:rPr>
          <w:i/>
          <w:iCs/>
          <w:szCs w:val="24"/>
        </w:rPr>
        <w:t>​</w:t>
      </w:r>
      <w:r>
        <w:rPr>
          <w:rFonts w:ascii="Georgia" w:hAnsi="Georgia"/>
          <w:i/>
          <w:iCs/>
          <w:szCs w:val="24"/>
        </w:rPr>
        <w:t>“</w:t>
      </w:r>
      <w:proofErr w:type="gramEnd"/>
      <w:r w:rsidRPr="00B22DED">
        <w:rPr>
          <w:rFonts w:ascii="Georgia" w:hAnsi="Georgia"/>
          <w:i/>
          <w:iCs/>
          <w:szCs w:val="24"/>
        </w:rPr>
        <w:t>Children, obey your parents in the Lord, for this is right.</w:t>
      </w:r>
      <w:r>
        <w:rPr>
          <w:rFonts w:ascii="Georgia" w:hAnsi="Georgia"/>
          <w:i/>
          <w:iCs/>
          <w:szCs w:val="24"/>
        </w:rPr>
        <w:t xml:space="preserve"> </w:t>
      </w:r>
      <w:r w:rsidRPr="00B22DED">
        <w:rPr>
          <w:rFonts w:ascii="Georgia" w:hAnsi="Georgia"/>
          <w:i/>
          <w:iCs/>
          <w:szCs w:val="24"/>
        </w:rPr>
        <w:t xml:space="preserve"> Honor your father and mother, which is the first commandment with promise: that it may be well with you and you may live long on the earth.”</w:t>
      </w:r>
      <w:r w:rsidRPr="00B22DED">
        <w:rPr>
          <w:rFonts w:ascii="Georgia" w:hAnsi="Georgia"/>
          <w:i/>
          <w:iCs/>
          <w:color w:val="000000"/>
          <w:szCs w:val="24"/>
        </w:rPr>
        <w:t xml:space="preserve"> </w:t>
      </w:r>
      <w:r>
        <w:rPr>
          <w:rFonts w:ascii="Georgia" w:hAnsi="Georgia"/>
          <w:color w:val="000000"/>
          <w:szCs w:val="24"/>
        </w:rPr>
        <w:t>(Ephesians 6:1-3)</w:t>
      </w:r>
    </w:p>
    <w:p w14:paraId="2BF57445" w14:textId="027A5403" w:rsidR="00B22DED" w:rsidRDefault="00B22DED" w:rsidP="00B22DED">
      <w:pPr>
        <w:rPr>
          <w:rFonts w:ascii="Georgia" w:hAnsi="Georgia"/>
          <w:color w:val="000000"/>
          <w:szCs w:val="24"/>
        </w:rPr>
      </w:pPr>
    </w:p>
    <w:p w14:paraId="283F3DFA" w14:textId="77777777" w:rsidR="00E75A10" w:rsidRDefault="00B22DED" w:rsidP="00B22DED">
      <w:pPr>
        <w:rPr>
          <w:rFonts w:ascii="Georgia" w:hAnsi="Georgia"/>
          <w:color w:val="000000"/>
          <w:szCs w:val="24"/>
        </w:rPr>
      </w:pPr>
      <w:r>
        <w:rPr>
          <w:rFonts w:ascii="Georgia" w:hAnsi="Georgia"/>
          <w:color w:val="000000"/>
          <w:szCs w:val="24"/>
        </w:rPr>
        <w:t xml:space="preserve">Mothers, we </w:t>
      </w:r>
      <w:proofErr w:type="gramStart"/>
      <w:r>
        <w:rPr>
          <w:rFonts w:ascii="Georgia" w:hAnsi="Georgia"/>
          <w:color w:val="000000"/>
          <w:szCs w:val="24"/>
        </w:rPr>
        <w:t>rise up</w:t>
      </w:r>
      <w:proofErr w:type="gramEnd"/>
      <w:r>
        <w:rPr>
          <w:rFonts w:ascii="Georgia" w:hAnsi="Georgia"/>
          <w:color w:val="000000"/>
          <w:szCs w:val="24"/>
        </w:rPr>
        <w:t xml:space="preserve"> </w:t>
      </w:r>
      <w:r w:rsidR="00E75A10">
        <w:rPr>
          <w:rFonts w:ascii="Georgia" w:hAnsi="Georgia"/>
          <w:color w:val="000000"/>
          <w:szCs w:val="24"/>
        </w:rPr>
        <w:t xml:space="preserve">to honor you, </w:t>
      </w:r>
    </w:p>
    <w:p w14:paraId="43AAE1FD" w14:textId="77777777" w:rsidR="00E75A10" w:rsidRDefault="00E75A10" w:rsidP="00B22DED">
      <w:pPr>
        <w:rPr>
          <w:rFonts w:ascii="Georgia" w:hAnsi="Georgia"/>
          <w:color w:val="000000"/>
          <w:szCs w:val="24"/>
        </w:rPr>
      </w:pPr>
      <w:r>
        <w:rPr>
          <w:rFonts w:ascii="Georgia" w:hAnsi="Georgia"/>
          <w:color w:val="000000"/>
          <w:szCs w:val="24"/>
        </w:rPr>
        <w:t xml:space="preserve">                             and to</w:t>
      </w:r>
      <w:r w:rsidR="00B22DED">
        <w:rPr>
          <w:rFonts w:ascii="Georgia" w:hAnsi="Georgia"/>
          <w:color w:val="000000"/>
          <w:szCs w:val="24"/>
        </w:rPr>
        <w:t xml:space="preserve"> call you blessed</w:t>
      </w:r>
      <w:r>
        <w:rPr>
          <w:rFonts w:ascii="Georgia" w:hAnsi="Georgia"/>
          <w:color w:val="000000"/>
          <w:szCs w:val="24"/>
        </w:rPr>
        <w:t xml:space="preserve"> </w:t>
      </w:r>
    </w:p>
    <w:p w14:paraId="29F59B82" w14:textId="16CB1712" w:rsidR="00B22DED" w:rsidRDefault="00E75A10" w:rsidP="00B22DED">
      <w:pPr>
        <w:rPr>
          <w:rFonts w:ascii="Georgia" w:hAnsi="Georgia"/>
          <w:color w:val="000000"/>
          <w:szCs w:val="24"/>
        </w:rPr>
      </w:pPr>
      <w:r>
        <w:rPr>
          <w:rFonts w:ascii="Georgia" w:hAnsi="Georgia"/>
          <w:color w:val="000000"/>
          <w:szCs w:val="24"/>
        </w:rPr>
        <w:t xml:space="preserve">                             and to praise you in the gates.</w:t>
      </w:r>
    </w:p>
    <w:p w14:paraId="72CDEEAD" w14:textId="614A5303" w:rsidR="00B22DED" w:rsidRDefault="00B22DED" w:rsidP="00B22DED">
      <w:pPr>
        <w:rPr>
          <w:rFonts w:ascii="Georgia" w:hAnsi="Georgia"/>
          <w:color w:val="000000"/>
          <w:szCs w:val="24"/>
        </w:rPr>
      </w:pPr>
    </w:p>
    <w:p w14:paraId="39E59822" w14:textId="77777777" w:rsidR="00CD0F13" w:rsidRDefault="00E75A10" w:rsidP="00E75A10">
      <w:pPr>
        <w:rPr>
          <w:rFonts w:ascii="Georgia" w:hAnsi="Georgia"/>
          <w:color w:val="000000"/>
          <w:szCs w:val="24"/>
        </w:rPr>
      </w:pPr>
      <w:r>
        <w:rPr>
          <w:rFonts w:ascii="Georgia" w:hAnsi="Georgia"/>
          <w:color w:val="000000"/>
          <w:szCs w:val="24"/>
        </w:rPr>
        <w:t xml:space="preserve">With love, </w:t>
      </w:r>
    </w:p>
    <w:p w14:paraId="78B0EF17" w14:textId="77777777" w:rsidR="00CD0F13" w:rsidRDefault="00CD0F13" w:rsidP="00E75A10">
      <w:pPr>
        <w:rPr>
          <w:rFonts w:ascii="Georgia" w:hAnsi="Georgia"/>
          <w:color w:val="000000"/>
          <w:szCs w:val="24"/>
        </w:rPr>
      </w:pPr>
    </w:p>
    <w:p w14:paraId="285EF9E8" w14:textId="380A2818" w:rsidR="002A07D7" w:rsidRPr="00E75A10" w:rsidRDefault="00B22DED" w:rsidP="00E75A10">
      <w:pPr>
        <w:rPr>
          <w:rFonts w:ascii="Georgia" w:hAnsi="Georgia"/>
          <w:color w:val="000000"/>
          <w:szCs w:val="24"/>
        </w:rPr>
      </w:pPr>
      <w:r>
        <w:rPr>
          <w:rFonts w:ascii="Georgia" w:hAnsi="Georgia"/>
          <w:color w:val="000000"/>
          <w:szCs w:val="24"/>
        </w:rPr>
        <w:t>Rick</w:t>
      </w:r>
    </w:p>
    <w:sectPr w:rsidR="002A07D7" w:rsidRPr="00E7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D7"/>
    <w:rsid w:val="00104A25"/>
    <w:rsid w:val="002A07D7"/>
    <w:rsid w:val="003D034D"/>
    <w:rsid w:val="003F39A4"/>
    <w:rsid w:val="00832815"/>
    <w:rsid w:val="00863EB9"/>
    <w:rsid w:val="00983A39"/>
    <w:rsid w:val="00B22DED"/>
    <w:rsid w:val="00C3542B"/>
    <w:rsid w:val="00CD0F13"/>
    <w:rsid w:val="00E7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CC24"/>
  <w15:chartTrackingRefBased/>
  <w15:docId w15:val="{799E9D30-8560-467D-90B2-05C2A3C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D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2A07D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A07D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07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A07D7"/>
    <w:pPr>
      <w:spacing w:before="100" w:beforeAutospacing="1" w:after="100" w:afterAutospacing="1"/>
      <w:outlineLvl w:val="3"/>
    </w:pPr>
    <w:rPr>
      <w:b/>
      <w:bCs/>
      <w:szCs w:val="24"/>
    </w:rPr>
  </w:style>
  <w:style w:type="paragraph" w:styleId="Heading5">
    <w:name w:val="heading 5"/>
    <w:basedOn w:val="Normal"/>
    <w:link w:val="Heading5Char"/>
    <w:uiPriority w:val="9"/>
    <w:qFormat/>
    <w:rsid w:val="002A07D7"/>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07D7"/>
    <w:pPr>
      <w:spacing w:before="100" w:beforeAutospacing="1" w:after="100" w:afterAutospacing="1"/>
    </w:pPr>
    <w:rPr>
      <w:szCs w:val="24"/>
    </w:rPr>
  </w:style>
  <w:style w:type="character" w:customStyle="1" w:styleId="object">
    <w:name w:val="object"/>
    <w:basedOn w:val="DefaultParagraphFont"/>
    <w:rsid w:val="002A07D7"/>
  </w:style>
  <w:style w:type="character" w:customStyle="1" w:styleId="Heading1Char">
    <w:name w:val="Heading 1 Char"/>
    <w:basedOn w:val="DefaultParagraphFont"/>
    <w:link w:val="Heading1"/>
    <w:uiPriority w:val="9"/>
    <w:rsid w:val="002A07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7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07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07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A07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A0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6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2020-05-07T21:35:00Z</cp:lastPrinted>
  <dcterms:created xsi:type="dcterms:W3CDTF">2020-05-07T21:37:00Z</dcterms:created>
  <dcterms:modified xsi:type="dcterms:W3CDTF">2020-05-08T12:17:00Z</dcterms:modified>
</cp:coreProperties>
</file>