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47" w:rsidRPr="00875647" w:rsidRDefault="008C212C" w:rsidP="00875647">
      <w:pPr>
        <w:ind w:hanging="270"/>
        <w:rPr>
          <w:rFonts w:ascii="Egyptian505 BT" w:hAnsi="Egyptian505 BT" w:cs="Arial"/>
          <w:b/>
          <w:i/>
          <w:iCs/>
          <w:sz w:val="22"/>
          <w:szCs w:val="22"/>
        </w:rPr>
      </w:pPr>
      <w:r>
        <w:rPr>
          <w:rFonts w:ascii="Egyptian505 BT" w:hAnsi="Egyptian505 BT" w:cs="Arial"/>
          <w:b/>
          <w:bCs/>
          <w:i/>
          <w:iCs/>
          <w:sz w:val="28"/>
          <w:szCs w:val="28"/>
        </w:rPr>
        <w:t>GREAT CHURCHES DO GREAT THINGS</w:t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A7430" w:rsidRPr="004556F9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    </w:t>
      </w:r>
      <w:r w:rsidR="00DA7430" w:rsidRPr="004556F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4F607A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  <w:r w:rsidR="00DA7430" w:rsidRPr="004556F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E17D7B">
        <w:rPr>
          <w:rFonts w:ascii="Egyptian505 BT" w:hAnsi="Egyptian505 BT" w:cs="Arial"/>
          <w:b/>
          <w:bCs/>
          <w:i/>
          <w:iCs/>
          <w:sz w:val="24"/>
          <w:szCs w:val="24"/>
        </w:rPr>
        <w:tab/>
        <w:t xml:space="preserve">     </w:t>
      </w:r>
      <w:r w:rsidR="00805263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April 20, 2014</w:t>
      </w:r>
      <w:r w:rsidR="00740903">
        <w:rPr>
          <w:rFonts w:ascii="Egyptian505 BT" w:hAnsi="Egyptian505 BT" w:cs="Arial"/>
          <w:b/>
          <w:bCs/>
          <w:i/>
          <w:iCs/>
          <w:sz w:val="24"/>
          <w:szCs w:val="24"/>
        </w:rPr>
        <w:t>—</w:t>
      </w:r>
      <w:r w:rsidR="00875647">
        <w:rPr>
          <w:rFonts w:ascii="Egyptian505 BT" w:hAnsi="Egyptian505 BT" w:cs="Arial"/>
          <w:b/>
          <w:bCs/>
          <w:i/>
          <w:iCs/>
          <w:sz w:val="24"/>
          <w:szCs w:val="24"/>
        </w:rPr>
        <w:t>AM</w:t>
      </w:r>
      <w:r w:rsidR="00740903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875647" w:rsidRPr="00875647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</w:t>
      </w:r>
    </w:p>
    <w:p w:rsidR="00875647" w:rsidRPr="00875647" w:rsidRDefault="00875647" w:rsidP="00875647">
      <w:pPr>
        <w:spacing w:before="120"/>
        <w:ind w:left="-270"/>
        <w:rPr>
          <w:rFonts w:ascii="Egyptian505 BT" w:hAnsi="Egyptian505 BT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35559</wp:posOffset>
                </wp:positionV>
                <wp:extent cx="6572250" cy="0"/>
                <wp:effectExtent l="0" t="1905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9F5F1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" strokeweight="2.25pt"/>
            </w:pict>
          </mc:Fallback>
        </mc:AlternateContent>
      </w:r>
      <w:r w:rsidR="00805263" w:rsidRPr="00805263">
        <w:rPr>
          <w:rFonts w:ascii="Egyptian505 BT" w:hAnsi="Egyptian505 BT" w:cs="Arial"/>
          <w:b/>
          <w:bCs/>
          <w:i/>
          <w:iCs/>
        </w:rPr>
        <w:t xml:space="preserve">Gospel Meeting: Real Life </w:t>
      </w:r>
      <w:proofErr w:type="gramStart"/>
      <w:r w:rsidR="00805263" w:rsidRPr="00805263">
        <w:rPr>
          <w:rFonts w:ascii="Egyptian505 BT" w:hAnsi="Egyptian505 BT" w:cs="Arial"/>
          <w:b/>
          <w:bCs/>
          <w:i/>
          <w:iCs/>
        </w:rPr>
        <w:t>For</w:t>
      </w:r>
      <w:proofErr w:type="gramEnd"/>
      <w:r w:rsidR="00805263" w:rsidRPr="00805263">
        <w:rPr>
          <w:rFonts w:ascii="Egyptian505 BT" w:hAnsi="Egyptian505 BT" w:cs="Arial"/>
          <w:b/>
          <w:bCs/>
          <w:i/>
          <w:iCs/>
        </w:rPr>
        <w:t xml:space="preserve"> Everyone</w:t>
      </w:r>
      <w:r w:rsidR="00805263" w:rsidRPr="00805263">
        <w:rPr>
          <w:rFonts w:ascii="Egyptian505 BT" w:hAnsi="Egyptian505 BT" w:cs="Arial"/>
          <w:b/>
          <w:bCs/>
          <w:i/>
          <w:iCs/>
        </w:rPr>
        <w:tab/>
      </w:r>
      <w:r w:rsidR="00805263" w:rsidRPr="00805263">
        <w:rPr>
          <w:rFonts w:ascii="Egyptian505 BT" w:hAnsi="Egyptian505 BT" w:cs="Arial"/>
          <w:b/>
          <w:bCs/>
          <w:i/>
          <w:iCs/>
        </w:rPr>
        <w:tab/>
      </w:r>
      <w:r w:rsidR="00805263" w:rsidRPr="00805263">
        <w:rPr>
          <w:rFonts w:ascii="Egyptian505 BT" w:hAnsi="Egyptian505 BT" w:cs="Arial"/>
          <w:b/>
          <w:bCs/>
          <w:i/>
          <w:iCs/>
        </w:rPr>
        <w:tab/>
        <w:t xml:space="preserve">          Northwest Church, New Hope, MN—Max Dawson</w:t>
      </w:r>
    </w:p>
    <w:p w:rsidR="000731A0" w:rsidRPr="004556F9" w:rsidRDefault="00875647" w:rsidP="00875647">
      <w:pPr>
        <w:spacing w:before="120" w:line="360" w:lineRule="auto"/>
        <w:ind w:hanging="274"/>
        <w:rPr>
          <w:rFonts w:ascii="Arial" w:hAnsi="Arial" w:cs="Arial"/>
          <w:i/>
          <w:iCs/>
          <w:sz w:val="22"/>
          <w:szCs w:val="22"/>
          <w:u w:val="single"/>
        </w:rPr>
      </w:pPr>
      <w:r w:rsidRPr="00875647">
        <w:rPr>
          <w:rFonts w:ascii="Arial" w:hAnsi="Arial" w:cs="Arial"/>
          <w:i/>
          <w:iCs/>
          <w:sz w:val="22"/>
          <w:szCs w:val="22"/>
          <w:u w:val="single"/>
        </w:rPr>
        <w:t>Introdu</w:t>
      </w:r>
      <w:r w:rsidR="00D6405C" w:rsidRPr="004556F9">
        <w:rPr>
          <w:rFonts w:ascii="Arial" w:hAnsi="Arial" w:cs="Arial"/>
          <w:i/>
          <w:iCs/>
          <w:sz w:val="22"/>
          <w:szCs w:val="22"/>
          <w:u w:val="single"/>
        </w:rPr>
        <w:t>ction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790022" w:rsidRPr="004556F9" w:rsidRDefault="000731A0" w:rsidP="00875647">
      <w:pPr>
        <w:tabs>
          <w:tab w:val="left" w:pos="45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957627">
        <w:rPr>
          <w:rFonts w:ascii="Arial" w:hAnsi="Arial" w:cs="Arial"/>
          <w:sz w:val="22"/>
          <w:szCs w:val="22"/>
        </w:rPr>
        <w:t xml:space="preserve">In the past </w:t>
      </w:r>
      <w:r w:rsidR="00805263">
        <w:rPr>
          <w:rFonts w:ascii="Arial" w:hAnsi="Arial" w:cs="Arial"/>
          <w:sz w:val="22"/>
          <w:szCs w:val="22"/>
        </w:rPr>
        <w:t>several</w:t>
      </w:r>
      <w:bookmarkStart w:id="0" w:name="_GoBack"/>
      <w:bookmarkEnd w:id="0"/>
      <w:r w:rsidR="00957627">
        <w:rPr>
          <w:rFonts w:ascii="Arial" w:hAnsi="Arial" w:cs="Arial"/>
          <w:sz w:val="22"/>
          <w:szCs w:val="22"/>
        </w:rPr>
        <w:t xml:space="preserve"> years I have visited a number of local churches</w:t>
      </w:r>
      <w:r w:rsidR="0014066B">
        <w:rPr>
          <w:rFonts w:ascii="Arial" w:hAnsi="Arial" w:cs="Arial"/>
          <w:sz w:val="22"/>
          <w:szCs w:val="22"/>
        </w:rPr>
        <w:t>.</w:t>
      </w:r>
      <w:r w:rsidR="00957627">
        <w:rPr>
          <w:rFonts w:ascii="Arial" w:hAnsi="Arial" w:cs="Arial"/>
          <w:sz w:val="22"/>
          <w:szCs w:val="22"/>
        </w:rPr>
        <w:t xml:space="preserve"> I have seen a few churches that are holding their own, and some that are dying. I have also seen some that are doing incredibly well; they are growing and prospering. How do we account for these </w:t>
      </w:r>
      <w:r w:rsidR="00E81306">
        <w:rPr>
          <w:rFonts w:ascii="Arial" w:hAnsi="Arial" w:cs="Arial"/>
          <w:sz w:val="22"/>
          <w:szCs w:val="22"/>
        </w:rPr>
        <w:t>differences?</w:t>
      </w:r>
    </w:p>
    <w:p w:rsidR="002A7A2C" w:rsidRPr="004556F9" w:rsidRDefault="00790022" w:rsidP="008C212C">
      <w:pPr>
        <w:tabs>
          <w:tab w:val="left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2.</w:t>
      </w:r>
      <w:r w:rsidRPr="004556F9">
        <w:rPr>
          <w:rFonts w:ascii="Arial" w:hAnsi="Arial" w:cs="Arial"/>
          <w:sz w:val="22"/>
          <w:szCs w:val="22"/>
        </w:rPr>
        <w:tab/>
      </w:r>
      <w:r w:rsidR="00E81306">
        <w:rPr>
          <w:rFonts w:ascii="Arial" w:hAnsi="Arial" w:cs="Arial"/>
          <w:sz w:val="22"/>
          <w:szCs w:val="22"/>
        </w:rPr>
        <w:t xml:space="preserve">It is apparent that successful churches are doing some things that others are not doing. </w:t>
      </w:r>
    </w:p>
    <w:p w:rsidR="000731A0" w:rsidRPr="004556F9" w:rsidRDefault="002A7A2C" w:rsidP="008C212C">
      <w:pPr>
        <w:tabs>
          <w:tab w:val="left" w:pos="450"/>
        </w:tabs>
        <w:spacing w:line="360" w:lineRule="auto"/>
        <w:ind w:left="882" w:hanging="450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a.</w:t>
      </w:r>
      <w:r w:rsidRPr="004556F9">
        <w:rPr>
          <w:rFonts w:ascii="Arial" w:hAnsi="Arial" w:cs="Arial"/>
          <w:sz w:val="22"/>
          <w:szCs w:val="22"/>
        </w:rPr>
        <w:tab/>
      </w:r>
      <w:r w:rsidR="0014066B">
        <w:rPr>
          <w:rFonts w:ascii="Arial" w:hAnsi="Arial" w:cs="Arial"/>
          <w:sz w:val="22"/>
          <w:szCs w:val="22"/>
        </w:rPr>
        <w:t>Every church has a personality. That personality is influenced a gre</w:t>
      </w:r>
      <w:r w:rsidR="00E81306">
        <w:rPr>
          <w:rFonts w:ascii="Arial" w:hAnsi="Arial" w:cs="Arial"/>
          <w:sz w:val="22"/>
          <w:szCs w:val="22"/>
        </w:rPr>
        <w:t>at deal by the leadership of that</w:t>
      </w:r>
      <w:r w:rsidR="0014066B">
        <w:rPr>
          <w:rFonts w:ascii="Arial" w:hAnsi="Arial" w:cs="Arial"/>
          <w:sz w:val="22"/>
          <w:szCs w:val="22"/>
        </w:rPr>
        <w:t xml:space="preserve"> local church—</w:t>
      </w:r>
      <w:r w:rsidR="00E81306">
        <w:rPr>
          <w:rFonts w:ascii="Arial" w:hAnsi="Arial" w:cs="Arial"/>
          <w:sz w:val="22"/>
          <w:szCs w:val="22"/>
        </w:rPr>
        <w:t>by the attitudes, dispositions and actions of those leaders</w:t>
      </w:r>
      <w:r w:rsidR="0014066B">
        <w:rPr>
          <w:rFonts w:ascii="Arial" w:hAnsi="Arial" w:cs="Arial"/>
          <w:sz w:val="22"/>
          <w:szCs w:val="22"/>
        </w:rPr>
        <w:t>.</w:t>
      </w:r>
    </w:p>
    <w:p w:rsidR="000731A0" w:rsidRDefault="002A7A2C" w:rsidP="008C212C">
      <w:pPr>
        <w:tabs>
          <w:tab w:val="left" w:pos="450"/>
        </w:tabs>
        <w:spacing w:line="360" w:lineRule="auto"/>
        <w:ind w:left="882" w:hanging="450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b.</w:t>
      </w:r>
      <w:r w:rsidRPr="004556F9">
        <w:rPr>
          <w:rFonts w:ascii="Arial" w:hAnsi="Arial" w:cs="Arial"/>
          <w:sz w:val="22"/>
          <w:szCs w:val="22"/>
        </w:rPr>
        <w:tab/>
      </w:r>
      <w:r w:rsidR="00E81306">
        <w:rPr>
          <w:rFonts w:ascii="Arial" w:hAnsi="Arial" w:cs="Arial"/>
          <w:sz w:val="22"/>
          <w:szCs w:val="22"/>
        </w:rPr>
        <w:t>T</w:t>
      </w:r>
      <w:r w:rsidR="0014066B">
        <w:rPr>
          <w:rFonts w:ascii="Arial" w:hAnsi="Arial" w:cs="Arial"/>
          <w:sz w:val="22"/>
          <w:szCs w:val="22"/>
        </w:rPr>
        <w:t>here are certain things that great churches do that make them great</w:t>
      </w:r>
      <w:r w:rsidR="00E81306">
        <w:rPr>
          <w:rFonts w:ascii="Arial" w:hAnsi="Arial" w:cs="Arial"/>
          <w:sz w:val="22"/>
          <w:szCs w:val="22"/>
        </w:rPr>
        <w:t>—hence, out title</w:t>
      </w:r>
      <w:r w:rsidR="0014066B">
        <w:rPr>
          <w:rFonts w:ascii="Arial" w:hAnsi="Arial" w:cs="Arial"/>
          <w:sz w:val="22"/>
          <w:szCs w:val="22"/>
        </w:rPr>
        <w:t>.</w:t>
      </w:r>
      <w:r w:rsidR="00947384">
        <w:rPr>
          <w:rFonts w:ascii="Arial" w:hAnsi="Arial" w:cs="Arial"/>
          <w:sz w:val="22"/>
          <w:szCs w:val="22"/>
        </w:rPr>
        <w:t xml:space="preserve"> </w:t>
      </w:r>
      <w:r w:rsidR="00E81306">
        <w:rPr>
          <w:rFonts w:ascii="Arial" w:hAnsi="Arial" w:cs="Arial"/>
          <w:sz w:val="22"/>
          <w:szCs w:val="22"/>
        </w:rPr>
        <w:t xml:space="preserve">Here are </w:t>
      </w:r>
      <w:r w:rsidR="00947384">
        <w:rPr>
          <w:rFonts w:ascii="Arial" w:hAnsi="Arial" w:cs="Arial"/>
          <w:sz w:val="22"/>
          <w:szCs w:val="22"/>
        </w:rPr>
        <w:t>seven</w:t>
      </w:r>
      <w:r w:rsidR="00E81306">
        <w:rPr>
          <w:rFonts w:ascii="Arial" w:hAnsi="Arial" w:cs="Arial"/>
          <w:sz w:val="22"/>
          <w:szCs w:val="22"/>
        </w:rPr>
        <w:t xml:space="preserve"> critical elements that make for a great church</w:t>
      </w:r>
      <w:r w:rsidR="00947384">
        <w:rPr>
          <w:rFonts w:ascii="Arial" w:hAnsi="Arial" w:cs="Arial"/>
          <w:sz w:val="22"/>
          <w:szCs w:val="22"/>
        </w:rPr>
        <w:t>.</w:t>
      </w:r>
      <w:r w:rsidR="00156240">
        <w:rPr>
          <w:rFonts w:ascii="Arial" w:hAnsi="Arial" w:cs="Arial"/>
          <w:sz w:val="22"/>
          <w:szCs w:val="22"/>
        </w:rPr>
        <w:t xml:space="preserve"> These things start with leaders!</w:t>
      </w:r>
    </w:p>
    <w:p w:rsidR="000731A0" w:rsidRPr="005B1224" w:rsidRDefault="000731A0" w:rsidP="008C212C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1152" w:hanging="432"/>
        <w:jc w:val="both"/>
        <w:rPr>
          <w:rFonts w:ascii="Arial" w:hAnsi="Arial" w:cs="Arial"/>
          <w:sz w:val="12"/>
          <w:szCs w:val="14"/>
        </w:rPr>
      </w:pPr>
    </w:p>
    <w:p w:rsidR="000731A0" w:rsidRPr="004556F9" w:rsidRDefault="00D26E0D" w:rsidP="008C212C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The Lesson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0731A0" w:rsidRPr="004556F9" w:rsidRDefault="00875850" w:rsidP="008C212C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Stand For Truth Without</w:t>
      </w:r>
      <w:r w:rsidR="0014066B" w:rsidRPr="008C21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Compromise</w:t>
      </w:r>
      <w:r w:rsidR="000A5AD4">
        <w:rPr>
          <w:rFonts w:ascii="Arial" w:hAnsi="Arial" w:cs="Arial"/>
          <w:b/>
          <w:bCs/>
          <w:sz w:val="22"/>
          <w:szCs w:val="22"/>
        </w:rPr>
        <w:t>.</w:t>
      </w:r>
    </w:p>
    <w:p w:rsidR="000731A0" w:rsidRPr="004556F9" w:rsidRDefault="00891415" w:rsidP="008C212C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212C">
        <w:rPr>
          <w:rFonts w:ascii="Arial" w:hAnsi="Arial" w:cs="Arial"/>
          <w:sz w:val="22"/>
          <w:szCs w:val="22"/>
        </w:rPr>
        <w:t xml:space="preserve">The </w:t>
      </w:r>
      <w:r w:rsidR="005B1224">
        <w:rPr>
          <w:rFonts w:ascii="Arial" w:hAnsi="Arial" w:cs="Arial"/>
          <w:sz w:val="22"/>
          <w:szCs w:val="22"/>
        </w:rPr>
        <w:t>church i</w:t>
      </w:r>
      <w:r w:rsidRPr="008C212C">
        <w:rPr>
          <w:rFonts w:ascii="Arial" w:hAnsi="Arial" w:cs="Arial"/>
          <w:sz w:val="22"/>
          <w:szCs w:val="22"/>
        </w:rPr>
        <w:t>s t</w:t>
      </w:r>
      <w:r>
        <w:rPr>
          <w:rFonts w:ascii="Arial" w:hAnsi="Arial" w:cs="Arial"/>
          <w:sz w:val="22"/>
          <w:szCs w:val="22"/>
        </w:rPr>
        <w:t xml:space="preserve">he pillar and support of truth, </w:t>
      </w:r>
      <w:r w:rsidRPr="00891415">
        <w:rPr>
          <w:rFonts w:ascii="Arial" w:hAnsi="Arial" w:cs="Arial"/>
          <w:sz w:val="22"/>
          <w:szCs w:val="22"/>
          <w:u w:val="single"/>
        </w:rPr>
        <w:t>1 Timothy 3:15</w:t>
      </w:r>
      <w:r w:rsidRPr="008C212C">
        <w:rPr>
          <w:rFonts w:ascii="Arial" w:hAnsi="Arial" w:cs="Arial"/>
          <w:sz w:val="22"/>
          <w:szCs w:val="22"/>
        </w:rPr>
        <w:t xml:space="preserve">.  </w:t>
      </w:r>
    </w:p>
    <w:p w:rsidR="00720554" w:rsidRDefault="00891415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Churches must not depart from the truth of the gospel, </w:t>
      </w:r>
      <w:r>
        <w:rPr>
          <w:rFonts w:ascii="Arial" w:hAnsi="Arial" w:cs="Arial"/>
          <w:sz w:val="22"/>
          <w:szCs w:val="22"/>
          <w:u w:val="single"/>
        </w:rPr>
        <w:t>Galatians 1:6-8</w:t>
      </w:r>
      <w:r>
        <w:rPr>
          <w:rFonts w:ascii="Arial" w:hAnsi="Arial" w:cs="Arial"/>
          <w:sz w:val="22"/>
          <w:szCs w:val="22"/>
        </w:rPr>
        <w:t>.</w:t>
      </w:r>
    </w:p>
    <w:p w:rsidR="000A5AD4" w:rsidRPr="004556F9" w:rsidRDefault="00875850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every church stands for truth. If we don’t get this right, nothing else matters. Some churches believe they will succeed if they water down the gospel. Succeed at what?</w:t>
      </w:r>
      <w:r w:rsidRPr="008758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final analysis, churches that don’t stand for truth do more harm than good.</w:t>
      </w:r>
    </w:p>
    <w:p w:rsidR="005D566B" w:rsidRPr="00875850" w:rsidRDefault="00891415" w:rsidP="0087585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on salvation, authority of the Scriptures, the Holy Spirit, the nature of Christ and the church must be crystal clear. We cannot run from </w:t>
      </w:r>
      <w:r w:rsidR="00156240">
        <w:rPr>
          <w:rFonts w:ascii="Arial" w:hAnsi="Arial" w:cs="Arial"/>
          <w:sz w:val="22"/>
          <w:szCs w:val="22"/>
        </w:rPr>
        <w:t>any controversial issue</w:t>
      </w:r>
      <w:r>
        <w:rPr>
          <w:rFonts w:ascii="Arial" w:hAnsi="Arial" w:cs="Arial"/>
          <w:sz w:val="22"/>
          <w:szCs w:val="22"/>
        </w:rPr>
        <w:t>.</w:t>
      </w:r>
    </w:p>
    <w:p w:rsidR="00070BC2" w:rsidRDefault="00947384" w:rsidP="0087585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chur</w:t>
      </w:r>
      <w:r w:rsidR="00891415">
        <w:rPr>
          <w:rFonts w:ascii="Arial" w:hAnsi="Arial" w:cs="Arial"/>
          <w:sz w:val="22"/>
          <w:szCs w:val="22"/>
        </w:rPr>
        <w:t>ches grow and thrive by tackling tough issues and addressing them with truth. Satan hates both the stand and the growth—but God loves</w:t>
      </w:r>
      <w:r>
        <w:rPr>
          <w:rFonts w:ascii="Arial" w:hAnsi="Arial" w:cs="Arial"/>
          <w:sz w:val="22"/>
          <w:szCs w:val="22"/>
        </w:rPr>
        <w:t xml:space="preserve"> both</w:t>
      </w:r>
      <w:r w:rsidR="00891415">
        <w:rPr>
          <w:rFonts w:ascii="Arial" w:hAnsi="Arial" w:cs="Arial"/>
          <w:sz w:val="22"/>
          <w:szCs w:val="22"/>
        </w:rPr>
        <w:t xml:space="preserve"> the stand and the growth!</w:t>
      </w:r>
    </w:p>
    <w:p w:rsidR="000731A0" w:rsidRPr="004556F9" w:rsidRDefault="00891415" w:rsidP="008C212C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Promote </w:t>
      </w:r>
      <w:r w:rsidRPr="008C212C">
        <w:rPr>
          <w:rFonts w:ascii="Arial" w:hAnsi="Arial" w:cs="Arial"/>
          <w:b/>
          <w:sz w:val="22"/>
          <w:szCs w:val="22"/>
        </w:rPr>
        <w:t>An Evangelistic Culture</w:t>
      </w:r>
      <w:r w:rsidR="000A5AD4">
        <w:rPr>
          <w:rFonts w:ascii="Arial" w:hAnsi="Arial" w:cs="Arial"/>
          <w:b/>
          <w:bCs/>
          <w:sz w:val="22"/>
          <w:szCs w:val="22"/>
        </w:rPr>
        <w:t>.</w:t>
      </w:r>
    </w:p>
    <w:p w:rsidR="007A2727" w:rsidRPr="004556F9" w:rsidRDefault="00891415" w:rsidP="008C212C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Evangelism is God’s great work! It is a work given to us, </w:t>
      </w:r>
      <w:r>
        <w:rPr>
          <w:rFonts w:ascii="Arial" w:hAnsi="Arial" w:cs="Arial"/>
          <w:sz w:val="22"/>
          <w:szCs w:val="22"/>
          <w:u w:val="single"/>
        </w:rPr>
        <w:t>Matthew 28:19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u w:val="single"/>
        </w:rPr>
        <w:t>1 Thessalonians 1:8</w:t>
      </w:r>
      <w:r>
        <w:rPr>
          <w:rFonts w:ascii="Arial" w:hAnsi="Arial" w:cs="Arial"/>
          <w:sz w:val="22"/>
          <w:szCs w:val="22"/>
        </w:rPr>
        <w:t>.</w:t>
      </w:r>
    </w:p>
    <w:p w:rsidR="007A2727" w:rsidRPr="004556F9" w:rsidRDefault="00891415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on a mission from God…really! We answer the call, </w:t>
      </w:r>
      <w:r>
        <w:rPr>
          <w:rFonts w:ascii="Arial" w:hAnsi="Arial" w:cs="Arial"/>
          <w:sz w:val="22"/>
          <w:szCs w:val="22"/>
          <w:u w:val="single"/>
        </w:rPr>
        <w:t>Matthew 9:37-38</w:t>
      </w:r>
      <w:r>
        <w:rPr>
          <w:rFonts w:ascii="Arial" w:hAnsi="Arial" w:cs="Arial"/>
          <w:sz w:val="22"/>
          <w:szCs w:val="22"/>
        </w:rPr>
        <w:t>.</w:t>
      </w:r>
    </w:p>
    <w:p w:rsidR="00FB0FE3" w:rsidRDefault="001924AC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churches—and their leaders—do not take seriously the work of saving souls.</w:t>
      </w:r>
    </w:p>
    <w:p w:rsidR="001924AC" w:rsidRDefault="00156240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B3861">
        <w:rPr>
          <w:rFonts w:ascii="Arial" w:hAnsi="Arial" w:cs="Arial"/>
          <w:sz w:val="22"/>
          <w:szCs w:val="22"/>
        </w:rPr>
        <w:t>oes God want more evangelism or less? What does the devil want?</w:t>
      </w:r>
      <w:r>
        <w:rPr>
          <w:rFonts w:ascii="Arial" w:hAnsi="Arial" w:cs="Arial"/>
          <w:sz w:val="22"/>
          <w:szCs w:val="22"/>
        </w:rPr>
        <w:t xml:space="preserve"> What do you want?</w:t>
      </w:r>
    </w:p>
    <w:p w:rsidR="00AF1400" w:rsidRPr="009B3861" w:rsidRDefault="001924AC" w:rsidP="009B3861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churches have leaders </w:t>
      </w:r>
      <w:r w:rsidR="00156240">
        <w:rPr>
          <w:rFonts w:ascii="Arial" w:hAnsi="Arial" w:cs="Arial"/>
          <w:sz w:val="22"/>
          <w:szCs w:val="22"/>
        </w:rPr>
        <w:t>who</w:t>
      </w:r>
      <w:r>
        <w:rPr>
          <w:rFonts w:ascii="Arial" w:hAnsi="Arial" w:cs="Arial"/>
          <w:sz w:val="22"/>
          <w:szCs w:val="22"/>
        </w:rPr>
        <w:t xml:space="preserve"> set the tone in evangelism. Here are four simple things you can do </w:t>
      </w:r>
      <w:r w:rsidR="00B8060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promote an evangelistic culture: Shine, Speak, Invite, </w:t>
      </w:r>
      <w:r w:rsidR="009B386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Welcome.</w:t>
      </w:r>
    </w:p>
    <w:p w:rsidR="000731A0" w:rsidRPr="004556F9" w:rsidRDefault="00875850" w:rsidP="008C212C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Consistently Practice Church Discipline.</w:t>
      </w:r>
    </w:p>
    <w:p w:rsidR="00AD0D1E" w:rsidRPr="004556F9" w:rsidRDefault="00875850" w:rsidP="008C212C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point where some people want to balk at God’s will. </w:t>
      </w:r>
    </w:p>
    <w:p w:rsidR="00875850" w:rsidRDefault="00875850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church and it</w:t>
      </w:r>
      <w:r w:rsidR="001562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shepherds have obligations to souls and to God, </w:t>
      </w:r>
      <w:r>
        <w:rPr>
          <w:rFonts w:ascii="Arial" w:hAnsi="Arial" w:cs="Arial"/>
          <w:sz w:val="22"/>
          <w:szCs w:val="22"/>
          <w:u w:val="single"/>
        </w:rPr>
        <w:t>Hebrews 13:17</w:t>
      </w:r>
      <w:r>
        <w:rPr>
          <w:rFonts w:ascii="Arial" w:hAnsi="Arial" w:cs="Arial"/>
          <w:sz w:val="22"/>
          <w:szCs w:val="22"/>
        </w:rPr>
        <w:t>.</w:t>
      </w:r>
    </w:p>
    <w:p w:rsidR="00AD0D1E" w:rsidRPr="004556F9" w:rsidRDefault="00875850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 commands that erring Christians be addressed, </w:t>
      </w:r>
      <w:r>
        <w:rPr>
          <w:rFonts w:ascii="Arial" w:hAnsi="Arial" w:cs="Arial"/>
          <w:sz w:val="22"/>
          <w:szCs w:val="22"/>
          <w:u w:val="single"/>
        </w:rPr>
        <w:t xml:space="preserve">2 Thessalonians 3:6, 14-15 </w:t>
      </w:r>
    </w:p>
    <w:p w:rsidR="00070BC2" w:rsidRPr="00875850" w:rsidRDefault="00875850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850">
        <w:rPr>
          <w:rFonts w:ascii="Arial" w:hAnsi="Arial" w:cs="Arial"/>
          <w:sz w:val="22"/>
          <w:szCs w:val="22"/>
        </w:rPr>
        <w:t>It is commonly believed that obey</w:t>
      </w:r>
      <w:r w:rsidR="00B80607">
        <w:rPr>
          <w:rFonts w:ascii="Arial" w:hAnsi="Arial" w:cs="Arial"/>
          <w:sz w:val="22"/>
          <w:szCs w:val="22"/>
        </w:rPr>
        <w:t>ing</w:t>
      </w:r>
      <w:r w:rsidRPr="00875850">
        <w:rPr>
          <w:rFonts w:ascii="Arial" w:hAnsi="Arial" w:cs="Arial"/>
          <w:sz w:val="22"/>
          <w:szCs w:val="22"/>
        </w:rPr>
        <w:t xml:space="preserve"> God’s will on this matter will cause a church to decline. Actually, churches that do this</w:t>
      </w:r>
      <w:r>
        <w:rPr>
          <w:rFonts w:ascii="Arial" w:hAnsi="Arial" w:cs="Arial"/>
          <w:sz w:val="22"/>
          <w:szCs w:val="22"/>
        </w:rPr>
        <w:t xml:space="preserve"> fare much better in the long run!</w:t>
      </w:r>
      <w:r w:rsidR="00E362E0" w:rsidRPr="00875850">
        <w:rPr>
          <w:rFonts w:ascii="Arial" w:hAnsi="Arial" w:cs="Arial"/>
          <w:sz w:val="22"/>
          <w:szCs w:val="22"/>
        </w:rPr>
        <w:t xml:space="preserve"> </w:t>
      </w:r>
    </w:p>
    <w:p w:rsidR="00E362E0" w:rsidRPr="004556F9" w:rsidRDefault="00875850" w:rsidP="008C212C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churches know that God’s way is best and right. They do God’s will, not the will of men.</w:t>
      </w:r>
    </w:p>
    <w:p w:rsidR="000731A0" w:rsidRPr="004556F9" w:rsidRDefault="00947384" w:rsidP="008C212C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Re</w:t>
      </w:r>
      <w:r w:rsidR="009C53E1">
        <w:rPr>
          <w:rFonts w:ascii="Arial" w:hAnsi="Arial" w:cs="Arial"/>
          <w:b/>
          <w:bCs/>
          <w:sz w:val="22"/>
          <w:szCs w:val="22"/>
        </w:rPr>
        <w:t>ject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24233">
        <w:rPr>
          <w:rFonts w:ascii="Arial" w:hAnsi="Arial" w:cs="Arial"/>
          <w:b/>
          <w:bCs/>
          <w:sz w:val="22"/>
          <w:szCs w:val="22"/>
        </w:rPr>
        <w:t>Cultural</w:t>
      </w:r>
      <w:r>
        <w:rPr>
          <w:rFonts w:ascii="Arial" w:hAnsi="Arial" w:cs="Arial"/>
          <w:b/>
          <w:bCs/>
          <w:sz w:val="22"/>
          <w:szCs w:val="22"/>
        </w:rPr>
        <w:t xml:space="preserve"> Barriers.</w:t>
      </w:r>
    </w:p>
    <w:p w:rsidR="008B54D4" w:rsidRPr="004556F9" w:rsidRDefault="00947384" w:rsidP="008C212C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Sunday continues to be the most segregated day of the week. </w:t>
      </w:r>
    </w:p>
    <w:p w:rsidR="008B54D4" w:rsidRPr="004556F9" w:rsidRDefault="00947384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towns there are black churches and white churches. Is that God’s will?</w:t>
      </w:r>
    </w:p>
    <w:p w:rsidR="008B54D4" w:rsidRDefault="00024233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God’s will is expressed in texts like </w:t>
      </w:r>
      <w:r>
        <w:rPr>
          <w:rFonts w:ascii="Arial" w:hAnsi="Arial" w:cs="Arial"/>
          <w:sz w:val="22"/>
          <w:szCs w:val="22"/>
          <w:u w:val="single"/>
        </w:rPr>
        <w:t>1 Corinthians 12:13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u w:val="single"/>
        </w:rPr>
        <w:t>Galatians 3:27-28</w:t>
      </w:r>
      <w:r>
        <w:rPr>
          <w:rFonts w:ascii="Arial" w:hAnsi="Arial" w:cs="Arial"/>
          <w:sz w:val="22"/>
          <w:szCs w:val="22"/>
        </w:rPr>
        <w:t>.</w:t>
      </w:r>
    </w:p>
    <w:p w:rsidR="00024233" w:rsidRPr="004556F9" w:rsidRDefault="00024233" w:rsidP="008C212C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God’s church is the answer to racial issues in our culture. It is not the problem!</w:t>
      </w:r>
    </w:p>
    <w:p w:rsidR="000A5AD4" w:rsidRDefault="00024233" w:rsidP="00024233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4233">
        <w:rPr>
          <w:rFonts w:ascii="Arial" w:hAnsi="Arial" w:cs="Arial"/>
          <w:sz w:val="22"/>
          <w:szCs w:val="22"/>
        </w:rPr>
        <w:t>Great churches</w:t>
      </w:r>
      <w:r w:rsidR="00CD27C4" w:rsidRPr="00024233">
        <w:rPr>
          <w:rFonts w:ascii="Arial" w:hAnsi="Arial" w:cs="Arial"/>
          <w:sz w:val="22"/>
          <w:szCs w:val="22"/>
        </w:rPr>
        <w:t xml:space="preserve"> </w:t>
      </w:r>
      <w:r w:rsidRPr="00024233">
        <w:rPr>
          <w:rFonts w:ascii="Arial" w:hAnsi="Arial" w:cs="Arial"/>
          <w:sz w:val="22"/>
          <w:szCs w:val="22"/>
        </w:rPr>
        <w:t xml:space="preserve">are made up of people from every cultural background, people who have a common bond. That common bond is our faith and love toward Christ Jesus. </w:t>
      </w:r>
    </w:p>
    <w:p w:rsidR="00024233" w:rsidRPr="004556F9" w:rsidRDefault="00024233" w:rsidP="00024233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Promote A Spirit Of Excellence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24233" w:rsidRPr="004556F9" w:rsidRDefault="00024233" w:rsidP="00024233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God is an awesome and excellent God! He deserves our best, </w:t>
      </w:r>
      <w:r>
        <w:rPr>
          <w:rFonts w:ascii="Arial" w:hAnsi="Arial" w:cs="Arial"/>
          <w:sz w:val="22"/>
          <w:szCs w:val="22"/>
          <w:u w:val="single"/>
        </w:rPr>
        <w:t>Malachi 1:6-8, 14</w:t>
      </w:r>
      <w:r>
        <w:rPr>
          <w:rFonts w:ascii="Arial" w:hAnsi="Arial" w:cs="Arial"/>
          <w:sz w:val="22"/>
          <w:szCs w:val="22"/>
        </w:rPr>
        <w:t>.</w:t>
      </w:r>
    </w:p>
    <w:p w:rsidR="00024233" w:rsidRDefault="00024233" w:rsidP="00024233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</w:t>
      </w:r>
      <w:r w:rsidRPr="008C212C">
        <w:rPr>
          <w:rFonts w:ascii="Arial" w:hAnsi="Arial" w:cs="Arial"/>
          <w:sz w:val="22"/>
          <w:szCs w:val="22"/>
        </w:rPr>
        <w:t xml:space="preserve"> troubled when I see kingdom </w:t>
      </w:r>
      <w:r w:rsidR="00156240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given a half-hearted effort:</w:t>
      </w:r>
      <w:r w:rsidRPr="008C212C">
        <w:rPr>
          <w:rFonts w:ascii="Arial" w:hAnsi="Arial" w:cs="Arial"/>
          <w:sz w:val="22"/>
          <w:szCs w:val="22"/>
        </w:rPr>
        <w:t xml:space="preserve"> dirty church buildings, passionless singing, </w:t>
      </w:r>
      <w:proofErr w:type="gramStart"/>
      <w:r w:rsidRPr="008C212C">
        <w:rPr>
          <w:rFonts w:ascii="Arial" w:hAnsi="Arial" w:cs="Arial"/>
          <w:sz w:val="22"/>
          <w:szCs w:val="22"/>
        </w:rPr>
        <w:t>sermons</w:t>
      </w:r>
      <w:proofErr w:type="gramEnd"/>
      <w:r w:rsidRPr="008C212C">
        <w:rPr>
          <w:rFonts w:ascii="Arial" w:hAnsi="Arial" w:cs="Arial"/>
          <w:sz w:val="22"/>
          <w:szCs w:val="22"/>
        </w:rPr>
        <w:t xml:space="preserve"> thrown together</w:t>
      </w:r>
      <w:r>
        <w:rPr>
          <w:rFonts w:ascii="Arial" w:hAnsi="Arial" w:cs="Arial"/>
          <w:sz w:val="22"/>
          <w:szCs w:val="22"/>
        </w:rPr>
        <w:t xml:space="preserve">. Dare we insult </w:t>
      </w:r>
      <w:r w:rsidR="00A36060">
        <w:rPr>
          <w:rFonts w:ascii="Arial" w:hAnsi="Arial" w:cs="Arial"/>
          <w:sz w:val="22"/>
          <w:szCs w:val="22"/>
        </w:rPr>
        <w:t xml:space="preserve">the great </w:t>
      </w:r>
      <w:r>
        <w:rPr>
          <w:rFonts w:ascii="Arial" w:hAnsi="Arial" w:cs="Arial"/>
          <w:sz w:val="22"/>
          <w:szCs w:val="22"/>
        </w:rPr>
        <w:t>God</w:t>
      </w:r>
      <w:r w:rsidR="00A36060">
        <w:rPr>
          <w:rFonts w:ascii="Arial" w:hAnsi="Arial" w:cs="Arial"/>
          <w:sz w:val="22"/>
          <w:szCs w:val="22"/>
        </w:rPr>
        <w:t>—our God</w:t>
      </w:r>
      <w:r>
        <w:rPr>
          <w:rFonts w:ascii="Arial" w:hAnsi="Arial" w:cs="Arial"/>
          <w:sz w:val="22"/>
          <w:szCs w:val="22"/>
        </w:rPr>
        <w:t>?</w:t>
      </w:r>
    </w:p>
    <w:p w:rsidR="00024233" w:rsidRPr="004556F9" w:rsidRDefault="00024233" w:rsidP="00024233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no place in Scripture do you find that God is pleased with mediocrity!</w:t>
      </w:r>
    </w:p>
    <w:p w:rsidR="00024233" w:rsidRDefault="00024233" w:rsidP="00024233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 is great. Great churches are made up of people who believe “good enough is not good enough.” Striving for excellence must begin at the top; leaders set standards!</w:t>
      </w:r>
    </w:p>
    <w:p w:rsidR="009C53E1" w:rsidRPr="004556F9" w:rsidRDefault="009C53E1" w:rsidP="009C53E1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 w:rsidRPr="009C53E1">
        <w:rPr>
          <w:rFonts w:ascii="Arial" w:hAnsi="Arial" w:cs="Arial"/>
          <w:b/>
          <w:bCs/>
          <w:sz w:val="22"/>
          <w:szCs w:val="22"/>
        </w:rPr>
        <w:t>Promote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C212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Spirit Of Unity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9C53E1" w:rsidRPr="004556F9" w:rsidRDefault="009C53E1" w:rsidP="009C53E1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not just strong teachi</w:t>
      </w:r>
      <w:r w:rsidR="00156240">
        <w:rPr>
          <w:rFonts w:ascii="Arial" w:hAnsi="Arial" w:cs="Arial"/>
          <w:sz w:val="22"/>
          <w:szCs w:val="22"/>
        </w:rPr>
        <w:t xml:space="preserve">ng that produces unity; it is </w:t>
      </w:r>
      <w:r w:rsidR="00B80607">
        <w:rPr>
          <w:rFonts w:ascii="Arial" w:hAnsi="Arial" w:cs="Arial"/>
          <w:sz w:val="22"/>
          <w:szCs w:val="22"/>
        </w:rPr>
        <w:t>determination on</w:t>
      </w:r>
      <w:r>
        <w:rPr>
          <w:rFonts w:ascii="Arial" w:hAnsi="Arial" w:cs="Arial"/>
          <w:sz w:val="22"/>
          <w:szCs w:val="22"/>
        </w:rPr>
        <w:t xml:space="preserve"> the part of brethren.</w:t>
      </w:r>
    </w:p>
    <w:p w:rsidR="009C53E1" w:rsidRDefault="009C53E1" w:rsidP="009C53E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leadership that says, “With God’s help we can solve every issue and stay together.”</w:t>
      </w:r>
    </w:p>
    <w:p w:rsidR="009C53E1" w:rsidRDefault="009C53E1" w:rsidP="009C53E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our obligation to promote unity, </w:t>
      </w:r>
      <w:r>
        <w:rPr>
          <w:rFonts w:ascii="Arial" w:hAnsi="Arial" w:cs="Arial"/>
          <w:sz w:val="22"/>
          <w:szCs w:val="22"/>
          <w:u w:val="single"/>
        </w:rPr>
        <w:t>Ephesians 4:1-3</w:t>
      </w:r>
      <w:r>
        <w:rPr>
          <w:rFonts w:ascii="Arial" w:hAnsi="Arial" w:cs="Arial"/>
          <w:sz w:val="22"/>
          <w:szCs w:val="22"/>
        </w:rPr>
        <w:t>. It requires diligent effort!</w:t>
      </w:r>
    </w:p>
    <w:p w:rsidR="009C53E1" w:rsidRPr="004556F9" w:rsidRDefault="009C53E1" w:rsidP="009C53E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not our obligation to quickly divide and start a n</w:t>
      </w:r>
      <w:r w:rsidR="00156240">
        <w:rPr>
          <w:rFonts w:ascii="Arial" w:hAnsi="Arial" w:cs="Arial"/>
          <w:sz w:val="22"/>
          <w:szCs w:val="22"/>
        </w:rPr>
        <w:t>ew congregation down the street!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53E1" w:rsidRDefault="009C53E1" w:rsidP="00024233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churches are made up of people who have the rugged determination to hang in there, stick together and work out problems and disagreements by following the Scriptures.</w:t>
      </w:r>
    </w:p>
    <w:p w:rsidR="009C53E1" w:rsidRPr="004556F9" w:rsidRDefault="009C53E1" w:rsidP="009C53E1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Have Growing Leaders.</w:t>
      </w:r>
    </w:p>
    <w:p w:rsidR="009C53E1" w:rsidRPr="004556F9" w:rsidRDefault="00981779" w:rsidP="009C53E1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a lot of churches that have leaders who love God, truth and souls</w:t>
      </w:r>
      <w:r w:rsidR="009C53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But one of the things that sets great churches apart are leaders who know they have not yet reached the pinnacle. Those churches have leaders in every rank </w:t>
      </w:r>
      <w:r w:rsidR="00156240">
        <w:rPr>
          <w:rFonts w:ascii="Arial" w:hAnsi="Arial" w:cs="Arial"/>
          <w:sz w:val="22"/>
          <w:szCs w:val="22"/>
        </w:rPr>
        <w:t>who</w:t>
      </w:r>
      <w:r>
        <w:rPr>
          <w:rFonts w:ascii="Arial" w:hAnsi="Arial" w:cs="Arial"/>
          <w:sz w:val="22"/>
          <w:szCs w:val="22"/>
        </w:rPr>
        <w:t xml:space="preserve"> know they need to grow.</w:t>
      </w:r>
    </w:p>
    <w:p w:rsidR="009C53E1" w:rsidRDefault="00981779" w:rsidP="009C53E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kinds of leaders want to do their jobs better; they study Scripture that addresses their work; they talk </w:t>
      </w:r>
      <w:r w:rsidRPr="008C212C">
        <w:rPr>
          <w:rFonts w:ascii="Arial" w:hAnsi="Arial" w:cs="Arial"/>
          <w:sz w:val="22"/>
          <w:szCs w:val="22"/>
        </w:rPr>
        <w:t>through strategies for handling difficult issues and situations</w:t>
      </w:r>
      <w:r>
        <w:rPr>
          <w:rFonts w:ascii="Arial" w:hAnsi="Arial" w:cs="Arial"/>
          <w:sz w:val="22"/>
          <w:szCs w:val="22"/>
        </w:rPr>
        <w:t xml:space="preserve">; they hold each other accountable as they strive for excellence, </w:t>
      </w:r>
      <w:r>
        <w:rPr>
          <w:rFonts w:ascii="Arial" w:hAnsi="Arial" w:cs="Arial"/>
          <w:sz w:val="22"/>
          <w:szCs w:val="22"/>
          <w:u w:val="single"/>
        </w:rPr>
        <w:t>Hebrews 13:17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  <w:u w:val="single"/>
        </w:rPr>
        <w:t>Acts 20:28-32</w:t>
      </w:r>
      <w:r>
        <w:rPr>
          <w:rFonts w:ascii="Arial" w:hAnsi="Arial" w:cs="Arial"/>
          <w:sz w:val="22"/>
          <w:szCs w:val="22"/>
        </w:rPr>
        <w:t>.</w:t>
      </w:r>
    </w:p>
    <w:p w:rsidR="00981779" w:rsidRPr="004556F9" w:rsidRDefault="00981779" w:rsidP="009C53E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must be done at every level of leadership. We must motivate one another.</w:t>
      </w:r>
    </w:p>
    <w:p w:rsidR="009C53E1" w:rsidRPr="00024233" w:rsidRDefault="00981779" w:rsidP="00024233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something great churches do. They have leaders who are completely satisfied with God’s pattern and will as revealed in Scripture. But they are </w:t>
      </w:r>
      <w:r w:rsidR="00A36060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satisfied with mediocrity and their own present level of knowledge and accomplishments. They are determined to grow!</w:t>
      </w:r>
    </w:p>
    <w:p w:rsidR="000731A0" w:rsidRPr="005B1224" w:rsidRDefault="000731A0" w:rsidP="008C212C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14"/>
          <w:szCs w:val="22"/>
        </w:rPr>
      </w:pPr>
    </w:p>
    <w:p w:rsidR="000731A0" w:rsidRPr="004556F9" w:rsidRDefault="000731A0" w:rsidP="008C212C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556F9">
        <w:rPr>
          <w:rFonts w:ascii="Arial" w:hAnsi="Arial" w:cs="Arial"/>
          <w:i/>
          <w:iCs/>
          <w:sz w:val="22"/>
          <w:szCs w:val="22"/>
          <w:u w:val="single"/>
        </w:rPr>
        <w:t>Conc</w:t>
      </w:r>
      <w:r w:rsidR="00D6405C" w:rsidRPr="004556F9">
        <w:rPr>
          <w:rFonts w:ascii="Arial" w:hAnsi="Arial" w:cs="Arial"/>
          <w:i/>
          <w:iCs/>
          <w:sz w:val="22"/>
          <w:szCs w:val="22"/>
          <w:u w:val="single"/>
        </w:rPr>
        <w:t>lusion</w:t>
      </w:r>
      <w:r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B975A6" w:rsidRPr="00181CE3" w:rsidRDefault="000731A0" w:rsidP="008C212C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981779">
        <w:rPr>
          <w:rFonts w:ascii="Arial" w:hAnsi="Arial" w:cs="Arial"/>
          <w:sz w:val="22"/>
          <w:szCs w:val="22"/>
        </w:rPr>
        <w:t>These are seven things from the word of God. And these things are observable in great churches!</w:t>
      </w:r>
    </w:p>
    <w:p w:rsidR="00A36060" w:rsidRPr="008C212C" w:rsidRDefault="00CA4706" w:rsidP="00A36060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2.</w:t>
      </w:r>
      <w:r w:rsidRPr="004556F9">
        <w:rPr>
          <w:rFonts w:ascii="Arial" w:hAnsi="Arial" w:cs="Arial"/>
          <w:sz w:val="22"/>
          <w:szCs w:val="22"/>
        </w:rPr>
        <w:tab/>
      </w:r>
      <w:r w:rsidR="00A36060">
        <w:rPr>
          <w:rFonts w:ascii="Arial" w:hAnsi="Arial" w:cs="Arial"/>
          <w:sz w:val="22"/>
          <w:szCs w:val="22"/>
        </w:rPr>
        <w:t>I will add one more that may be the sum of all seven. It is faith, trust in God that His ways are best and right; it is belief in the success of God’s kingdom; belief that it will all work! Do you believe?</w:t>
      </w:r>
      <w:r w:rsidR="00D3119C">
        <w:rPr>
          <w:rFonts w:ascii="Arial" w:hAnsi="Arial" w:cs="Arial"/>
          <w:sz w:val="22"/>
          <w:szCs w:val="22"/>
        </w:rPr>
        <w:t xml:space="preserve"> </w:t>
      </w:r>
    </w:p>
    <w:sectPr w:rsidR="00A36060" w:rsidRPr="008C212C" w:rsidSect="005B1224">
      <w:pgSz w:w="12240" w:h="15840"/>
      <w:pgMar w:top="576" w:right="1008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B89"/>
    <w:multiLevelType w:val="hybridMultilevel"/>
    <w:tmpl w:val="25823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E16"/>
    <w:multiLevelType w:val="hybridMultilevel"/>
    <w:tmpl w:val="D28CE83E"/>
    <w:lvl w:ilvl="0" w:tplc="2738D9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651EC"/>
    <w:multiLevelType w:val="hybridMultilevel"/>
    <w:tmpl w:val="47DA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9AA"/>
    <w:multiLevelType w:val="hybridMultilevel"/>
    <w:tmpl w:val="2FE23B32"/>
    <w:lvl w:ilvl="0" w:tplc="6142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A78DC"/>
    <w:multiLevelType w:val="hybridMultilevel"/>
    <w:tmpl w:val="4F8C3536"/>
    <w:lvl w:ilvl="0" w:tplc="2C18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14E5F"/>
    <w:multiLevelType w:val="hybridMultilevel"/>
    <w:tmpl w:val="0944C54C"/>
    <w:lvl w:ilvl="0" w:tplc="BE066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30310"/>
    <w:multiLevelType w:val="hybridMultilevel"/>
    <w:tmpl w:val="D1683F54"/>
    <w:lvl w:ilvl="0" w:tplc="8FA8B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20200"/>
    <w:multiLevelType w:val="hybridMultilevel"/>
    <w:tmpl w:val="04B00F3A"/>
    <w:lvl w:ilvl="0" w:tplc="E0BAF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24754"/>
    <w:multiLevelType w:val="hybridMultilevel"/>
    <w:tmpl w:val="14B84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B11"/>
    <w:multiLevelType w:val="hybridMultilevel"/>
    <w:tmpl w:val="1818BC40"/>
    <w:lvl w:ilvl="0" w:tplc="31FC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84D26"/>
    <w:multiLevelType w:val="hybridMultilevel"/>
    <w:tmpl w:val="51BE51A0"/>
    <w:lvl w:ilvl="0" w:tplc="0B8C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E2200"/>
    <w:multiLevelType w:val="hybridMultilevel"/>
    <w:tmpl w:val="2892F284"/>
    <w:lvl w:ilvl="0" w:tplc="799CC3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97D1F"/>
    <w:multiLevelType w:val="hybridMultilevel"/>
    <w:tmpl w:val="DF460E10"/>
    <w:lvl w:ilvl="0" w:tplc="30266EF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11CDF"/>
    <w:multiLevelType w:val="hybridMultilevel"/>
    <w:tmpl w:val="EC4810AA"/>
    <w:lvl w:ilvl="0" w:tplc="B0AE7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15B7"/>
    <w:multiLevelType w:val="hybridMultilevel"/>
    <w:tmpl w:val="3B30EC2C"/>
    <w:lvl w:ilvl="0" w:tplc="511AC4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DE6B70"/>
    <w:multiLevelType w:val="hybridMultilevel"/>
    <w:tmpl w:val="F7B20CEE"/>
    <w:lvl w:ilvl="0" w:tplc="3B5A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E35D2"/>
    <w:multiLevelType w:val="hybridMultilevel"/>
    <w:tmpl w:val="2F04F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0A7"/>
    <w:multiLevelType w:val="hybridMultilevel"/>
    <w:tmpl w:val="6248C30E"/>
    <w:lvl w:ilvl="0" w:tplc="E5EEA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691AB3"/>
    <w:multiLevelType w:val="hybridMultilevel"/>
    <w:tmpl w:val="62D4E080"/>
    <w:lvl w:ilvl="0" w:tplc="0A4A3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7785F"/>
    <w:multiLevelType w:val="hybridMultilevel"/>
    <w:tmpl w:val="0840F8EA"/>
    <w:lvl w:ilvl="0" w:tplc="BA3E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C46D3"/>
    <w:multiLevelType w:val="hybridMultilevel"/>
    <w:tmpl w:val="BF7444CA"/>
    <w:lvl w:ilvl="0" w:tplc="DF5A4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8A6F0C"/>
    <w:multiLevelType w:val="multilevel"/>
    <w:tmpl w:val="FAC6063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2">
    <w:nsid w:val="59833C7C"/>
    <w:multiLevelType w:val="hybridMultilevel"/>
    <w:tmpl w:val="E90E47F8"/>
    <w:lvl w:ilvl="0" w:tplc="759EB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D332B"/>
    <w:multiLevelType w:val="hybridMultilevel"/>
    <w:tmpl w:val="C6A40E02"/>
    <w:lvl w:ilvl="0" w:tplc="F75A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CA1302"/>
    <w:multiLevelType w:val="hybridMultilevel"/>
    <w:tmpl w:val="24DA2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E0D92"/>
    <w:multiLevelType w:val="hybridMultilevel"/>
    <w:tmpl w:val="00202B06"/>
    <w:lvl w:ilvl="0" w:tplc="6AD2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72495"/>
    <w:multiLevelType w:val="hybridMultilevel"/>
    <w:tmpl w:val="491047B8"/>
    <w:lvl w:ilvl="0" w:tplc="A76C5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A5195"/>
    <w:multiLevelType w:val="hybridMultilevel"/>
    <w:tmpl w:val="36D01F4A"/>
    <w:lvl w:ilvl="0" w:tplc="8A78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72BE1"/>
    <w:multiLevelType w:val="hybridMultilevel"/>
    <w:tmpl w:val="78721A64"/>
    <w:lvl w:ilvl="0" w:tplc="D41CE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77EAD"/>
    <w:multiLevelType w:val="hybridMultilevel"/>
    <w:tmpl w:val="152EE56C"/>
    <w:lvl w:ilvl="0" w:tplc="A7DAF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80F96"/>
    <w:multiLevelType w:val="hybridMultilevel"/>
    <w:tmpl w:val="29864B66"/>
    <w:lvl w:ilvl="0" w:tplc="5C963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152BC4"/>
    <w:multiLevelType w:val="hybridMultilevel"/>
    <w:tmpl w:val="8452DC8C"/>
    <w:lvl w:ilvl="0" w:tplc="2F4822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74706"/>
    <w:multiLevelType w:val="hybridMultilevel"/>
    <w:tmpl w:val="6AACD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C63D6"/>
    <w:multiLevelType w:val="hybridMultilevel"/>
    <w:tmpl w:val="887C7036"/>
    <w:lvl w:ilvl="0" w:tplc="C27244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DD164F"/>
    <w:multiLevelType w:val="hybridMultilevel"/>
    <w:tmpl w:val="44304DB0"/>
    <w:lvl w:ilvl="0" w:tplc="DE72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B1253"/>
    <w:multiLevelType w:val="hybridMultilevel"/>
    <w:tmpl w:val="66D22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35"/>
  </w:num>
  <w:num w:numId="4">
    <w:abstractNumId w:val="19"/>
  </w:num>
  <w:num w:numId="5">
    <w:abstractNumId w:val="1"/>
  </w:num>
  <w:num w:numId="6">
    <w:abstractNumId w:val="22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27"/>
  </w:num>
  <w:num w:numId="12">
    <w:abstractNumId w:val="20"/>
  </w:num>
  <w:num w:numId="13">
    <w:abstractNumId w:val="9"/>
  </w:num>
  <w:num w:numId="14">
    <w:abstractNumId w:val="32"/>
  </w:num>
  <w:num w:numId="15">
    <w:abstractNumId w:val="5"/>
  </w:num>
  <w:num w:numId="16">
    <w:abstractNumId w:val="26"/>
  </w:num>
  <w:num w:numId="17">
    <w:abstractNumId w:val="13"/>
  </w:num>
  <w:num w:numId="18">
    <w:abstractNumId w:val="24"/>
  </w:num>
  <w:num w:numId="19">
    <w:abstractNumId w:val="3"/>
  </w:num>
  <w:num w:numId="20">
    <w:abstractNumId w:val="25"/>
  </w:num>
  <w:num w:numId="21">
    <w:abstractNumId w:val="34"/>
  </w:num>
  <w:num w:numId="22">
    <w:abstractNumId w:val="2"/>
  </w:num>
  <w:num w:numId="23">
    <w:abstractNumId w:val="18"/>
  </w:num>
  <w:num w:numId="24">
    <w:abstractNumId w:val="28"/>
  </w:num>
  <w:num w:numId="25">
    <w:abstractNumId w:val="11"/>
  </w:num>
  <w:num w:numId="26">
    <w:abstractNumId w:val="0"/>
  </w:num>
  <w:num w:numId="27">
    <w:abstractNumId w:val="7"/>
  </w:num>
  <w:num w:numId="28">
    <w:abstractNumId w:val="6"/>
  </w:num>
  <w:num w:numId="29">
    <w:abstractNumId w:val="29"/>
  </w:num>
  <w:num w:numId="30">
    <w:abstractNumId w:val="30"/>
  </w:num>
  <w:num w:numId="31">
    <w:abstractNumId w:val="8"/>
  </w:num>
  <w:num w:numId="32">
    <w:abstractNumId w:val="15"/>
  </w:num>
  <w:num w:numId="33">
    <w:abstractNumId w:val="23"/>
  </w:num>
  <w:num w:numId="34">
    <w:abstractNumId w:val="33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C"/>
    <w:rsid w:val="00024233"/>
    <w:rsid w:val="00070BC2"/>
    <w:rsid w:val="00070D19"/>
    <w:rsid w:val="000731A0"/>
    <w:rsid w:val="000A5AD4"/>
    <w:rsid w:val="000B2069"/>
    <w:rsid w:val="001328A3"/>
    <w:rsid w:val="0014066B"/>
    <w:rsid w:val="00156240"/>
    <w:rsid w:val="00172625"/>
    <w:rsid w:val="00181CE3"/>
    <w:rsid w:val="001924AC"/>
    <w:rsid w:val="001E10D3"/>
    <w:rsid w:val="002726F4"/>
    <w:rsid w:val="002A7A2C"/>
    <w:rsid w:val="00352AD6"/>
    <w:rsid w:val="003672EE"/>
    <w:rsid w:val="003E4FE7"/>
    <w:rsid w:val="004556F9"/>
    <w:rsid w:val="0047651A"/>
    <w:rsid w:val="004F607A"/>
    <w:rsid w:val="00526BF1"/>
    <w:rsid w:val="005748D7"/>
    <w:rsid w:val="005A23E7"/>
    <w:rsid w:val="005B1224"/>
    <w:rsid w:val="005B769A"/>
    <w:rsid w:val="005D566B"/>
    <w:rsid w:val="00645C60"/>
    <w:rsid w:val="006510C3"/>
    <w:rsid w:val="006758CC"/>
    <w:rsid w:val="006F2785"/>
    <w:rsid w:val="00706C19"/>
    <w:rsid w:val="00716856"/>
    <w:rsid w:val="00720554"/>
    <w:rsid w:val="00732C6B"/>
    <w:rsid w:val="00737160"/>
    <w:rsid w:val="00740903"/>
    <w:rsid w:val="007633B5"/>
    <w:rsid w:val="00766C33"/>
    <w:rsid w:val="0078739B"/>
    <w:rsid w:val="00790022"/>
    <w:rsid w:val="007A2727"/>
    <w:rsid w:val="007C5BD4"/>
    <w:rsid w:val="00805263"/>
    <w:rsid w:val="00863B17"/>
    <w:rsid w:val="00875647"/>
    <w:rsid w:val="00875850"/>
    <w:rsid w:val="00886C5E"/>
    <w:rsid w:val="00891415"/>
    <w:rsid w:val="008B54D4"/>
    <w:rsid w:val="008C212C"/>
    <w:rsid w:val="008C3C41"/>
    <w:rsid w:val="008C5B05"/>
    <w:rsid w:val="00905E75"/>
    <w:rsid w:val="00947384"/>
    <w:rsid w:val="00957627"/>
    <w:rsid w:val="00981779"/>
    <w:rsid w:val="009B3861"/>
    <w:rsid w:val="009C53E1"/>
    <w:rsid w:val="00A03102"/>
    <w:rsid w:val="00A36060"/>
    <w:rsid w:val="00A8677D"/>
    <w:rsid w:val="00AD0D1E"/>
    <w:rsid w:val="00AD6C33"/>
    <w:rsid w:val="00AE5FAA"/>
    <w:rsid w:val="00AF1400"/>
    <w:rsid w:val="00AF5307"/>
    <w:rsid w:val="00B06D9D"/>
    <w:rsid w:val="00B52564"/>
    <w:rsid w:val="00B80607"/>
    <w:rsid w:val="00B91CA1"/>
    <w:rsid w:val="00B975A6"/>
    <w:rsid w:val="00BC7CAB"/>
    <w:rsid w:val="00C040F6"/>
    <w:rsid w:val="00C22122"/>
    <w:rsid w:val="00CA4706"/>
    <w:rsid w:val="00CD27C4"/>
    <w:rsid w:val="00D26E0D"/>
    <w:rsid w:val="00D3119C"/>
    <w:rsid w:val="00D4133E"/>
    <w:rsid w:val="00D6405C"/>
    <w:rsid w:val="00D65D24"/>
    <w:rsid w:val="00DA7430"/>
    <w:rsid w:val="00DF4954"/>
    <w:rsid w:val="00DF5B00"/>
    <w:rsid w:val="00DF664F"/>
    <w:rsid w:val="00E17D7B"/>
    <w:rsid w:val="00E240BA"/>
    <w:rsid w:val="00E362E0"/>
    <w:rsid w:val="00E367E8"/>
    <w:rsid w:val="00E61B47"/>
    <w:rsid w:val="00E6255F"/>
    <w:rsid w:val="00E81306"/>
    <w:rsid w:val="00ED1DA5"/>
    <w:rsid w:val="00FB0FE3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BEC4EF-A53B-4A5B-B019-5D717D9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450"/>
        <w:tab w:val="left" w:pos="-270"/>
        <w:tab w:val="left" w:pos="900"/>
      </w:tabs>
      <w:jc w:val="both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CA4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\AppData\Roaming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>Dowlen Road Church of Christ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Max</dc:creator>
  <cp:lastModifiedBy>md1944@aol.com</cp:lastModifiedBy>
  <cp:revision>2</cp:revision>
  <cp:lastPrinted>2014-04-15T15:13:00Z</cp:lastPrinted>
  <dcterms:created xsi:type="dcterms:W3CDTF">2014-04-15T15:14:00Z</dcterms:created>
  <dcterms:modified xsi:type="dcterms:W3CDTF">2014-04-15T15:14:00Z</dcterms:modified>
</cp:coreProperties>
</file>