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987D" w14:textId="1ACBBF50" w:rsidR="002B5777" w:rsidRPr="002B5777" w:rsidRDefault="002B5777" w:rsidP="002B5777">
      <w:pPr>
        <w:ind w:left="45"/>
        <w:jc w:val="center"/>
        <w:rPr>
          <w:rFonts w:ascii="Georgia" w:hAnsi="Georgia"/>
          <w:b/>
          <w:bCs/>
          <w:sz w:val="16"/>
          <w:szCs w:val="16"/>
        </w:rPr>
      </w:pPr>
      <w:r w:rsidRPr="002B5777">
        <w:rPr>
          <w:rFonts w:ascii="Georgia" w:hAnsi="Georgia"/>
          <w:b/>
          <w:bCs/>
          <w:sz w:val="32"/>
          <w:szCs w:val="32"/>
        </w:rPr>
        <w:t>SCIENCE &amp; SCIENTISTS</w:t>
      </w:r>
      <w:r>
        <w:rPr>
          <w:rFonts w:ascii="Georgia" w:hAnsi="Georgia"/>
          <w:b/>
          <w:bCs/>
          <w:sz w:val="32"/>
          <w:szCs w:val="32"/>
        </w:rPr>
        <w:br/>
      </w:r>
    </w:p>
    <w:p w14:paraId="540387B9" w14:textId="735BEDF9" w:rsidR="002B5777" w:rsidRPr="002B5777" w:rsidRDefault="002B5777" w:rsidP="002B5777">
      <w:pPr>
        <w:ind w:left="45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2B5777">
        <w:rPr>
          <w:rFonts w:ascii="Georgia" w:hAnsi="Georgia"/>
          <w:b/>
          <w:bCs/>
          <w:i/>
          <w:iCs/>
          <w:sz w:val="28"/>
          <w:szCs w:val="28"/>
        </w:rPr>
        <w:t>Our God – He Is Alive</w:t>
      </w:r>
    </w:p>
    <w:p w14:paraId="6A33CD3F" w14:textId="77777777" w:rsidR="002B5777" w:rsidRPr="002B5777" w:rsidRDefault="002B5777" w:rsidP="002B5777">
      <w:pPr>
        <w:pStyle w:val="mainfptext"/>
        <w:spacing w:before="0" w:beforeAutospacing="0" w:after="0" w:afterAutospacing="0"/>
        <w:rPr>
          <w:rFonts w:ascii="Georgia" w:hAnsi="Georgia"/>
          <w:sz w:val="16"/>
          <w:szCs w:val="16"/>
        </w:rPr>
      </w:pPr>
    </w:p>
    <w:p w14:paraId="6055E1EC" w14:textId="53F15575" w:rsidR="002B5777" w:rsidRPr="002B5777" w:rsidRDefault="002B5777" w:rsidP="002B5777">
      <w:pPr>
        <w:pStyle w:val="mainfptext"/>
        <w:spacing w:before="0" w:beforeAutospacing="0" w:after="0" w:afterAutospacing="0"/>
        <w:rPr>
          <w:rFonts w:ascii="Georgia" w:hAnsi="Georgia"/>
        </w:rPr>
      </w:pPr>
      <w:r w:rsidRPr="002B5777">
        <w:rPr>
          <w:rFonts w:ascii="Georgia" w:hAnsi="Georgia"/>
        </w:rPr>
        <w:t xml:space="preserve"> “The first point to make about Darwin’s theory of evolution is that it is no longer a theory, but a fact. </w:t>
      </w:r>
      <w:r w:rsidRPr="002B5777">
        <w:rPr>
          <w:rStyle w:val="Strong"/>
          <w:rFonts w:ascii="Georgia" w:hAnsi="Georgia"/>
          <w:b w:val="0"/>
          <w:bCs w:val="0"/>
          <w:u w:val="single"/>
        </w:rPr>
        <w:t>No serious scientist</w:t>
      </w:r>
      <w:r w:rsidRPr="002B5777">
        <w:rPr>
          <w:rFonts w:ascii="Georgia" w:hAnsi="Georgia"/>
        </w:rPr>
        <w:t xml:space="preserve"> would deny the fact that evolution occurred, just as he would not deny the fact that the earth goes around the </w:t>
      </w:r>
      <w:proofErr w:type="gramStart"/>
      <w:r w:rsidRPr="002B5777">
        <w:rPr>
          <w:rFonts w:ascii="Georgia" w:hAnsi="Georgia"/>
        </w:rPr>
        <w:t xml:space="preserve">sun” </w:t>
      </w:r>
      <w:r>
        <w:rPr>
          <w:rFonts w:ascii="Georgia" w:hAnsi="Georgia"/>
        </w:rPr>
        <w:t xml:space="preserve"> -</w:t>
      </w:r>
      <w:proofErr w:type="gramEnd"/>
      <w:r>
        <w:rPr>
          <w:rFonts w:ascii="Georgia" w:hAnsi="Georgia"/>
        </w:rPr>
        <w:t xml:space="preserve"> </w:t>
      </w:r>
      <w:r w:rsidRPr="002B5777">
        <w:rPr>
          <w:rStyle w:val="Emphasis"/>
          <w:rFonts w:ascii="Georgia" w:hAnsi="Georgia"/>
        </w:rPr>
        <w:t>Sir Julian Huxley</w:t>
      </w:r>
      <w:r w:rsidRPr="002B5777">
        <w:rPr>
          <w:rStyle w:val="Emphasis"/>
          <w:rFonts w:ascii="Georgia" w:hAnsi="Georgia"/>
          <w:i w:val="0"/>
        </w:rPr>
        <w:t xml:space="preserve"> (famous scientist)</w:t>
      </w:r>
    </w:p>
    <w:p w14:paraId="59C8F41F" w14:textId="7A14144C" w:rsidR="002B5777" w:rsidRPr="002B5777" w:rsidRDefault="002B5777" w:rsidP="002B5777">
      <w:pPr>
        <w:pStyle w:val="mainfptext"/>
        <w:rPr>
          <w:rFonts w:ascii="Georgia" w:hAnsi="Georgia"/>
        </w:rPr>
      </w:pPr>
      <w:r w:rsidRPr="002B5777">
        <w:rPr>
          <w:rFonts w:ascii="Georgia" w:hAnsi="Georgia"/>
        </w:rPr>
        <w:t xml:space="preserve">“Of the fact of organic evolution there can at the present day be no reasonable doubt; the </w:t>
      </w:r>
      <w:proofErr w:type="gramStart"/>
      <w:r w:rsidRPr="002B5777">
        <w:rPr>
          <w:rFonts w:ascii="Georgia" w:hAnsi="Georgia"/>
        </w:rPr>
        <w:t>evidences</w:t>
      </w:r>
      <w:proofErr w:type="gramEnd"/>
      <w:r w:rsidRPr="002B5777">
        <w:rPr>
          <w:rFonts w:ascii="Georgia" w:hAnsi="Georgia"/>
        </w:rPr>
        <w:t xml:space="preserve"> for it are so overwhelming that those who reject it </w:t>
      </w:r>
      <w:r w:rsidRPr="002B5777">
        <w:rPr>
          <w:rStyle w:val="Strong"/>
          <w:rFonts w:ascii="Georgia" w:hAnsi="Georgia"/>
          <w:b w:val="0"/>
          <w:bCs w:val="0"/>
          <w:u w:val="single"/>
        </w:rPr>
        <w:t>can only be victims of ignorance or prejudice</w:t>
      </w:r>
      <w:r w:rsidRPr="002B5777">
        <w:rPr>
          <w:rStyle w:val="Strong"/>
          <w:rFonts w:ascii="Georgia" w:hAnsi="Georgia"/>
        </w:rPr>
        <w:t>.</w:t>
      </w:r>
      <w:r w:rsidRPr="002B5777">
        <w:rPr>
          <w:rFonts w:ascii="Georgia" w:hAnsi="Georgia"/>
        </w:rPr>
        <w:t xml:space="preserve">” </w:t>
      </w:r>
      <w:r>
        <w:rPr>
          <w:rFonts w:ascii="Georgia" w:hAnsi="Georgia"/>
        </w:rPr>
        <w:t xml:space="preserve">- </w:t>
      </w:r>
      <w:r w:rsidRPr="002B5777">
        <w:rPr>
          <w:rStyle w:val="Emphasis"/>
          <w:rFonts w:ascii="Georgia" w:hAnsi="Georgia"/>
        </w:rPr>
        <w:t>M. J. Kenny</w:t>
      </w:r>
      <w:r w:rsidRPr="002B5777">
        <w:rPr>
          <w:rStyle w:val="Emphasis"/>
          <w:rFonts w:ascii="Georgia" w:hAnsi="Georgia"/>
          <w:i w:val="0"/>
        </w:rPr>
        <w:t xml:space="preserve"> (famous scientist)</w:t>
      </w:r>
    </w:p>
    <w:p w14:paraId="0D4A3DDB" w14:textId="77777777" w:rsidR="002B5777" w:rsidRPr="002B5777" w:rsidRDefault="002B5777" w:rsidP="002B5777">
      <w:pPr>
        <w:rPr>
          <w:rFonts w:ascii="Georgia" w:hAnsi="Georgia"/>
          <w:szCs w:val="24"/>
        </w:rPr>
      </w:pPr>
      <w:r w:rsidRPr="002B5777">
        <w:rPr>
          <w:rFonts w:ascii="Georgia" w:hAnsi="Georgia"/>
          <w:szCs w:val="24"/>
        </w:rPr>
        <w:t>If all we read about science and evolution is the writings of “famous scientists” (</w:t>
      </w:r>
      <w:proofErr w:type="gramStart"/>
      <w:r w:rsidRPr="002B5777">
        <w:rPr>
          <w:rFonts w:ascii="Georgia" w:hAnsi="Georgia"/>
          <w:szCs w:val="24"/>
        </w:rPr>
        <w:t>i.e.</w:t>
      </w:r>
      <w:proofErr w:type="gramEnd"/>
      <w:r w:rsidRPr="002B5777">
        <w:rPr>
          <w:rFonts w:ascii="Georgia" w:hAnsi="Georgia"/>
          <w:szCs w:val="24"/>
        </w:rPr>
        <w:t xml:space="preserve"> Isaac Asimov, Richard Dawkins, Stephen Jay Gould, Francis Crick, Carl Sagan, Charles Darwin), we would conclude that all who say “</w:t>
      </w:r>
      <w:r w:rsidRPr="002B5777">
        <w:rPr>
          <w:rFonts w:ascii="Georgia" w:hAnsi="Georgia"/>
          <w:bCs/>
          <w:i/>
          <w:szCs w:val="24"/>
        </w:rPr>
        <w:t>God created the heavens and the earth</w:t>
      </w:r>
      <w:r w:rsidRPr="002B5777">
        <w:rPr>
          <w:rFonts w:ascii="Georgia" w:hAnsi="Georgia"/>
          <w:szCs w:val="24"/>
        </w:rPr>
        <w:t xml:space="preserve">” are delusional or fanatical. School textbooks speak of science as the holy grail that will solve all man’s problems.  After all, if science could put a man on the moon and cure polio then surely it can, given enough time, find answers to all our woes.  As the </w:t>
      </w:r>
      <w:r w:rsidRPr="002B5777">
        <w:rPr>
          <w:rFonts w:ascii="Georgia" w:hAnsi="Georgia"/>
          <w:i/>
          <w:szCs w:val="24"/>
        </w:rPr>
        <w:t>Humanist Manifesto 2</w:t>
      </w:r>
      <w:r w:rsidRPr="002B5777">
        <w:rPr>
          <w:rFonts w:ascii="Georgia" w:hAnsi="Georgia"/>
          <w:szCs w:val="24"/>
        </w:rPr>
        <w:t xml:space="preserve"> states so clearly in its opening statement in 1973 about the 21</w:t>
      </w:r>
      <w:r w:rsidRPr="002B5777">
        <w:rPr>
          <w:rFonts w:ascii="Georgia" w:hAnsi="Georgia"/>
          <w:szCs w:val="24"/>
          <w:vertAlign w:val="superscript"/>
        </w:rPr>
        <w:t>st</w:t>
      </w:r>
      <w:r w:rsidRPr="002B5777">
        <w:rPr>
          <w:rFonts w:ascii="Georgia" w:hAnsi="Georgia"/>
          <w:szCs w:val="24"/>
        </w:rPr>
        <w:t xml:space="preserve"> century: </w:t>
      </w:r>
    </w:p>
    <w:p w14:paraId="74339FF2" w14:textId="77777777" w:rsidR="002B5777" w:rsidRPr="002B5777" w:rsidRDefault="002B5777" w:rsidP="002B5777">
      <w:pPr>
        <w:rPr>
          <w:rFonts w:ascii="Georgia" w:hAnsi="Georgia"/>
          <w:szCs w:val="24"/>
        </w:rPr>
      </w:pPr>
    </w:p>
    <w:p w14:paraId="7B8BF940" w14:textId="77777777" w:rsidR="002B5777" w:rsidRPr="002B5777" w:rsidRDefault="002B5777" w:rsidP="002B5777">
      <w:pPr>
        <w:ind w:left="720"/>
        <w:jc w:val="both"/>
        <w:rPr>
          <w:rFonts w:ascii="Arial" w:hAnsi="Arial" w:cs="Arial"/>
          <w:szCs w:val="24"/>
        </w:rPr>
      </w:pPr>
      <w:r w:rsidRPr="002B5777">
        <w:rPr>
          <w:rFonts w:ascii="Arial" w:hAnsi="Arial" w:cs="Arial"/>
          <w:szCs w:val="24"/>
        </w:rPr>
        <w:t xml:space="preserve">“The next century can be and should be the humanistic century. Dramatic scientific, technological, and ever-accelerating social and political changes crowd our awareness. We have virtually conquered the planet, explored the moon, overcome the natural limits of travel and communication; we stand at the dawn of a new age, ready to move farther into space and perhaps inhabit other planets. Using technology wisely, we can control our environment, conquer poverty, markedly reduce disease, extend our </w:t>
      </w:r>
      <w:proofErr w:type="gramStart"/>
      <w:r w:rsidRPr="002B5777">
        <w:rPr>
          <w:rFonts w:ascii="Arial" w:hAnsi="Arial" w:cs="Arial"/>
          <w:szCs w:val="24"/>
        </w:rPr>
        <w:t>life-span</w:t>
      </w:r>
      <w:proofErr w:type="gramEnd"/>
      <w:r w:rsidRPr="002B5777">
        <w:rPr>
          <w:rFonts w:ascii="Arial" w:hAnsi="Arial" w:cs="Arial"/>
          <w:szCs w:val="24"/>
        </w:rPr>
        <w:t xml:space="preserve">, significantly modify our behavior, alter the course of human evolution and cultural development, unlock vast new powers, and provide humankind with unparalleled opportunity for achieving an abundant and meaningful life. … No deity will save </w:t>
      </w:r>
      <w:proofErr w:type="gramStart"/>
      <w:r w:rsidRPr="002B5777">
        <w:rPr>
          <w:rFonts w:ascii="Arial" w:hAnsi="Arial" w:cs="Arial"/>
          <w:szCs w:val="24"/>
        </w:rPr>
        <w:t>us,</w:t>
      </w:r>
      <w:proofErr w:type="gramEnd"/>
      <w:r w:rsidRPr="002B5777">
        <w:rPr>
          <w:rFonts w:ascii="Arial" w:hAnsi="Arial" w:cs="Arial"/>
          <w:szCs w:val="24"/>
        </w:rPr>
        <w:t xml:space="preserve"> we must save ourselves.”</w:t>
      </w:r>
    </w:p>
    <w:p w14:paraId="151D81E0" w14:textId="1B40D8B5" w:rsidR="009A52E9" w:rsidRPr="002B5777" w:rsidRDefault="009A52E9" w:rsidP="002B5777">
      <w:pPr>
        <w:rPr>
          <w:rFonts w:ascii="Georgia" w:hAnsi="Georgia"/>
          <w:szCs w:val="24"/>
        </w:rPr>
      </w:pPr>
    </w:p>
    <w:p w14:paraId="6F256C26" w14:textId="6E5B71A0" w:rsidR="002B5777" w:rsidRPr="002B5777" w:rsidRDefault="002B5777" w:rsidP="002B5777">
      <w:pPr>
        <w:pStyle w:val="NormalWeb"/>
        <w:spacing w:before="0" w:beforeAutospacing="0" w:after="0" w:afterAutospacing="0"/>
        <w:rPr>
          <w:rFonts w:ascii="Georgia" w:hAnsi="Georgia"/>
        </w:rPr>
      </w:pPr>
      <w:r w:rsidRPr="002B5777">
        <w:rPr>
          <w:rFonts w:ascii="Georgia" w:hAnsi="Georgia"/>
        </w:rPr>
        <w:t xml:space="preserve">If all we read is the inflated opinion of so-called experts, we would also conclude that “God is dead.”  Friends, they are wrong!  Atheistic and evolutionary scientists do not have a corner on the market of true knowledge (science means </w:t>
      </w:r>
      <w:r>
        <w:rPr>
          <w:rFonts w:ascii="Georgia" w:hAnsi="Georgia"/>
        </w:rPr>
        <w:t>“</w:t>
      </w:r>
      <w:r w:rsidRPr="002B5777">
        <w:rPr>
          <w:rFonts w:ascii="Georgia" w:hAnsi="Georgia"/>
        </w:rPr>
        <w:t>to know</w:t>
      </w:r>
      <w:r>
        <w:rPr>
          <w:rFonts w:ascii="Georgia" w:hAnsi="Georgia"/>
        </w:rPr>
        <w:t>”</w:t>
      </w:r>
      <w:r w:rsidRPr="002B5777">
        <w:rPr>
          <w:rFonts w:ascii="Georgia" w:hAnsi="Georgia"/>
        </w:rPr>
        <w:t xml:space="preserve">).  Do not believe their false claim that God has no place in true science.  </w:t>
      </w:r>
    </w:p>
    <w:p w14:paraId="09B2CE77" w14:textId="77777777" w:rsidR="002B5777" w:rsidRPr="002B5777" w:rsidRDefault="002B5777" w:rsidP="002B5777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5EBF2BB2" w14:textId="77777777" w:rsidR="002B5777" w:rsidRDefault="002B5777" w:rsidP="002B5777">
      <w:pPr>
        <w:pStyle w:val="NormalWeb"/>
        <w:spacing w:before="0" w:beforeAutospacing="0" w:after="0" w:afterAutospacing="0"/>
        <w:rPr>
          <w:rFonts w:ascii="Georgia" w:hAnsi="Georgia"/>
        </w:rPr>
      </w:pPr>
      <w:r w:rsidRPr="002B5777">
        <w:rPr>
          <w:rFonts w:ascii="Georgia" w:hAnsi="Georgia"/>
        </w:rPr>
        <w:t xml:space="preserve">In my library are two books that promote a powerful rebuttal to Julian Huxley and others of his ilk who claim all real scientists are evolutionists.  </w:t>
      </w:r>
      <w:r w:rsidRPr="002B5777">
        <w:rPr>
          <w:rFonts w:ascii="Georgia" w:hAnsi="Georgia"/>
          <w:bCs/>
          <w:i/>
          <w:u w:val="single"/>
        </w:rPr>
        <w:t>In Six Days</w:t>
      </w:r>
      <w:r w:rsidRPr="002B5777">
        <w:rPr>
          <w:rFonts w:ascii="Georgia" w:hAnsi="Georgia"/>
        </w:rPr>
        <w:t xml:space="preserve"> and the sequel </w:t>
      </w:r>
      <w:r w:rsidRPr="002B5777">
        <w:rPr>
          <w:rFonts w:ascii="Georgia" w:hAnsi="Georgia"/>
          <w:bCs/>
          <w:i/>
          <w:u w:val="single"/>
        </w:rPr>
        <w:t xml:space="preserve">On </w:t>
      </w:r>
      <w:proofErr w:type="gramStart"/>
      <w:r w:rsidRPr="002B5777">
        <w:rPr>
          <w:rFonts w:ascii="Georgia" w:hAnsi="Georgia"/>
          <w:bCs/>
          <w:i/>
          <w:u w:val="single"/>
        </w:rPr>
        <w:t>The</w:t>
      </w:r>
      <w:proofErr w:type="gramEnd"/>
      <w:r w:rsidRPr="002B5777">
        <w:rPr>
          <w:rFonts w:ascii="Georgia" w:hAnsi="Georgia"/>
          <w:bCs/>
          <w:i/>
          <w:u w:val="single"/>
        </w:rPr>
        <w:t xml:space="preserve"> Seventh Day</w:t>
      </w:r>
      <w:r w:rsidRPr="002B5777">
        <w:rPr>
          <w:rFonts w:ascii="Georgia" w:hAnsi="Georgia"/>
        </w:rPr>
        <w:t xml:space="preserve"> are published articles from 90 world-renown scientists who steadfastly believe in Genesis 1 as the origin of all life</w:t>
      </w:r>
      <w:r>
        <w:rPr>
          <w:rFonts w:ascii="Georgia" w:hAnsi="Georgia"/>
        </w:rPr>
        <w:t>.</w:t>
      </w:r>
      <w:r w:rsidRPr="002B577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These imminent scientists believe</w:t>
      </w:r>
      <w:r w:rsidRPr="002B5777">
        <w:rPr>
          <w:rFonts w:ascii="Georgia" w:hAnsi="Georgia"/>
        </w:rPr>
        <w:t xml:space="preserve"> God created the world in six days.  All of them have </w:t>
      </w:r>
      <w:r>
        <w:rPr>
          <w:rFonts w:ascii="Georgia" w:hAnsi="Georgia"/>
        </w:rPr>
        <w:t>doctorate</w:t>
      </w:r>
      <w:r w:rsidRPr="002B5777">
        <w:rPr>
          <w:rFonts w:ascii="Georgia" w:hAnsi="Georgia"/>
        </w:rPr>
        <w:t xml:space="preserve"> degrees in all the sciences from A (Astronomy) to Z (Zoology) and everything in between (biology, chemistry, engineering, geology, mathematics, medicine, physics, etc.).  </w:t>
      </w:r>
    </w:p>
    <w:p w14:paraId="724E967F" w14:textId="77777777" w:rsidR="002B5777" w:rsidRDefault="002B5777" w:rsidP="002B5777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2BA76AFF" w14:textId="66FC261A" w:rsidR="002B5777" w:rsidRPr="002B5777" w:rsidRDefault="002B5777" w:rsidP="002B5777">
      <w:pPr>
        <w:pStyle w:val="NormalWeb"/>
        <w:spacing w:before="0" w:beforeAutospacing="0" w:after="0" w:afterAutospacing="0"/>
        <w:rPr>
          <w:rFonts w:ascii="Georgia" w:hAnsi="Georgia"/>
        </w:rPr>
      </w:pPr>
      <w:r w:rsidRPr="002B5777">
        <w:rPr>
          <w:rFonts w:ascii="Georgia" w:hAnsi="Georgia"/>
        </w:rPr>
        <w:lastRenderedPageBreak/>
        <w:t>Young people, and we older ones too, need to know that when Huxley said evolution is now an established “</w:t>
      </w:r>
      <w:r w:rsidRPr="002B5777">
        <w:rPr>
          <w:rFonts w:ascii="Georgia" w:hAnsi="Georgia"/>
          <w:i/>
        </w:rPr>
        <w:t>fact</w:t>
      </w:r>
      <w:r w:rsidRPr="002B5777">
        <w:rPr>
          <w:rFonts w:ascii="Georgia" w:hAnsi="Georgia"/>
        </w:rPr>
        <w:t>,” and Kenny said religious folks are “</w:t>
      </w:r>
      <w:r w:rsidRPr="002B5777">
        <w:rPr>
          <w:rFonts w:ascii="Georgia" w:hAnsi="Georgia"/>
          <w:i/>
        </w:rPr>
        <w:t>victims of ignorance</w:t>
      </w:r>
      <w:r w:rsidRPr="002B5777">
        <w:rPr>
          <w:rFonts w:ascii="Georgia" w:hAnsi="Georgia"/>
        </w:rPr>
        <w:t>,” they were foolishly deceived in wishful thinking.  They are blowing so much hot air.</w:t>
      </w:r>
    </w:p>
    <w:p w14:paraId="50C08237" w14:textId="77777777" w:rsidR="002B5777" w:rsidRPr="002B5777" w:rsidRDefault="002B5777" w:rsidP="002B5777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0450600F" w14:textId="77777777" w:rsidR="002B5777" w:rsidRPr="002B5777" w:rsidRDefault="002B5777" w:rsidP="002B5777">
      <w:pPr>
        <w:pStyle w:val="NormalWeb"/>
        <w:spacing w:before="0" w:beforeAutospacing="0" w:after="0" w:afterAutospacing="0"/>
        <w:rPr>
          <w:rFonts w:ascii="Georgia" w:hAnsi="Georgia"/>
        </w:rPr>
      </w:pPr>
      <w:r w:rsidRPr="002B5777">
        <w:rPr>
          <w:rFonts w:ascii="Georgia" w:hAnsi="Georgia"/>
        </w:rPr>
        <w:t>God claims to be omni</w:t>
      </w:r>
      <w:r w:rsidRPr="002B5777">
        <w:rPr>
          <w:rFonts w:ascii="Georgia" w:hAnsi="Georgia"/>
          <w:b/>
          <w:i/>
          <w:u w:val="single"/>
        </w:rPr>
        <w:t>scient</w:t>
      </w:r>
      <w:r w:rsidRPr="002B5777">
        <w:rPr>
          <w:rFonts w:ascii="Georgia" w:hAnsi="Georgia"/>
        </w:rPr>
        <w:t xml:space="preserve"> (omni = “all” + science = knowledge, thus, God is all-knowing).   I will list but two of His hundreds of omniscient claims:  </w:t>
      </w:r>
    </w:p>
    <w:p w14:paraId="1A81DE64" w14:textId="77777777" w:rsidR="002B5777" w:rsidRPr="002B5777" w:rsidRDefault="002B5777" w:rsidP="002B5777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033D6BFD" w14:textId="77777777" w:rsidR="002B5777" w:rsidRPr="002B5777" w:rsidRDefault="002B5777" w:rsidP="002B5777">
      <w:pPr>
        <w:pStyle w:val="NormalWeb"/>
        <w:spacing w:before="0" w:beforeAutospacing="0" w:after="0" w:afterAutospacing="0"/>
        <w:rPr>
          <w:rFonts w:ascii="Georgia" w:hAnsi="Georgia"/>
        </w:rPr>
      </w:pPr>
      <w:r w:rsidRPr="002B5777">
        <w:rPr>
          <w:rFonts w:ascii="Georgia" w:hAnsi="Georgia"/>
        </w:rPr>
        <w:t>“</w:t>
      </w:r>
      <w:r w:rsidRPr="002B5777">
        <w:rPr>
          <w:rFonts w:ascii="Georgia" w:hAnsi="Georgia"/>
          <w:i/>
        </w:rPr>
        <w:t xml:space="preserve">He </w:t>
      </w:r>
      <w:r w:rsidRPr="002B5777">
        <w:rPr>
          <w:rFonts w:ascii="Georgia" w:hAnsi="Georgia"/>
        </w:rPr>
        <w:t>(God)</w:t>
      </w:r>
      <w:r w:rsidRPr="002B5777">
        <w:rPr>
          <w:rFonts w:ascii="Georgia" w:hAnsi="Georgia"/>
          <w:i/>
        </w:rPr>
        <w:t xml:space="preserve"> has made the earth by His </w:t>
      </w:r>
      <w:r w:rsidRPr="002B5777">
        <w:rPr>
          <w:rFonts w:ascii="Georgia" w:hAnsi="Georgia"/>
          <w:i/>
          <w:u w:val="single"/>
        </w:rPr>
        <w:t>power</w:t>
      </w:r>
      <w:r w:rsidRPr="002B5777">
        <w:rPr>
          <w:rFonts w:ascii="Georgia" w:hAnsi="Georgia"/>
          <w:i/>
        </w:rPr>
        <w:t xml:space="preserve">; He has established the world by His </w:t>
      </w:r>
      <w:proofErr w:type="gramStart"/>
      <w:r w:rsidRPr="002B5777">
        <w:rPr>
          <w:rFonts w:ascii="Georgia" w:hAnsi="Georgia"/>
          <w:i/>
          <w:u w:val="single"/>
        </w:rPr>
        <w:t>wisdom</w:t>
      </w:r>
      <w:r w:rsidRPr="002B5777">
        <w:rPr>
          <w:rFonts w:ascii="Georgia" w:hAnsi="Georgia"/>
          <w:i/>
        </w:rPr>
        <w:t>, And</w:t>
      </w:r>
      <w:proofErr w:type="gramEnd"/>
      <w:r w:rsidRPr="002B5777">
        <w:rPr>
          <w:rFonts w:ascii="Georgia" w:hAnsi="Georgia"/>
          <w:i/>
        </w:rPr>
        <w:t xml:space="preserve"> stretched out the heaven by His </w:t>
      </w:r>
      <w:r w:rsidRPr="002B5777">
        <w:rPr>
          <w:rFonts w:ascii="Georgia" w:hAnsi="Georgia"/>
          <w:i/>
          <w:u w:val="single"/>
        </w:rPr>
        <w:t>understanding</w:t>
      </w:r>
      <w:r w:rsidRPr="002B5777">
        <w:rPr>
          <w:rFonts w:ascii="Georgia" w:hAnsi="Georgia"/>
        </w:rPr>
        <w:t>.” (Jeremiah 51:15)</w:t>
      </w:r>
    </w:p>
    <w:p w14:paraId="66646B3A" w14:textId="77777777" w:rsidR="002B5777" w:rsidRPr="002B5777" w:rsidRDefault="002B5777" w:rsidP="002B5777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35727141" w14:textId="77777777" w:rsidR="002B5777" w:rsidRPr="002B5777" w:rsidRDefault="002B5777" w:rsidP="002B5777">
      <w:pPr>
        <w:pStyle w:val="NormalWeb"/>
        <w:spacing w:before="0" w:beforeAutospacing="0" w:after="0" w:afterAutospacing="0"/>
        <w:rPr>
          <w:rFonts w:ascii="Georgia" w:hAnsi="Georgia"/>
        </w:rPr>
      </w:pPr>
      <w:r w:rsidRPr="002B5777">
        <w:rPr>
          <w:rFonts w:ascii="Georgia" w:hAnsi="Georgia"/>
        </w:rPr>
        <w:t xml:space="preserve"> “</w:t>
      </w:r>
      <w:r w:rsidRPr="002B5777">
        <w:rPr>
          <w:rFonts w:ascii="Georgia" w:hAnsi="Georgia"/>
          <w:i/>
        </w:rPr>
        <w:t xml:space="preserve">He </w:t>
      </w:r>
      <w:r w:rsidRPr="002B5777">
        <w:rPr>
          <w:rFonts w:ascii="Georgia" w:hAnsi="Georgia"/>
        </w:rPr>
        <w:t>(God)</w:t>
      </w:r>
      <w:r w:rsidRPr="002B5777">
        <w:rPr>
          <w:rFonts w:ascii="Georgia" w:hAnsi="Georgia"/>
          <w:i/>
        </w:rPr>
        <w:t xml:space="preserve"> counts the number of the stars; He calls them all by name. Great is our Lord, and mighty in power; </w:t>
      </w:r>
      <w:r w:rsidRPr="002B5777">
        <w:rPr>
          <w:rFonts w:ascii="Georgia" w:hAnsi="Georgia"/>
          <w:i/>
          <w:u w:val="single"/>
        </w:rPr>
        <w:t>His understanding is infinite</w:t>
      </w:r>
      <w:r w:rsidRPr="002B5777">
        <w:rPr>
          <w:rFonts w:ascii="Georgia" w:hAnsi="Georgia"/>
        </w:rPr>
        <w:t>.” (Psalm 147:4-5)</w:t>
      </w:r>
    </w:p>
    <w:p w14:paraId="026FABA6" w14:textId="77777777" w:rsidR="002B5777" w:rsidRPr="002B5777" w:rsidRDefault="002B5777" w:rsidP="002B5777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1118BB66" w14:textId="77777777" w:rsidR="002B5777" w:rsidRPr="002B5777" w:rsidRDefault="002B5777" w:rsidP="002B5777">
      <w:pPr>
        <w:pStyle w:val="NormalWeb"/>
        <w:spacing w:before="0" w:beforeAutospacing="0" w:after="0" w:afterAutospacing="0"/>
        <w:rPr>
          <w:rFonts w:ascii="Georgia" w:hAnsi="Georgia"/>
        </w:rPr>
      </w:pPr>
      <w:r w:rsidRPr="002B5777">
        <w:rPr>
          <w:rFonts w:ascii="Georgia" w:hAnsi="Georgia"/>
        </w:rPr>
        <w:t>What science (thus scientists) needs to do is put God to the test.  See if God knows what He is talking about.  Read the Bible from cover-to-cover, front-to-back, and examine the evidence God has for centuries begged man to explore (see Psalm 19).  They either will or will not find that “</w:t>
      </w:r>
      <w:r w:rsidRPr="002B5777">
        <w:rPr>
          <w:rFonts w:ascii="Georgia" w:hAnsi="Georgia"/>
          <w:bCs/>
          <w:i/>
        </w:rPr>
        <w:t>the heavens declare the glory of God, and the firmament shows His handiwork</w:t>
      </w:r>
      <w:r w:rsidRPr="002B5777">
        <w:rPr>
          <w:rFonts w:ascii="Georgia" w:hAnsi="Georgia"/>
        </w:rPr>
        <w:t xml:space="preserve">.”  They either will or will not conclude that: </w:t>
      </w:r>
    </w:p>
    <w:p w14:paraId="7CDA0574" w14:textId="77777777" w:rsidR="002B5777" w:rsidRPr="002B5777" w:rsidRDefault="002B5777" w:rsidP="002B5777">
      <w:pPr>
        <w:pStyle w:val="NormalWeb"/>
        <w:ind w:left="720"/>
        <w:jc w:val="both"/>
        <w:rPr>
          <w:rFonts w:ascii="Georgia" w:hAnsi="Georgia"/>
        </w:rPr>
      </w:pPr>
      <w:r w:rsidRPr="002B5777">
        <w:rPr>
          <w:rFonts w:ascii="Georgia" w:hAnsi="Georgia"/>
        </w:rPr>
        <w:t>“</w:t>
      </w:r>
      <w:r w:rsidRPr="002B5777">
        <w:rPr>
          <w:rFonts w:ascii="Georgia" w:hAnsi="Georgia"/>
          <w:i/>
          <w:iCs/>
        </w:rPr>
        <w:t xml:space="preserve">The law of the LORD is </w:t>
      </w:r>
      <w:r w:rsidRPr="002B5777">
        <w:rPr>
          <w:rFonts w:ascii="Georgia" w:hAnsi="Georgia"/>
          <w:b/>
          <w:i/>
          <w:iCs/>
          <w:u w:val="single"/>
        </w:rPr>
        <w:t>perfect</w:t>
      </w:r>
      <w:r w:rsidRPr="002B5777">
        <w:rPr>
          <w:rFonts w:ascii="Georgia" w:hAnsi="Georgia"/>
          <w:i/>
          <w:iCs/>
        </w:rPr>
        <w:t xml:space="preserve">, converting the soul; The testimony of the LORD is </w:t>
      </w:r>
      <w:r w:rsidRPr="002B5777">
        <w:rPr>
          <w:rFonts w:ascii="Georgia" w:hAnsi="Georgia"/>
          <w:b/>
          <w:i/>
          <w:iCs/>
          <w:u w:val="single"/>
        </w:rPr>
        <w:t>sure</w:t>
      </w:r>
      <w:r w:rsidRPr="002B5777">
        <w:rPr>
          <w:rFonts w:ascii="Georgia" w:hAnsi="Georgia"/>
          <w:i/>
          <w:iCs/>
        </w:rPr>
        <w:t xml:space="preserve">, making wise the simple; The statutes of the LORD are </w:t>
      </w:r>
      <w:r w:rsidRPr="002B5777">
        <w:rPr>
          <w:rFonts w:ascii="Georgia" w:hAnsi="Georgia"/>
          <w:b/>
          <w:i/>
          <w:iCs/>
          <w:u w:val="single"/>
        </w:rPr>
        <w:t>right</w:t>
      </w:r>
      <w:r w:rsidRPr="002B5777">
        <w:rPr>
          <w:rFonts w:ascii="Georgia" w:hAnsi="Georgia"/>
          <w:i/>
          <w:iCs/>
        </w:rPr>
        <w:t xml:space="preserve">, rejoicing the heart; The commandment of the LORD is </w:t>
      </w:r>
      <w:r w:rsidRPr="002B5777">
        <w:rPr>
          <w:rFonts w:ascii="Georgia" w:hAnsi="Georgia"/>
          <w:b/>
          <w:i/>
          <w:iCs/>
          <w:u w:val="single"/>
        </w:rPr>
        <w:t>pure</w:t>
      </w:r>
      <w:r w:rsidRPr="002B5777">
        <w:rPr>
          <w:rFonts w:ascii="Georgia" w:hAnsi="Georgia"/>
          <w:i/>
          <w:iCs/>
        </w:rPr>
        <w:t xml:space="preserve">, enlightening the eyes; The fear of the LORD is </w:t>
      </w:r>
      <w:r w:rsidRPr="002B5777">
        <w:rPr>
          <w:rFonts w:ascii="Georgia" w:hAnsi="Georgia"/>
          <w:b/>
          <w:i/>
          <w:iCs/>
          <w:u w:val="single"/>
        </w:rPr>
        <w:t>clean</w:t>
      </w:r>
      <w:r w:rsidRPr="002B5777">
        <w:rPr>
          <w:rFonts w:ascii="Georgia" w:hAnsi="Georgia"/>
          <w:i/>
          <w:iCs/>
        </w:rPr>
        <w:t xml:space="preserve">, enduring forever; The judgments of the LORD are </w:t>
      </w:r>
      <w:r w:rsidRPr="002B5777">
        <w:rPr>
          <w:rFonts w:ascii="Georgia" w:hAnsi="Georgia"/>
          <w:b/>
          <w:i/>
          <w:iCs/>
          <w:u w:val="single"/>
        </w:rPr>
        <w:t>true</w:t>
      </w:r>
      <w:r w:rsidRPr="002B5777">
        <w:rPr>
          <w:rFonts w:ascii="Georgia" w:hAnsi="Georgia"/>
          <w:i/>
          <w:iCs/>
          <w:u w:val="single"/>
        </w:rPr>
        <w:t xml:space="preserve"> and </w:t>
      </w:r>
      <w:r w:rsidRPr="002B5777">
        <w:rPr>
          <w:rFonts w:ascii="Georgia" w:hAnsi="Georgia"/>
          <w:b/>
          <w:i/>
          <w:iCs/>
          <w:u w:val="single"/>
        </w:rPr>
        <w:t>righteous</w:t>
      </w:r>
      <w:r w:rsidRPr="002B5777">
        <w:rPr>
          <w:rFonts w:ascii="Georgia" w:hAnsi="Georgia"/>
          <w:i/>
          <w:iCs/>
        </w:rPr>
        <w:t xml:space="preserve"> altogether</w:t>
      </w:r>
      <w:r w:rsidRPr="002B5777">
        <w:rPr>
          <w:rFonts w:ascii="Georgia" w:hAnsi="Georgia"/>
        </w:rPr>
        <w:t>.” (Psalm 19:7-9)</w:t>
      </w:r>
    </w:p>
    <w:p w14:paraId="53103C55" w14:textId="77777777" w:rsidR="002B5777" w:rsidRPr="002B5777" w:rsidRDefault="002B5777" w:rsidP="002B5777">
      <w:pPr>
        <w:pStyle w:val="NormalWeb"/>
        <w:spacing w:before="0" w:beforeAutospacing="0" w:after="0" w:afterAutospacing="0"/>
        <w:rPr>
          <w:rFonts w:ascii="Georgia" w:hAnsi="Georgia"/>
        </w:rPr>
      </w:pPr>
      <w:r w:rsidRPr="002B5777">
        <w:rPr>
          <w:rFonts w:ascii="Georgia" w:hAnsi="Georgia"/>
        </w:rPr>
        <w:t>By putting God to the test, perhaps they will one day join us in singing:</w:t>
      </w:r>
    </w:p>
    <w:p w14:paraId="30E77933" w14:textId="77777777" w:rsidR="002B5777" w:rsidRPr="002B5777" w:rsidRDefault="002B5777" w:rsidP="002B5777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3B2157B8" w14:textId="3008AEFB" w:rsidR="002B5777" w:rsidRPr="002B5777" w:rsidRDefault="002B5777" w:rsidP="002B577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2B5777">
        <w:rPr>
          <w:rFonts w:ascii="Arial" w:hAnsi="Arial" w:cs="Arial"/>
        </w:rPr>
        <w:t xml:space="preserve">“There is beyond the azure blue, </w:t>
      </w:r>
      <w:r w:rsidRPr="002B5777">
        <w:rPr>
          <w:rFonts w:ascii="Arial" w:hAnsi="Arial" w:cs="Arial"/>
        </w:rPr>
        <w:br/>
        <w:t xml:space="preserve">     </w:t>
      </w:r>
      <w:r w:rsidRPr="002B5777">
        <w:rPr>
          <w:rFonts w:ascii="Arial" w:hAnsi="Arial" w:cs="Arial"/>
        </w:rPr>
        <w:t>a God concealed from human sight,</w:t>
      </w:r>
    </w:p>
    <w:p w14:paraId="13C6B61F" w14:textId="582D9F9C" w:rsidR="002B5777" w:rsidRPr="002B5777" w:rsidRDefault="002B5777" w:rsidP="002B577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2B5777">
        <w:rPr>
          <w:rFonts w:ascii="Arial" w:hAnsi="Arial" w:cs="Arial"/>
        </w:rPr>
        <w:t xml:space="preserve">He tinted skies with heavenly hue, </w:t>
      </w:r>
      <w:r w:rsidRPr="002B5777">
        <w:rPr>
          <w:rFonts w:ascii="Arial" w:hAnsi="Arial" w:cs="Arial"/>
        </w:rPr>
        <w:br/>
        <w:t xml:space="preserve">     </w:t>
      </w:r>
      <w:r w:rsidRPr="002B5777">
        <w:rPr>
          <w:rFonts w:ascii="Arial" w:hAnsi="Arial" w:cs="Arial"/>
        </w:rPr>
        <w:t>and framed the world with His great might.</w:t>
      </w:r>
    </w:p>
    <w:p w14:paraId="0B3C0791" w14:textId="77777777" w:rsidR="002B5777" w:rsidRPr="002B5777" w:rsidRDefault="002B5777" w:rsidP="002B577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092EFE8C" w14:textId="69510800" w:rsidR="002B5777" w:rsidRPr="002B5777" w:rsidRDefault="002B5777" w:rsidP="002B577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2B5777">
        <w:rPr>
          <w:rFonts w:ascii="Arial" w:hAnsi="Arial" w:cs="Arial"/>
        </w:rPr>
        <w:t xml:space="preserve">There is a God, He is alive, </w:t>
      </w:r>
      <w:r w:rsidRPr="002B5777">
        <w:rPr>
          <w:rFonts w:ascii="Arial" w:hAnsi="Arial" w:cs="Arial"/>
        </w:rPr>
        <w:br/>
        <w:t xml:space="preserve">     </w:t>
      </w:r>
      <w:r w:rsidRPr="002B5777">
        <w:rPr>
          <w:rFonts w:ascii="Arial" w:hAnsi="Arial" w:cs="Arial"/>
        </w:rPr>
        <w:t xml:space="preserve">in Him we live, and we </w:t>
      </w:r>
      <w:proofErr w:type="gramStart"/>
      <w:r w:rsidRPr="002B5777">
        <w:rPr>
          <w:rFonts w:ascii="Arial" w:hAnsi="Arial" w:cs="Arial"/>
        </w:rPr>
        <w:t>survive;</w:t>
      </w:r>
      <w:proofErr w:type="gramEnd"/>
    </w:p>
    <w:p w14:paraId="58F1600A" w14:textId="64ACCA27" w:rsidR="002B5777" w:rsidRPr="002B5777" w:rsidRDefault="002B5777" w:rsidP="002B577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2B5777">
        <w:rPr>
          <w:rFonts w:ascii="Arial" w:hAnsi="Arial" w:cs="Arial"/>
        </w:rPr>
        <w:t>From dust our God created man,</w:t>
      </w:r>
    </w:p>
    <w:p w14:paraId="6AE7E606" w14:textId="0F85638D" w:rsidR="002B5777" w:rsidRDefault="002B5777" w:rsidP="002B577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2B5777">
        <w:rPr>
          <w:rFonts w:ascii="Arial" w:hAnsi="Arial" w:cs="Arial"/>
        </w:rPr>
        <w:t>He is our God, the great I AM.”</w:t>
      </w:r>
    </w:p>
    <w:p w14:paraId="0B48C34F" w14:textId="01797230" w:rsidR="002B5777" w:rsidRDefault="002B5777" w:rsidP="002B577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B1E4FAA" w14:textId="39DBF63B" w:rsidR="002B5777" w:rsidRPr="002B5777" w:rsidRDefault="002B5777" w:rsidP="002B5777">
      <w:pPr>
        <w:pStyle w:val="NormalWeb"/>
        <w:spacing w:before="0" w:beforeAutospacing="0" w:after="0" w:afterAutospacing="0"/>
        <w:rPr>
          <w:rFonts w:ascii="Georgia" w:hAnsi="Georgia" w:cs="Arial"/>
        </w:rPr>
      </w:pPr>
      <w:r>
        <w:rPr>
          <w:rFonts w:ascii="Georgia" w:hAnsi="Georgia" w:cs="Arial"/>
        </w:rPr>
        <w:t>Science is alive and well … living in heaven!  Thank God.    – Rick</w:t>
      </w:r>
    </w:p>
    <w:p w14:paraId="21C65D11" w14:textId="77777777" w:rsidR="002B5777" w:rsidRDefault="002B5777"/>
    <w:sectPr w:rsidR="002B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77"/>
    <w:rsid w:val="002B5777"/>
    <w:rsid w:val="009A52E9"/>
    <w:rsid w:val="00D1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631A"/>
  <w15:chartTrackingRefBased/>
  <w15:docId w15:val="{8DD90F4D-B659-4131-9F45-767AC16B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B5777"/>
    <w:rPr>
      <w:b/>
      <w:bCs/>
    </w:rPr>
  </w:style>
  <w:style w:type="character" w:styleId="Emphasis">
    <w:name w:val="Emphasis"/>
    <w:qFormat/>
    <w:rsid w:val="002B5777"/>
    <w:rPr>
      <w:i/>
      <w:iCs/>
    </w:rPr>
  </w:style>
  <w:style w:type="paragraph" w:customStyle="1" w:styleId="mainfptext">
    <w:name w:val="mainfptext"/>
    <w:basedOn w:val="Normal"/>
    <w:rsid w:val="002B5777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rsid w:val="002B577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1</cp:revision>
  <cp:lastPrinted>2021-07-20T15:34:00Z</cp:lastPrinted>
  <dcterms:created xsi:type="dcterms:W3CDTF">2021-07-20T15:23:00Z</dcterms:created>
  <dcterms:modified xsi:type="dcterms:W3CDTF">2021-07-20T15:35:00Z</dcterms:modified>
</cp:coreProperties>
</file>