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C9D2" w14:textId="77777777" w:rsidR="00091821" w:rsidRPr="00091821" w:rsidRDefault="00533C1A" w:rsidP="00FB0668">
      <w:pPr>
        <w:jc w:val="center"/>
        <w:rPr>
          <w:rFonts w:ascii="Georgia" w:hAnsi="Georgia"/>
          <w:b/>
          <w:bCs/>
          <w:sz w:val="32"/>
          <w:szCs w:val="32"/>
        </w:rPr>
      </w:pPr>
      <w:r w:rsidRPr="00091821">
        <w:rPr>
          <w:rFonts w:ascii="Georgia" w:hAnsi="Georgia"/>
          <w:b/>
          <w:bCs/>
          <w:sz w:val="32"/>
          <w:szCs w:val="32"/>
        </w:rPr>
        <w:t xml:space="preserve">OUR </w:t>
      </w:r>
      <w:r w:rsidR="0065704D" w:rsidRPr="00091821">
        <w:rPr>
          <w:rFonts w:ascii="Georgia" w:hAnsi="Georgia"/>
          <w:b/>
          <w:bCs/>
          <w:sz w:val="32"/>
          <w:szCs w:val="32"/>
        </w:rPr>
        <w:t>INVICTUS</w:t>
      </w:r>
    </w:p>
    <w:p w14:paraId="16E22932" w14:textId="2BB75ADE" w:rsidR="00FB0668" w:rsidRPr="00091821" w:rsidRDefault="004366E1" w:rsidP="00FB0668">
      <w:pPr>
        <w:jc w:val="center"/>
        <w:rPr>
          <w:b/>
          <w:bCs/>
          <w:i/>
          <w:iCs/>
          <w:sz w:val="28"/>
          <w:szCs w:val="28"/>
        </w:rPr>
      </w:pPr>
      <w:r w:rsidRPr="00091821">
        <w:rPr>
          <w:b/>
          <w:bCs/>
          <w:i/>
          <w:iCs/>
          <w:sz w:val="28"/>
          <w:szCs w:val="28"/>
        </w:rPr>
        <w:t>or</w:t>
      </w:r>
      <w:r w:rsidR="0065704D" w:rsidRPr="00091821">
        <w:rPr>
          <w:b/>
          <w:bCs/>
          <w:i/>
          <w:iCs/>
          <w:sz w:val="28"/>
          <w:szCs w:val="28"/>
        </w:rPr>
        <w:t xml:space="preserve"> </w:t>
      </w:r>
      <w:r w:rsidR="00533C1A" w:rsidRPr="00091821">
        <w:rPr>
          <w:b/>
          <w:bCs/>
          <w:i/>
          <w:iCs/>
          <w:sz w:val="28"/>
          <w:szCs w:val="28"/>
        </w:rPr>
        <w:t xml:space="preserve">CHRIST’S </w:t>
      </w:r>
      <w:r w:rsidR="0065704D" w:rsidRPr="00091821">
        <w:rPr>
          <w:b/>
          <w:bCs/>
          <w:i/>
          <w:iCs/>
          <w:sz w:val="28"/>
          <w:szCs w:val="28"/>
        </w:rPr>
        <w:t>CONVICT</w:t>
      </w:r>
      <w:r w:rsidR="00533C1A" w:rsidRPr="00091821">
        <w:rPr>
          <w:b/>
          <w:bCs/>
          <w:i/>
          <w:iCs/>
          <w:sz w:val="28"/>
          <w:szCs w:val="28"/>
        </w:rPr>
        <w:t>-</w:t>
      </w:r>
      <w:r w:rsidR="0065704D" w:rsidRPr="00091821">
        <w:rPr>
          <w:b/>
          <w:bCs/>
          <w:i/>
          <w:iCs/>
          <w:sz w:val="28"/>
          <w:szCs w:val="28"/>
        </w:rPr>
        <w:t>US</w:t>
      </w:r>
    </w:p>
    <w:p w14:paraId="057312B8" w14:textId="6284A62C" w:rsidR="00091821" w:rsidRDefault="00091821" w:rsidP="000918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0853B9">
        <w:rPr>
          <w:rFonts w:ascii="Georgia" w:hAnsi="Georgia"/>
          <w:sz w:val="24"/>
          <w:szCs w:val="24"/>
        </w:rPr>
        <w:t xml:space="preserve"> famous poem was written by English poet William Earnest </w:t>
      </w:r>
      <w:proofErr w:type="spellStart"/>
      <w:r w:rsidRPr="000853B9">
        <w:rPr>
          <w:rFonts w:ascii="Georgia" w:hAnsi="Georgia"/>
          <w:sz w:val="24"/>
          <w:szCs w:val="24"/>
        </w:rPr>
        <w:t>Hemley</w:t>
      </w:r>
      <w:proofErr w:type="spellEnd"/>
      <w:r>
        <w:rPr>
          <w:rFonts w:ascii="Georgia" w:hAnsi="Georgia"/>
          <w:sz w:val="24"/>
          <w:szCs w:val="24"/>
        </w:rPr>
        <w:t xml:space="preserve"> (1849-1903)</w:t>
      </w:r>
      <w:r w:rsidRPr="000853B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1875 </w:t>
      </w:r>
      <w:r w:rsidRPr="000853B9">
        <w:rPr>
          <w:rFonts w:ascii="Georgia" w:hAnsi="Georgia"/>
          <w:sz w:val="24"/>
          <w:szCs w:val="24"/>
        </w:rPr>
        <w:t xml:space="preserve">when he was </w:t>
      </w:r>
      <w:r>
        <w:rPr>
          <w:rFonts w:ascii="Georgia" w:hAnsi="Georgia"/>
          <w:sz w:val="24"/>
          <w:szCs w:val="24"/>
        </w:rPr>
        <w:t xml:space="preserve">25 </w:t>
      </w:r>
      <w:r w:rsidRPr="000853B9">
        <w:rPr>
          <w:rFonts w:ascii="Georgia" w:hAnsi="Georgia"/>
          <w:sz w:val="24"/>
          <w:szCs w:val="24"/>
        </w:rPr>
        <w:t xml:space="preserve">years old.  </w:t>
      </w:r>
      <w:r>
        <w:rPr>
          <w:rFonts w:ascii="Georgia" w:hAnsi="Georgia"/>
          <w:sz w:val="24"/>
          <w:szCs w:val="24"/>
        </w:rPr>
        <w:t xml:space="preserve">Since childhood he had been ravaged by Tuberculosis.  It became so bad that at 16 years old he had to have one of his legs amputated </w:t>
      </w:r>
      <w:proofErr w:type="gramStart"/>
      <w:r>
        <w:rPr>
          <w:rFonts w:ascii="Georgia" w:hAnsi="Georgia"/>
          <w:sz w:val="24"/>
          <w:szCs w:val="24"/>
        </w:rPr>
        <w:t>in order to</w:t>
      </w:r>
      <w:proofErr w:type="gramEnd"/>
      <w:r>
        <w:rPr>
          <w:rFonts w:ascii="Georgia" w:hAnsi="Georgia"/>
          <w:sz w:val="24"/>
          <w:szCs w:val="24"/>
        </w:rPr>
        <w:t xml:space="preserve"> save his life.  Then, when he was 25, he was told he must have the other one amputated.  He steadfastly refused and searched and found a surgeon who could help him save his leg with a series of painful surgeries.  While recovering in an infirmary, laid up in bed, he sat and wrote the following poem to himself:</w:t>
      </w:r>
    </w:p>
    <w:p w14:paraId="00744FF9" w14:textId="68797342" w:rsidR="000853B9" w:rsidRPr="00091821" w:rsidRDefault="00533C1A" w:rsidP="00091821">
      <w:pPr>
        <w:jc w:val="center"/>
        <w:rPr>
          <w:rFonts w:ascii="Georgia" w:hAnsi="Georgia"/>
          <w:sz w:val="24"/>
          <w:szCs w:val="24"/>
        </w:rPr>
      </w:pPr>
      <w:r w:rsidRPr="00533C1A">
        <w:rPr>
          <w:rFonts w:ascii="Arial" w:eastAsia="Times New Roman" w:hAnsi="Arial" w:cs="Arial"/>
          <w:b/>
          <w:bCs/>
          <w:i/>
          <w:iCs/>
          <w:caps/>
          <w:color w:val="494949"/>
          <w:spacing w:val="21"/>
          <w:sz w:val="24"/>
          <w:szCs w:val="24"/>
          <w:u w:val="single"/>
          <w:bdr w:val="none" w:sz="0" w:space="0" w:color="auto" w:frame="1"/>
        </w:rPr>
        <w:t>Invictus</w:t>
      </w:r>
    </w:p>
    <w:p w14:paraId="630ED705" w14:textId="0A364903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Out of the night that covers me,</w:t>
      </w:r>
      <w:r w:rsidR="00CD6CE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Black as the pit from pole to pole,</w:t>
      </w:r>
    </w:p>
    <w:p w14:paraId="1C553AE8" w14:textId="340657E6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I thank whatever gods may be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For my unconquerable soul.</w:t>
      </w:r>
    </w:p>
    <w:p w14:paraId="0CC195D3" w14:textId="77777777" w:rsidR="000853B9" w:rsidRPr="009A2610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</w:p>
    <w:p w14:paraId="28848898" w14:textId="548B1CFC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In the fell clutch of circumstance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I have not winced nor cried aloud.</w:t>
      </w:r>
    </w:p>
    <w:p w14:paraId="5D30063B" w14:textId="4F8443D6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Under the bludgeoning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s of chance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gramStart"/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My</w:t>
      </w:r>
      <w:proofErr w:type="gramEnd"/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 xml:space="preserve"> head is bloody, but unbowed.</w:t>
      </w:r>
    </w:p>
    <w:p w14:paraId="166BDD7A" w14:textId="77777777" w:rsidR="000853B9" w:rsidRPr="009A2610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</w:p>
    <w:p w14:paraId="30FD9B76" w14:textId="0DE2828F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Beyond this place of wrath and tears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Looms but the Horror of the shade,</w:t>
      </w:r>
    </w:p>
    <w:p w14:paraId="51E68FFD" w14:textId="60EF42CE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And yet the menace of the years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 xml:space="preserve">Finds 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shall find me </w:t>
      </w:r>
      <w:r w:rsidR="00091821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unafraid.</w:t>
      </w:r>
    </w:p>
    <w:p w14:paraId="152ECB0F" w14:textId="77777777" w:rsidR="000853B9" w:rsidRPr="009A2610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</w:p>
    <w:p w14:paraId="4A37E1FE" w14:textId="1934B985" w:rsidR="000853B9" w:rsidRPr="0065704D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It matters not how strait the gate,</w:t>
      </w:r>
      <w:r w:rsidR="00CD6CE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How</w:t>
      </w:r>
      <w:proofErr w:type="gramEnd"/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 xml:space="preserve"> charged with punishments the scroll,</w:t>
      </w:r>
    </w:p>
    <w:p w14:paraId="7342BE71" w14:textId="53DD16DD" w:rsidR="000853B9" w:rsidRDefault="000853B9" w:rsidP="0087659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 xml:space="preserve">I am the master of my </w:t>
      </w:r>
      <w:proofErr w:type="gramStart"/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fate,</w:t>
      </w:r>
      <w:proofErr w:type="gramEnd"/>
      <w:r w:rsidR="00CD6CE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5704D">
        <w:rPr>
          <w:rFonts w:ascii="Georgia" w:eastAsia="Times New Roman" w:hAnsi="Georgia" w:cs="Times New Roman"/>
          <w:color w:val="000000"/>
          <w:sz w:val="24"/>
          <w:szCs w:val="24"/>
        </w:rPr>
        <w:t>I am the captain of my soul.</w:t>
      </w:r>
    </w:p>
    <w:p w14:paraId="2B0B3E42" w14:textId="77777777" w:rsidR="00CD6CE5" w:rsidRPr="009A2610" w:rsidRDefault="00CD6CE5" w:rsidP="00CD6CE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</w:p>
    <w:p w14:paraId="7BA1DAAD" w14:textId="77777777" w:rsidR="00091821" w:rsidRDefault="008255F0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poem has helped define the British people as great stoics, with the old “stiff upper lip” of courage in the face of adversity.  </w:t>
      </w:r>
      <w:r w:rsidR="004024D7">
        <w:rPr>
          <w:rFonts w:ascii="Georgia" w:hAnsi="Georgia"/>
          <w:sz w:val="24"/>
          <w:szCs w:val="24"/>
        </w:rPr>
        <w:t xml:space="preserve">The last two lines have been quoted by </w:t>
      </w:r>
      <w:r w:rsidR="00876595">
        <w:rPr>
          <w:rFonts w:ascii="Georgia" w:hAnsi="Georgia"/>
          <w:sz w:val="24"/>
          <w:szCs w:val="24"/>
        </w:rPr>
        <w:t>millions</w:t>
      </w:r>
      <w:r w:rsidR="004024D7">
        <w:rPr>
          <w:rFonts w:ascii="Georgia" w:hAnsi="Georgia"/>
          <w:sz w:val="24"/>
          <w:szCs w:val="24"/>
        </w:rPr>
        <w:t xml:space="preserve"> over the past century and a half: </w:t>
      </w:r>
    </w:p>
    <w:p w14:paraId="750B0B9B" w14:textId="54B7230B" w:rsidR="00091821" w:rsidRDefault="004024D7" w:rsidP="0049205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492057">
        <w:rPr>
          <w:rFonts w:ascii="Georgia" w:hAnsi="Georgia"/>
          <w:b/>
          <w:bCs/>
          <w:i/>
          <w:iCs/>
          <w:sz w:val="24"/>
          <w:szCs w:val="24"/>
        </w:rPr>
        <w:t>I am the master of my fate; I am the captain of my soul</w:t>
      </w:r>
      <w:r>
        <w:rPr>
          <w:rFonts w:ascii="Georgia" w:hAnsi="Georgia"/>
          <w:sz w:val="24"/>
          <w:szCs w:val="24"/>
        </w:rPr>
        <w:t>.”</w:t>
      </w:r>
    </w:p>
    <w:p w14:paraId="1A947CCA" w14:textId="02C3674E" w:rsidR="004024D7" w:rsidRDefault="004024D7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was often quoted by Nelson Mandela when he was in prison for 27 years in the </w:t>
      </w:r>
      <w:r w:rsidR="00492057">
        <w:rPr>
          <w:rFonts w:ascii="Georgia" w:hAnsi="Georgia"/>
          <w:sz w:val="24"/>
          <w:szCs w:val="24"/>
        </w:rPr>
        <w:t xml:space="preserve">persecution of blacks during the </w:t>
      </w:r>
      <w:r>
        <w:rPr>
          <w:rFonts w:ascii="Georgia" w:hAnsi="Georgia"/>
          <w:sz w:val="24"/>
          <w:szCs w:val="24"/>
        </w:rPr>
        <w:t xml:space="preserve">apartheid </w:t>
      </w:r>
      <w:r w:rsidR="00492057">
        <w:rPr>
          <w:rFonts w:ascii="Georgia" w:hAnsi="Georgia"/>
          <w:sz w:val="24"/>
          <w:szCs w:val="24"/>
        </w:rPr>
        <w:t xml:space="preserve">era </w:t>
      </w:r>
      <w:r>
        <w:rPr>
          <w:rFonts w:ascii="Georgia" w:hAnsi="Georgia"/>
          <w:sz w:val="24"/>
          <w:szCs w:val="24"/>
        </w:rPr>
        <w:t xml:space="preserve">of South Africa.  </w:t>
      </w:r>
      <w:r w:rsidRPr="00091821">
        <w:rPr>
          <w:rFonts w:ascii="Georgia" w:hAnsi="Georgia"/>
          <w:i/>
          <w:iCs/>
          <w:sz w:val="24"/>
          <w:szCs w:val="24"/>
        </w:rPr>
        <w:t>I</w:t>
      </w:r>
      <w:r w:rsidR="00091821" w:rsidRPr="00091821">
        <w:rPr>
          <w:rFonts w:ascii="Georgia" w:hAnsi="Georgia"/>
          <w:i/>
          <w:iCs/>
          <w:sz w:val="24"/>
          <w:szCs w:val="24"/>
        </w:rPr>
        <w:t>nvictus</w:t>
      </w:r>
      <w:r>
        <w:rPr>
          <w:rFonts w:ascii="Georgia" w:hAnsi="Georgia"/>
          <w:sz w:val="24"/>
          <w:szCs w:val="24"/>
        </w:rPr>
        <w:t xml:space="preserve"> became the title of the 2009 movie starring Morgan Freeman </w:t>
      </w:r>
      <w:r w:rsidR="00492057">
        <w:rPr>
          <w:rFonts w:ascii="Georgia" w:hAnsi="Georgia"/>
          <w:sz w:val="24"/>
          <w:szCs w:val="24"/>
        </w:rPr>
        <w:t xml:space="preserve">(as Nelson Mandela) </w:t>
      </w:r>
      <w:r>
        <w:rPr>
          <w:rFonts w:ascii="Georgia" w:hAnsi="Georgia"/>
          <w:sz w:val="24"/>
          <w:szCs w:val="24"/>
        </w:rPr>
        <w:t xml:space="preserve">and Matt Damon.  </w:t>
      </w:r>
      <w:r w:rsidR="00403921">
        <w:rPr>
          <w:rFonts w:ascii="Georgia" w:hAnsi="Georgia"/>
          <w:sz w:val="24"/>
          <w:szCs w:val="24"/>
        </w:rPr>
        <w:t xml:space="preserve">The words are plastered in gyms and quoted by coaches </w:t>
      </w:r>
      <w:r w:rsidR="00091821">
        <w:rPr>
          <w:rFonts w:ascii="Georgia" w:hAnsi="Georgia"/>
          <w:sz w:val="24"/>
          <w:szCs w:val="24"/>
        </w:rPr>
        <w:t xml:space="preserve">all over the world </w:t>
      </w:r>
      <w:r w:rsidR="00403921">
        <w:rPr>
          <w:rFonts w:ascii="Georgia" w:hAnsi="Georgia"/>
          <w:sz w:val="24"/>
          <w:szCs w:val="24"/>
        </w:rPr>
        <w:t xml:space="preserve">to inspire their teams.  Doctors and hospitals use this poem to motivate patients to overcome their facing </w:t>
      </w:r>
      <w:r w:rsidR="00492057">
        <w:rPr>
          <w:rFonts w:ascii="Georgia" w:hAnsi="Georgia"/>
          <w:sz w:val="24"/>
          <w:szCs w:val="24"/>
        </w:rPr>
        <w:t xml:space="preserve">the fears </w:t>
      </w:r>
      <w:r w:rsidR="00403921">
        <w:rPr>
          <w:rFonts w:ascii="Georgia" w:hAnsi="Georgia"/>
          <w:sz w:val="24"/>
          <w:szCs w:val="24"/>
        </w:rPr>
        <w:t xml:space="preserve">of disease and death. </w:t>
      </w:r>
      <w:r w:rsidR="00876595">
        <w:rPr>
          <w:rFonts w:ascii="Georgia" w:hAnsi="Georgia"/>
          <w:sz w:val="24"/>
          <w:szCs w:val="24"/>
        </w:rPr>
        <w:t xml:space="preserve"> </w:t>
      </w:r>
    </w:p>
    <w:p w14:paraId="6B3CBFDD" w14:textId="383B15EC" w:rsidR="004366E1" w:rsidRDefault="004024D7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meaning </w:t>
      </w:r>
      <w:r w:rsidR="00403921">
        <w:rPr>
          <w:rFonts w:ascii="Georgia" w:hAnsi="Georgia"/>
          <w:sz w:val="24"/>
          <w:szCs w:val="24"/>
        </w:rPr>
        <w:t xml:space="preserve">of </w:t>
      </w:r>
      <w:r w:rsidR="0034084C">
        <w:rPr>
          <w:rFonts w:ascii="Georgia" w:hAnsi="Georgia"/>
          <w:sz w:val="24"/>
          <w:szCs w:val="24"/>
        </w:rPr>
        <w:t xml:space="preserve">the Latin word </w:t>
      </w:r>
      <w:r w:rsidR="00403921">
        <w:rPr>
          <w:rFonts w:ascii="Georgia" w:hAnsi="Georgia"/>
          <w:sz w:val="24"/>
          <w:szCs w:val="24"/>
        </w:rPr>
        <w:t>Invictus is “invincible</w:t>
      </w:r>
      <w:r w:rsidR="00091821">
        <w:rPr>
          <w:rFonts w:ascii="Georgia" w:hAnsi="Georgia"/>
          <w:sz w:val="24"/>
          <w:szCs w:val="24"/>
        </w:rPr>
        <w:t xml:space="preserve">, </w:t>
      </w:r>
      <w:r w:rsidR="00403921">
        <w:rPr>
          <w:rFonts w:ascii="Georgia" w:hAnsi="Georgia"/>
          <w:sz w:val="24"/>
          <w:szCs w:val="24"/>
        </w:rPr>
        <w:t>unconquerable</w:t>
      </w:r>
      <w:r w:rsidR="00091821">
        <w:rPr>
          <w:rFonts w:ascii="Georgia" w:hAnsi="Georgia"/>
          <w:sz w:val="24"/>
          <w:szCs w:val="24"/>
        </w:rPr>
        <w:t xml:space="preserve">, </w:t>
      </w:r>
      <w:r w:rsidR="004366E1">
        <w:rPr>
          <w:rFonts w:ascii="Georgia" w:hAnsi="Georgia"/>
          <w:sz w:val="24"/>
          <w:szCs w:val="24"/>
        </w:rPr>
        <w:t>undefeated.”</w:t>
      </w:r>
      <w:r w:rsidR="00403921">
        <w:rPr>
          <w:rFonts w:ascii="Georgia" w:hAnsi="Georgia"/>
          <w:sz w:val="24"/>
          <w:szCs w:val="24"/>
        </w:rPr>
        <w:t xml:space="preserve">  On the surface it seems to be inspiring and uplifting.  </w:t>
      </w:r>
      <w:r w:rsidR="004366E1">
        <w:rPr>
          <w:rFonts w:ascii="Georgia" w:hAnsi="Georgia"/>
          <w:sz w:val="24"/>
          <w:szCs w:val="24"/>
        </w:rPr>
        <w:t xml:space="preserve">It speaks of fortitude and courage in the face of great crisis.  It has inspired </w:t>
      </w:r>
      <w:r w:rsidR="001D3CA8">
        <w:rPr>
          <w:rFonts w:ascii="Georgia" w:hAnsi="Georgia"/>
          <w:sz w:val="24"/>
          <w:szCs w:val="24"/>
        </w:rPr>
        <w:t>many</w:t>
      </w:r>
      <w:r w:rsidR="004366E1">
        <w:rPr>
          <w:rFonts w:ascii="Georgia" w:hAnsi="Georgia"/>
          <w:sz w:val="24"/>
          <w:szCs w:val="24"/>
        </w:rPr>
        <w:t xml:space="preserve"> to </w:t>
      </w:r>
      <w:r w:rsidR="00492057">
        <w:rPr>
          <w:rFonts w:ascii="Georgia" w:hAnsi="Georgia"/>
          <w:sz w:val="24"/>
          <w:szCs w:val="24"/>
        </w:rPr>
        <w:t>never</w:t>
      </w:r>
      <w:r w:rsidR="004366E1">
        <w:rPr>
          <w:rFonts w:ascii="Georgia" w:hAnsi="Georgia"/>
          <w:sz w:val="24"/>
          <w:szCs w:val="24"/>
        </w:rPr>
        <w:t xml:space="preserve"> give up.</w:t>
      </w:r>
      <w:r w:rsidR="0034084C">
        <w:rPr>
          <w:rFonts w:ascii="Georgia" w:hAnsi="Georgia"/>
          <w:sz w:val="24"/>
          <w:szCs w:val="24"/>
        </w:rPr>
        <w:t xml:space="preserve">  But know this, </w:t>
      </w:r>
      <w:proofErr w:type="spellStart"/>
      <w:r w:rsidR="0034084C">
        <w:rPr>
          <w:rFonts w:ascii="Georgia" w:hAnsi="Georgia"/>
          <w:sz w:val="24"/>
          <w:szCs w:val="24"/>
        </w:rPr>
        <w:t>Hemley</w:t>
      </w:r>
      <w:proofErr w:type="spellEnd"/>
      <w:r w:rsidR="0034084C">
        <w:rPr>
          <w:rFonts w:ascii="Georgia" w:hAnsi="Georgia"/>
          <w:sz w:val="24"/>
          <w:szCs w:val="24"/>
        </w:rPr>
        <w:t xml:space="preserve"> was an avowed atheist who lived in the Enlightenment years of men like Charles Darwin (“there is no God”) and Frederic Nietzsche (“God is dead”).  He believed that lie, so </w:t>
      </w:r>
      <w:r w:rsidR="00492057">
        <w:rPr>
          <w:rFonts w:ascii="Georgia" w:hAnsi="Georgia"/>
          <w:sz w:val="24"/>
          <w:szCs w:val="24"/>
        </w:rPr>
        <w:t>resolved to be</w:t>
      </w:r>
      <w:r w:rsidR="0034084C">
        <w:rPr>
          <w:rFonts w:ascii="Georgia" w:hAnsi="Georgia"/>
          <w:sz w:val="24"/>
          <w:szCs w:val="24"/>
        </w:rPr>
        <w:t xml:space="preserve"> his own “master” and “captain.”</w:t>
      </w:r>
    </w:p>
    <w:p w14:paraId="51222DC9" w14:textId="5592A545" w:rsidR="0034084C" w:rsidRDefault="0034084C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Therefore</w:t>
      </w:r>
      <w:r w:rsidR="0049205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as</w:t>
      </w:r>
      <w:r w:rsidR="00403921">
        <w:rPr>
          <w:rFonts w:ascii="Georgia" w:hAnsi="Georgia"/>
          <w:sz w:val="24"/>
          <w:szCs w:val="24"/>
        </w:rPr>
        <w:t xml:space="preserve"> I look at it from a spiritual viewpoint</w:t>
      </w:r>
      <w:r w:rsidR="00492057">
        <w:rPr>
          <w:rFonts w:ascii="Georgia" w:hAnsi="Georgia"/>
          <w:sz w:val="24"/>
          <w:szCs w:val="24"/>
        </w:rPr>
        <w:t>,</w:t>
      </w:r>
      <w:r w:rsidR="00403921">
        <w:rPr>
          <w:rFonts w:ascii="Georgia" w:hAnsi="Georgia"/>
          <w:sz w:val="24"/>
          <w:szCs w:val="24"/>
        </w:rPr>
        <w:t xml:space="preserve"> I suddenly realize that it </w:t>
      </w:r>
      <w:proofErr w:type="gramStart"/>
      <w:r w:rsidR="00403921">
        <w:rPr>
          <w:rFonts w:ascii="Georgia" w:hAnsi="Georgia"/>
          <w:sz w:val="24"/>
          <w:szCs w:val="24"/>
        </w:rPr>
        <w:t>actually flies</w:t>
      </w:r>
      <w:proofErr w:type="gramEnd"/>
      <w:r w:rsidR="00403921">
        <w:rPr>
          <w:rFonts w:ascii="Georgia" w:hAnsi="Georgia"/>
          <w:sz w:val="24"/>
          <w:szCs w:val="24"/>
        </w:rPr>
        <w:t xml:space="preserve"> in the face of reality.  It is not a Biblical truth.  While </w:t>
      </w:r>
      <w:r w:rsidR="001D3CA8">
        <w:rPr>
          <w:rFonts w:ascii="Georgia" w:hAnsi="Georgia"/>
          <w:sz w:val="24"/>
          <w:szCs w:val="24"/>
        </w:rPr>
        <w:t>we</w:t>
      </w:r>
      <w:r w:rsidR="00403921">
        <w:rPr>
          <w:rFonts w:ascii="Georgia" w:hAnsi="Georgia"/>
          <w:sz w:val="24"/>
          <w:szCs w:val="24"/>
        </w:rPr>
        <w:t xml:space="preserve"> might fight </w:t>
      </w:r>
      <w:r w:rsidR="001D3CA8">
        <w:rPr>
          <w:rFonts w:ascii="Georgia" w:hAnsi="Georgia"/>
          <w:sz w:val="24"/>
          <w:szCs w:val="24"/>
        </w:rPr>
        <w:t>our</w:t>
      </w:r>
      <w:r w:rsidR="00403921">
        <w:rPr>
          <w:rFonts w:ascii="Georgia" w:hAnsi="Georgia"/>
          <w:sz w:val="24"/>
          <w:szCs w:val="24"/>
        </w:rPr>
        <w:t xml:space="preserve"> way through a sickness, or a marriage crisis, or financial ruin, ultimately </w:t>
      </w:r>
      <w:r w:rsidR="004366E1">
        <w:rPr>
          <w:rFonts w:ascii="Georgia" w:hAnsi="Georgia"/>
          <w:sz w:val="24"/>
          <w:szCs w:val="24"/>
        </w:rPr>
        <w:t xml:space="preserve">the conclusion leads us to think we </w:t>
      </w:r>
      <w:proofErr w:type="gramStart"/>
      <w:r w:rsidR="004366E1">
        <w:rPr>
          <w:rFonts w:ascii="Georgia" w:hAnsi="Georgia"/>
          <w:sz w:val="24"/>
          <w:szCs w:val="24"/>
        </w:rPr>
        <w:t>are in charge of</w:t>
      </w:r>
      <w:proofErr w:type="gramEnd"/>
      <w:r w:rsidR="004366E1">
        <w:rPr>
          <w:rFonts w:ascii="Georgia" w:hAnsi="Georgia"/>
          <w:sz w:val="24"/>
          <w:szCs w:val="24"/>
        </w:rPr>
        <w:t xml:space="preserve"> our fate.  </w:t>
      </w:r>
      <w:r w:rsidR="001D3CA8">
        <w:rPr>
          <w:rFonts w:ascii="Georgia" w:hAnsi="Georgia"/>
          <w:sz w:val="24"/>
          <w:szCs w:val="24"/>
        </w:rPr>
        <w:t>To my mind i</w:t>
      </w:r>
      <w:r>
        <w:rPr>
          <w:rFonts w:ascii="Georgia" w:hAnsi="Georgia"/>
          <w:sz w:val="24"/>
          <w:szCs w:val="24"/>
        </w:rPr>
        <w:t>t is nothing more than an adult’s child-like temper tantrum</w:t>
      </w:r>
      <w:r w:rsidR="00492057">
        <w:rPr>
          <w:rFonts w:ascii="Georgia" w:hAnsi="Georgia"/>
          <w:sz w:val="24"/>
          <w:szCs w:val="24"/>
        </w:rPr>
        <w:t xml:space="preserve"> when they boldly claim,</w:t>
      </w:r>
      <w:r>
        <w:rPr>
          <w:rFonts w:ascii="Georgia" w:hAnsi="Georgia"/>
          <w:sz w:val="24"/>
          <w:szCs w:val="24"/>
        </w:rPr>
        <w:t xml:space="preserve"> “No one’s the boss of me!”</w:t>
      </w:r>
      <w:r w:rsidR="00D022F4">
        <w:rPr>
          <w:rFonts w:ascii="Georgia" w:hAnsi="Georgia"/>
          <w:sz w:val="24"/>
          <w:szCs w:val="24"/>
        </w:rPr>
        <w:t xml:space="preserve">  </w:t>
      </w:r>
      <w:proofErr w:type="gramStart"/>
      <w:r w:rsidR="00D022F4">
        <w:rPr>
          <w:rFonts w:ascii="Georgia" w:hAnsi="Georgia"/>
          <w:sz w:val="24"/>
          <w:szCs w:val="24"/>
        </w:rPr>
        <w:t>It’s</w:t>
      </w:r>
      <w:proofErr w:type="gramEnd"/>
      <w:r w:rsidR="00D022F4">
        <w:rPr>
          <w:rFonts w:ascii="Georgia" w:hAnsi="Georgia"/>
          <w:sz w:val="24"/>
          <w:szCs w:val="24"/>
        </w:rPr>
        <w:t xml:space="preserve"> a delusional claim to self-rule.</w:t>
      </w:r>
    </w:p>
    <w:p w14:paraId="15EDA787" w14:textId="502C5E15" w:rsidR="008255F0" w:rsidRDefault="004366E1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But…</w:t>
      </w:r>
    </w:p>
    <w:p w14:paraId="69A5DDEE" w14:textId="0C2780AF" w:rsidR="00403921" w:rsidRDefault="00403921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NOT the master of my fate.</w:t>
      </w:r>
      <w:r w:rsidR="001D3CA8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I am NOT the captain of my soul.</w:t>
      </w:r>
    </w:p>
    <w:p w14:paraId="502A2813" w14:textId="25E4ECD2" w:rsidR="00403921" w:rsidRDefault="00403921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truth is I am </w:t>
      </w:r>
      <w:r w:rsidR="004366E1">
        <w:rPr>
          <w:rFonts w:ascii="Georgia" w:hAnsi="Georgia"/>
          <w:sz w:val="24"/>
          <w:szCs w:val="24"/>
        </w:rPr>
        <w:t>helpless and weak.  Jeremiah reminds us, “</w:t>
      </w:r>
      <w:r w:rsidR="004366E1" w:rsidRPr="001D3CA8">
        <w:rPr>
          <w:rFonts w:ascii="Georgia" w:hAnsi="Georgia"/>
          <w:i/>
          <w:iCs/>
          <w:sz w:val="24"/>
          <w:szCs w:val="24"/>
        </w:rPr>
        <w:t xml:space="preserve">It is </w:t>
      </w:r>
      <w:r w:rsidR="004366E1" w:rsidRPr="00492057">
        <w:rPr>
          <w:rFonts w:ascii="Georgia" w:hAnsi="Georgia"/>
          <w:i/>
          <w:iCs/>
          <w:sz w:val="24"/>
          <w:szCs w:val="24"/>
          <w:u w:val="single"/>
        </w:rPr>
        <w:t>not</w:t>
      </w:r>
      <w:r w:rsidR="004366E1" w:rsidRPr="001D3CA8">
        <w:rPr>
          <w:rFonts w:ascii="Georgia" w:hAnsi="Georgia"/>
          <w:i/>
          <w:iCs/>
          <w:sz w:val="24"/>
          <w:szCs w:val="24"/>
        </w:rPr>
        <w:t xml:space="preserve"> in man who walks to direct his own steps</w:t>
      </w:r>
      <w:r w:rsidR="004366E1">
        <w:rPr>
          <w:rFonts w:ascii="Georgia" w:hAnsi="Georgia"/>
          <w:sz w:val="24"/>
          <w:szCs w:val="24"/>
        </w:rPr>
        <w:t xml:space="preserve">” (Jer. 10:23).  Solomon </w:t>
      </w:r>
      <w:r w:rsidR="001D3CA8">
        <w:rPr>
          <w:rFonts w:ascii="Georgia" w:hAnsi="Georgia"/>
          <w:sz w:val="24"/>
          <w:szCs w:val="24"/>
        </w:rPr>
        <w:t>said</w:t>
      </w:r>
      <w:r w:rsidR="004366E1">
        <w:rPr>
          <w:rFonts w:ascii="Georgia" w:hAnsi="Georgia"/>
          <w:sz w:val="24"/>
          <w:szCs w:val="24"/>
        </w:rPr>
        <w:t>, “</w:t>
      </w:r>
      <w:r w:rsidR="004366E1" w:rsidRPr="001D3CA8">
        <w:rPr>
          <w:rFonts w:ascii="Georgia" w:hAnsi="Georgia"/>
          <w:i/>
          <w:iCs/>
          <w:sz w:val="24"/>
          <w:szCs w:val="24"/>
        </w:rPr>
        <w:t xml:space="preserve">There is a way that </w:t>
      </w:r>
      <w:r w:rsidR="004366E1" w:rsidRPr="00492057">
        <w:rPr>
          <w:rFonts w:ascii="Georgia" w:hAnsi="Georgia"/>
          <w:i/>
          <w:iCs/>
          <w:sz w:val="24"/>
          <w:szCs w:val="24"/>
          <w:u w:val="single"/>
        </w:rPr>
        <w:t>seems</w:t>
      </w:r>
      <w:r w:rsidR="004366E1" w:rsidRPr="001D3CA8">
        <w:rPr>
          <w:rFonts w:ascii="Georgia" w:hAnsi="Georgia"/>
          <w:i/>
          <w:iCs/>
          <w:sz w:val="24"/>
          <w:szCs w:val="24"/>
        </w:rPr>
        <w:t xml:space="preserve"> right to a man, but the end of it is the way of death</w:t>
      </w:r>
      <w:r w:rsidR="004366E1">
        <w:rPr>
          <w:rFonts w:ascii="Georgia" w:hAnsi="Georgia"/>
          <w:sz w:val="24"/>
          <w:szCs w:val="24"/>
        </w:rPr>
        <w:t xml:space="preserve">” (Prov 14:12).  </w:t>
      </w:r>
    </w:p>
    <w:p w14:paraId="65175C3F" w14:textId="30CA6D3D" w:rsidR="001D3CA8" w:rsidRDefault="0034084C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Without the life, and death, of Jesus Christ, I have but one fate… hell.</w:t>
      </w:r>
      <w:r w:rsidR="00206AF4">
        <w:rPr>
          <w:rFonts w:ascii="Georgia" w:hAnsi="Georgia"/>
          <w:sz w:val="24"/>
          <w:szCs w:val="24"/>
        </w:rPr>
        <w:t xml:space="preserve">  The response to </w:t>
      </w:r>
      <w:proofErr w:type="spellStart"/>
      <w:r w:rsidR="00206AF4">
        <w:rPr>
          <w:rFonts w:ascii="Georgia" w:hAnsi="Georgia"/>
          <w:sz w:val="24"/>
          <w:szCs w:val="24"/>
        </w:rPr>
        <w:t>Hemley’s</w:t>
      </w:r>
      <w:proofErr w:type="spellEnd"/>
      <w:r w:rsidR="00206AF4">
        <w:rPr>
          <w:rFonts w:ascii="Georgia" w:hAnsi="Georgia"/>
          <w:sz w:val="24"/>
          <w:szCs w:val="24"/>
        </w:rPr>
        <w:t xml:space="preserve"> </w:t>
      </w:r>
      <w:r w:rsidR="00206AF4" w:rsidRPr="001D3CA8">
        <w:rPr>
          <w:rFonts w:ascii="Georgia" w:hAnsi="Georgia"/>
          <w:i/>
          <w:iCs/>
          <w:sz w:val="24"/>
          <w:szCs w:val="24"/>
        </w:rPr>
        <w:t>Invictus</w:t>
      </w:r>
      <w:r w:rsidR="00206AF4">
        <w:rPr>
          <w:rFonts w:ascii="Georgia" w:hAnsi="Georgia"/>
          <w:sz w:val="24"/>
          <w:szCs w:val="24"/>
        </w:rPr>
        <w:t xml:space="preserve"> can be stated from two authors.  One is Dor</w:t>
      </w:r>
      <w:r w:rsidR="003829EA">
        <w:rPr>
          <w:rFonts w:ascii="Georgia" w:hAnsi="Georgia"/>
          <w:sz w:val="24"/>
          <w:szCs w:val="24"/>
        </w:rPr>
        <w:t>o</w:t>
      </w:r>
      <w:r w:rsidR="00206AF4">
        <w:rPr>
          <w:rFonts w:ascii="Georgia" w:hAnsi="Georgia"/>
          <w:sz w:val="24"/>
          <w:szCs w:val="24"/>
        </w:rPr>
        <w:t xml:space="preserve">thy Day (1897-1980), the other is the </w:t>
      </w:r>
      <w:proofErr w:type="gramStart"/>
      <w:r w:rsidR="00206AF4">
        <w:rPr>
          <w:rFonts w:ascii="Georgia" w:hAnsi="Georgia"/>
          <w:sz w:val="24"/>
          <w:szCs w:val="24"/>
        </w:rPr>
        <w:t>apostle</w:t>
      </w:r>
      <w:proofErr w:type="gramEnd"/>
      <w:r w:rsidR="00206AF4">
        <w:rPr>
          <w:rFonts w:ascii="Georgia" w:hAnsi="Georgia"/>
          <w:sz w:val="24"/>
          <w:szCs w:val="24"/>
        </w:rPr>
        <w:t xml:space="preserve"> Paul.  </w:t>
      </w:r>
      <w:r w:rsidR="00492057">
        <w:rPr>
          <w:rFonts w:ascii="Georgia" w:hAnsi="Georgia"/>
          <w:sz w:val="24"/>
          <w:szCs w:val="24"/>
        </w:rPr>
        <w:t xml:space="preserve">Miss Day had taken </w:t>
      </w:r>
      <w:proofErr w:type="spellStart"/>
      <w:r w:rsidR="00492057">
        <w:rPr>
          <w:rFonts w:ascii="Georgia" w:hAnsi="Georgia"/>
          <w:sz w:val="24"/>
          <w:szCs w:val="24"/>
        </w:rPr>
        <w:t>Hemley’s</w:t>
      </w:r>
      <w:proofErr w:type="spellEnd"/>
      <w:r w:rsidR="00492057">
        <w:rPr>
          <w:rFonts w:ascii="Georgia" w:hAnsi="Georgia"/>
          <w:sz w:val="24"/>
          <w:szCs w:val="24"/>
        </w:rPr>
        <w:t xml:space="preserve"> poem </w:t>
      </w:r>
      <w:r w:rsidR="0029307F">
        <w:rPr>
          <w:rFonts w:ascii="Georgia" w:hAnsi="Georgia"/>
          <w:sz w:val="24"/>
          <w:szCs w:val="24"/>
        </w:rPr>
        <w:t>and</w:t>
      </w:r>
      <w:r w:rsidR="00492057">
        <w:rPr>
          <w:rFonts w:ascii="Georgia" w:hAnsi="Georgia"/>
          <w:sz w:val="24"/>
          <w:szCs w:val="24"/>
        </w:rPr>
        <w:t xml:space="preserve"> live</w:t>
      </w:r>
      <w:r w:rsidR="0029307F">
        <w:rPr>
          <w:rFonts w:ascii="Georgia" w:hAnsi="Georgia"/>
          <w:sz w:val="24"/>
          <w:szCs w:val="24"/>
        </w:rPr>
        <w:t>d</w:t>
      </w:r>
      <w:r w:rsidR="00492057">
        <w:rPr>
          <w:rFonts w:ascii="Georgia" w:hAnsi="Georgia"/>
          <w:sz w:val="24"/>
          <w:szCs w:val="24"/>
        </w:rPr>
        <w:t xml:space="preserve"> the prodigal life until she was 30</w:t>
      </w:r>
      <w:r w:rsidR="0029307F">
        <w:rPr>
          <w:rFonts w:ascii="Georgia" w:hAnsi="Georgia"/>
          <w:sz w:val="24"/>
          <w:szCs w:val="24"/>
        </w:rPr>
        <w:t xml:space="preserve">.  She finally </w:t>
      </w:r>
      <w:r w:rsidR="00492057">
        <w:rPr>
          <w:rFonts w:ascii="Georgia" w:hAnsi="Georgia"/>
          <w:sz w:val="24"/>
          <w:szCs w:val="24"/>
        </w:rPr>
        <w:t xml:space="preserve">realized, as did Solomon, </w:t>
      </w:r>
      <w:r w:rsidR="0029307F">
        <w:rPr>
          <w:rFonts w:ascii="Georgia" w:hAnsi="Georgia"/>
          <w:sz w:val="24"/>
          <w:szCs w:val="24"/>
        </w:rPr>
        <w:t xml:space="preserve">that without God </w:t>
      </w:r>
      <w:r w:rsidR="00492057">
        <w:rPr>
          <w:rFonts w:ascii="Georgia" w:hAnsi="Georgia"/>
          <w:sz w:val="24"/>
          <w:szCs w:val="24"/>
        </w:rPr>
        <w:t>“</w:t>
      </w:r>
      <w:r w:rsidR="00492057" w:rsidRPr="00492057">
        <w:rPr>
          <w:rFonts w:ascii="Georgia" w:hAnsi="Georgia"/>
          <w:i/>
          <w:iCs/>
          <w:sz w:val="24"/>
          <w:szCs w:val="24"/>
        </w:rPr>
        <w:t>all is vanity and vexation of spirit</w:t>
      </w:r>
      <w:r w:rsidR="00492057">
        <w:rPr>
          <w:rFonts w:ascii="Georgia" w:hAnsi="Georgia"/>
          <w:sz w:val="24"/>
          <w:szCs w:val="24"/>
        </w:rPr>
        <w:t>.</w:t>
      </w:r>
      <w:r w:rsidR="0029307F">
        <w:rPr>
          <w:rFonts w:ascii="Georgia" w:hAnsi="Georgia"/>
          <w:sz w:val="24"/>
          <w:szCs w:val="24"/>
        </w:rPr>
        <w:t>”</w:t>
      </w:r>
      <w:r w:rsidR="00492057">
        <w:rPr>
          <w:rFonts w:ascii="Georgia" w:hAnsi="Georgia"/>
          <w:sz w:val="24"/>
          <w:szCs w:val="24"/>
        </w:rPr>
        <w:t xml:space="preserve">  </w:t>
      </w:r>
      <w:r w:rsidR="0029307F">
        <w:rPr>
          <w:rFonts w:ascii="Georgia" w:hAnsi="Georgia"/>
          <w:sz w:val="24"/>
          <w:szCs w:val="24"/>
        </w:rPr>
        <w:t xml:space="preserve">Now living for </w:t>
      </w:r>
      <w:proofErr w:type="gramStart"/>
      <w:r w:rsidR="0029307F">
        <w:rPr>
          <w:rFonts w:ascii="Georgia" w:hAnsi="Georgia"/>
          <w:sz w:val="24"/>
          <w:szCs w:val="24"/>
        </w:rPr>
        <w:t>God</w:t>
      </w:r>
      <w:proofErr w:type="gramEnd"/>
      <w:r w:rsidR="00492057">
        <w:rPr>
          <w:rFonts w:ascii="Georgia" w:hAnsi="Georgia"/>
          <w:sz w:val="24"/>
          <w:szCs w:val="24"/>
        </w:rPr>
        <w:t xml:space="preserve"> she resolved to write this poem in response:</w:t>
      </w:r>
    </w:p>
    <w:p w14:paraId="464FC400" w14:textId="37EE6A6D" w:rsidR="00206AF4" w:rsidRPr="00206AF4" w:rsidRDefault="00206AF4" w:rsidP="00206AF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</w:pP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Out of the light that dazzles me,</w:t>
      </w:r>
      <w:r w:rsidR="00492057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Bright as the sun from pole to pole,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br/>
        <w:t>I thank the God I know to be,</w:t>
      </w:r>
      <w:r w:rsidR="00492057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For Christ – the Conqueror of my soul.</w:t>
      </w:r>
    </w:p>
    <w:p w14:paraId="7D1F163A" w14:textId="77777777" w:rsidR="00206AF4" w:rsidRPr="00D774B0" w:rsidRDefault="00206AF4" w:rsidP="00206AF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16"/>
          <w:szCs w:val="16"/>
        </w:rPr>
      </w:pPr>
    </w:p>
    <w:p w14:paraId="2CA4B44B" w14:textId="60CD780D" w:rsidR="00206AF4" w:rsidRPr="00206AF4" w:rsidRDefault="00206AF4" w:rsidP="00206AF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</w:pP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Since His</w:t>
      </w:r>
      <w:r w:rsidR="0029307F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,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the sway of circumstance,</w:t>
      </w:r>
      <w:r w:rsidR="00492057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I would not wince nor cry aloud.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br/>
        <w:t>Under the rule which men call chance,</w:t>
      </w:r>
      <w:r w:rsidR="00492057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</w:t>
      </w:r>
      <w:proofErr w:type="gramStart"/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My</w:t>
      </w:r>
      <w:proofErr w:type="gramEnd"/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head, with joy, is humbly bowed.</w:t>
      </w:r>
    </w:p>
    <w:p w14:paraId="2CAD4137" w14:textId="77777777" w:rsidR="00206AF4" w:rsidRPr="00D774B0" w:rsidRDefault="00206AF4" w:rsidP="00206AF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16"/>
          <w:szCs w:val="16"/>
        </w:rPr>
      </w:pPr>
    </w:p>
    <w:p w14:paraId="45A57996" w14:textId="6A6D3698" w:rsidR="00206AF4" w:rsidRPr="00206AF4" w:rsidRDefault="00206AF4" w:rsidP="00206AF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</w:pP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Beyond this place of sin and tears,</w:t>
      </w:r>
      <w:r w:rsidR="00492057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That Life with Him </w:t>
      </w:r>
      <w:r w:rsidR="009A2610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-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and His </w:t>
      </w:r>
      <w:r w:rsidR="009A2610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-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the Aid,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br/>
        <w:t>That, spite the menace of the years,</w:t>
      </w:r>
      <w:r w:rsidR="009A2610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Keeps, and will keep me </w:t>
      </w:r>
      <w:r w:rsidR="009A2610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-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unafraid.</w:t>
      </w:r>
    </w:p>
    <w:p w14:paraId="78364F3F" w14:textId="77777777" w:rsidR="00206AF4" w:rsidRPr="00D774B0" w:rsidRDefault="00206AF4" w:rsidP="00206AF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16"/>
          <w:szCs w:val="16"/>
        </w:rPr>
      </w:pPr>
    </w:p>
    <w:p w14:paraId="1F6D7C8C" w14:textId="6C2AB46B" w:rsidR="00206AF4" w:rsidRPr="009A2610" w:rsidRDefault="00206AF4" w:rsidP="009A2610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</w:pP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I have no fear though straight the gate:</w:t>
      </w:r>
      <w:r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ab/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He cleared from punishment the scroll.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br/>
        <w:t>Christ is the Master of my fate!</w:t>
      </w:r>
      <w:r w:rsidR="009A2610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 </w:t>
      </w:r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Christ is the </w:t>
      </w:r>
      <w:proofErr w:type="gramStart"/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>Captain</w:t>
      </w:r>
      <w:proofErr w:type="gramEnd"/>
      <w:r w:rsidRPr="00206AF4">
        <w:rPr>
          <w:rFonts w:ascii="Georgia" w:eastAsia="Times New Roman" w:hAnsi="Georgia" w:cs="Times New Roman"/>
          <w:i/>
          <w:iCs/>
          <w:color w:val="373737"/>
          <w:sz w:val="24"/>
          <w:szCs w:val="24"/>
        </w:rPr>
        <w:t xml:space="preserve"> of my soul!</w:t>
      </w:r>
    </w:p>
    <w:p w14:paraId="74D89813" w14:textId="3724FB63" w:rsidR="003829EA" w:rsidRDefault="009A2610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Now </w:t>
      </w:r>
      <w:proofErr w:type="gramStart"/>
      <w:r>
        <w:rPr>
          <w:rFonts w:ascii="Georgia" w:hAnsi="Georgia"/>
          <w:sz w:val="24"/>
          <w:szCs w:val="24"/>
        </w:rPr>
        <w:t>that’s</w:t>
      </w:r>
      <w:proofErr w:type="gramEnd"/>
      <w:r>
        <w:rPr>
          <w:rFonts w:ascii="Georgia" w:hAnsi="Georgia"/>
          <w:sz w:val="24"/>
          <w:szCs w:val="24"/>
        </w:rPr>
        <w:t xml:space="preserve"> more like it!  But better still is Paul’s greatest poetic response in Romans 8:31-39.   </w:t>
      </w:r>
      <w:r w:rsidR="003829EA">
        <w:rPr>
          <w:rFonts w:ascii="Georgia" w:hAnsi="Georgia"/>
          <w:sz w:val="24"/>
          <w:szCs w:val="24"/>
        </w:rPr>
        <w:t xml:space="preserve">It answers all who think they can </w:t>
      </w:r>
      <w:r w:rsidR="0029307F">
        <w:rPr>
          <w:rFonts w:ascii="Georgia" w:hAnsi="Georgia"/>
          <w:sz w:val="24"/>
          <w:szCs w:val="24"/>
        </w:rPr>
        <w:t xml:space="preserve">live as an island away from God and conquer tribulation, distress, persecution, </w:t>
      </w:r>
      <w:proofErr w:type="gramStart"/>
      <w:r w:rsidR="0029307F">
        <w:rPr>
          <w:rFonts w:ascii="Georgia" w:hAnsi="Georgia"/>
          <w:sz w:val="24"/>
          <w:szCs w:val="24"/>
        </w:rPr>
        <w:t>famine</w:t>
      </w:r>
      <w:proofErr w:type="gramEnd"/>
      <w:r w:rsidR="0029307F">
        <w:rPr>
          <w:rFonts w:ascii="Georgia" w:hAnsi="Georgia"/>
          <w:sz w:val="24"/>
          <w:szCs w:val="24"/>
        </w:rPr>
        <w:t xml:space="preserve"> or sword</w:t>
      </w:r>
      <w:r>
        <w:rPr>
          <w:rFonts w:ascii="Georgia" w:hAnsi="Georgia"/>
          <w:sz w:val="24"/>
          <w:szCs w:val="24"/>
        </w:rPr>
        <w:t xml:space="preserve">.  </w:t>
      </w:r>
      <w:r w:rsidR="0029307F">
        <w:rPr>
          <w:rFonts w:ascii="Georgia" w:hAnsi="Georgia"/>
          <w:sz w:val="24"/>
          <w:szCs w:val="24"/>
        </w:rPr>
        <w:t>Paul’s response to such bravado:</w:t>
      </w:r>
    </w:p>
    <w:p w14:paraId="27705A56" w14:textId="77777777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31</w:t>
      </w:r>
      <w:r w:rsidRPr="003829EA">
        <w:rPr>
          <w:rFonts w:ascii="Georgia" w:hAnsi="Georgia"/>
          <w:i/>
          <w:iCs/>
          <w:sz w:val="24"/>
          <w:szCs w:val="24"/>
        </w:rPr>
        <w:t xml:space="preserve"> What then shall we say to these things? If God is for us, who can be against us? </w:t>
      </w:r>
    </w:p>
    <w:p w14:paraId="4FF8E5A9" w14:textId="1811EB5F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32</w:t>
      </w:r>
      <w:r w:rsidRPr="003829EA">
        <w:rPr>
          <w:rFonts w:ascii="Georgia" w:hAnsi="Georgia"/>
          <w:i/>
          <w:iCs/>
          <w:sz w:val="24"/>
          <w:szCs w:val="24"/>
        </w:rPr>
        <w:t xml:space="preserve"> He who did not spare His own Son, but delivered Him up for us all, how shall He not </w:t>
      </w:r>
      <w:r w:rsidR="003829EA">
        <w:rPr>
          <w:rFonts w:ascii="Georgia" w:hAnsi="Georgia"/>
          <w:i/>
          <w:iCs/>
          <w:sz w:val="24"/>
          <w:szCs w:val="24"/>
        </w:rPr>
        <w:br/>
        <w:t xml:space="preserve">    </w:t>
      </w:r>
      <w:r w:rsidRPr="003829EA">
        <w:rPr>
          <w:rFonts w:ascii="Georgia" w:hAnsi="Georgia"/>
          <w:i/>
          <w:iCs/>
          <w:sz w:val="24"/>
          <w:szCs w:val="24"/>
        </w:rPr>
        <w:t>with Him also freely give us all things?</w:t>
      </w:r>
    </w:p>
    <w:p w14:paraId="3A63B96D" w14:textId="77777777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33</w:t>
      </w:r>
      <w:r w:rsidRPr="003829EA">
        <w:rPr>
          <w:rFonts w:ascii="Georgia" w:hAnsi="Georgia"/>
          <w:i/>
          <w:iCs/>
          <w:sz w:val="24"/>
          <w:szCs w:val="24"/>
        </w:rPr>
        <w:t xml:space="preserve"> Who shall bring a charge against God’s elect? It is God who justifies. </w:t>
      </w:r>
    </w:p>
    <w:p w14:paraId="46094B96" w14:textId="737C67DC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34</w:t>
      </w:r>
      <w:r w:rsidRPr="003829EA">
        <w:rPr>
          <w:rFonts w:ascii="Georgia" w:hAnsi="Georgia"/>
          <w:i/>
          <w:iCs/>
          <w:sz w:val="24"/>
          <w:szCs w:val="24"/>
        </w:rPr>
        <w:t xml:space="preserve"> Who is he who condemns? It is Christ who died, and furthermore is also risen, who is </w:t>
      </w:r>
      <w:r w:rsidR="003829EA">
        <w:rPr>
          <w:rFonts w:ascii="Georgia" w:hAnsi="Georgia"/>
          <w:i/>
          <w:iCs/>
          <w:sz w:val="24"/>
          <w:szCs w:val="24"/>
        </w:rPr>
        <w:br/>
        <w:t xml:space="preserve">    </w:t>
      </w:r>
      <w:r w:rsidRPr="003829EA">
        <w:rPr>
          <w:rFonts w:ascii="Georgia" w:hAnsi="Georgia"/>
          <w:i/>
          <w:iCs/>
          <w:sz w:val="24"/>
          <w:szCs w:val="24"/>
        </w:rPr>
        <w:t xml:space="preserve">even at the right hand of God, who also makes intercession for us. </w:t>
      </w:r>
    </w:p>
    <w:p w14:paraId="0598E3F7" w14:textId="43567DED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35</w:t>
      </w:r>
      <w:r w:rsidRPr="003829EA">
        <w:rPr>
          <w:rFonts w:ascii="Georgia" w:hAnsi="Georgia"/>
          <w:i/>
          <w:iCs/>
          <w:sz w:val="24"/>
          <w:szCs w:val="24"/>
        </w:rPr>
        <w:t xml:space="preserve"> Who shall separate us from the love of Christ? Shall tribulation, or distress, or </w:t>
      </w:r>
      <w:r w:rsidR="003829EA">
        <w:rPr>
          <w:rFonts w:ascii="Georgia" w:hAnsi="Georgia"/>
          <w:i/>
          <w:iCs/>
          <w:sz w:val="24"/>
          <w:szCs w:val="24"/>
        </w:rPr>
        <w:br/>
        <w:t xml:space="preserve">    </w:t>
      </w:r>
      <w:r w:rsidRPr="003829EA">
        <w:rPr>
          <w:rFonts w:ascii="Georgia" w:hAnsi="Georgia"/>
          <w:i/>
          <w:iCs/>
          <w:sz w:val="24"/>
          <w:szCs w:val="24"/>
        </w:rPr>
        <w:t xml:space="preserve">persecution, or famine, or nakedness, or peril, or sword? </w:t>
      </w:r>
    </w:p>
    <w:p w14:paraId="2B561DE2" w14:textId="3FE54698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36</w:t>
      </w:r>
      <w:r w:rsidRPr="003829EA">
        <w:rPr>
          <w:rFonts w:ascii="Georgia" w:hAnsi="Georgia"/>
          <w:i/>
          <w:iCs/>
          <w:sz w:val="24"/>
          <w:szCs w:val="24"/>
        </w:rPr>
        <w:t xml:space="preserve"> As it is written:</w:t>
      </w:r>
      <w:r w:rsidR="003829EA">
        <w:rPr>
          <w:rFonts w:ascii="Georgia" w:hAnsi="Georgia"/>
          <w:i/>
          <w:iCs/>
          <w:sz w:val="24"/>
          <w:szCs w:val="24"/>
        </w:rPr>
        <w:t xml:space="preserve"> </w:t>
      </w:r>
      <w:r w:rsidRPr="003829EA">
        <w:rPr>
          <w:rFonts w:ascii="Georgia" w:hAnsi="Georgia"/>
          <w:i/>
          <w:iCs/>
          <w:sz w:val="24"/>
          <w:szCs w:val="24"/>
        </w:rPr>
        <w:t>“For Your sake we are killed all day long;</w:t>
      </w:r>
      <w:r w:rsidRPr="003829EA">
        <w:rPr>
          <w:rFonts w:ascii="Georgia" w:hAnsi="Georgia"/>
          <w:i/>
          <w:iCs/>
          <w:sz w:val="24"/>
          <w:szCs w:val="24"/>
        </w:rPr>
        <w:br/>
      </w:r>
      <w:r w:rsidR="003829EA">
        <w:rPr>
          <w:rFonts w:ascii="Georgia" w:hAnsi="Georgia"/>
          <w:i/>
          <w:iCs/>
          <w:sz w:val="24"/>
          <w:szCs w:val="24"/>
        </w:rPr>
        <w:t xml:space="preserve">    </w:t>
      </w:r>
      <w:r w:rsidRPr="003829EA">
        <w:rPr>
          <w:rFonts w:ascii="Georgia" w:hAnsi="Georgia"/>
          <w:i/>
          <w:iCs/>
          <w:sz w:val="24"/>
          <w:szCs w:val="24"/>
        </w:rPr>
        <w:t>We are accounted as sheep for the slaughter.”</w:t>
      </w:r>
    </w:p>
    <w:p w14:paraId="25FECECF" w14:textId="77777777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37</w:t>
      </w:r>
      <w:r w:rsidRPr="003829EA">
        <w:rPr>
          <w:rFonts w:ascii="Georgia" w:hAnsi="Georgia"/>
          <w:i/>
          <w:iCs/>
          <w:sz w:val="24"/>
          <w:szCs w:val="24"/>
        </w:rPr>
        <w:t xml:space="preserve"> Yet in all these things we are more than conquerors through Him who loved us. </w:t>
      </w:r>
    </w:p>
    <w:p w14:paraId="1EFB07E0" w14:textId="76E458EB" w:rsidR="003829EA" w:rsidRDefault="00206AF4" w:rsidP="003829EA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38</w:t>
      </w:r>
      <w:r w:rsidRPr="003829EA">
        <w:rPr>
          <w:rFonts w:ascii="Georgia" w:hAnsi="Georgia"/>
          <w:i/>
          <w:iCs/>
          <w:sz w:val="24"/>
          <w:szCs w:val="24"/>
        </w:rPr>
        <w:t xml:space="preserve"> For I am persuaded that neither death nor life, nor angels nor principalities nor </w:t>
      </w:r>
      <w:r w:rsidR="003829EA">
        <w:rPr>
          <w:rFonts w:ascii="Georgia" w:hAnsi="Georgia"/>
          <w:i/>
          <w:iCs/>
          <w:sz w:val="24"/>
          <w:szCs w:val="24"/>
        </w:rPr>
        <w:br/>
        <w:t xml:space="preserve">    </w:t>
      </w:r>
      <w:r w:rsidRPr="003829EA">
        <w:rPr>
          <w:rFonts w:ascii="Georgia" w:hAnsi="Georgia"/>
          <w:i/>
          <w:iCs/>
          <w:sz w:val="24"/>
          <w:szCs w:val="24"/>
        </w:rPr>
        <w:t xml:space="preserve">powers, nor things present nor things to come, </w:t>
      </w:r>
    </w:p>
    <w:p w14:paraId="0ED38442" w14:textId="5BF938F4" w:rsidR="003829EA" w:rsidRDefault="00206AF4" w:rsidP="009A2610">
      <w:pPr>
        <w:spacing w:after="0" w:line="240" w:lineRule="auto"/>
        <w:rPr>
          <w:rFonts w:ascii="Georgia" w:hAnsi="Georgia"/>
          <w:i/>
          <w:iCs/>
          <w:sz w:val="24"/>
          <w:szCs w:val="24"/>
          <w:vertAlign w:val="superscript"/>
        </w:rPr>
      </w:pPr>
      <w:r w:rsidRPr="003829EA">
        <w:rPr>
          <w:rFonts w:ascii="Georgia" w:hAnsi="Georgia"/>
          <w:i/>
          <w:iCs/>
          <w:sz w:val="24"/>
          <w:szCs w:val="24"/>
          <w:vertAlign w:val="superscript"/>
        </w:rPr>
        <w:t>39</w:t>
      </w:r>
      <w:r w:rsidRPr="003829EA">
        <w:rPr>
          <w:rFonts w:ascii="Georgia" w:hAnsi="Georgia"/>
          <w:i/>
          <w:iCs/>
          <w:sz w:val="24"/>
          <w:szCs w:val="24"/>
        </w:rPr>
        <w:t xml:space="preserve"> nor height nor depth, nor any other created thing, shall be able to separate us from </w:t>
      </w:r>
      <w:r w:rsidR="003829EA">
        <w:rPr>
          <w:rFonts w:ascii="Georgia" w:hAnsi="Georgia"/>
          <w:i/>
          <w:iCs/>
          <w:sz w:val="24"/>
          <w:szCs w:val="24"/>
        </w:rPr>
        <w:br/>
        <w:t xml:space="preserve">    </w:t>
      </w:r>
      <w:r w:rsidRPr="003829EA">
        <w:rPr>
          <w:rFonts w:ascii="Georgia" w:hAnsi="Georgia"/>
          <w:i/>
          <w:iCs/>
          <w:sz w:val="24"/>
          <w:szCs w:val="24"/>
        </w:rPr>
        <w:t>the love of God which is in Christ Jesus our Lord.</w:t>
      </w:r>
    </w:p>
    <w:p w14:paraId="030ACFAC" w14:textId="77777777" w:rsidR="009A2610" w:rsidRPr="00D774B0" w:rsidRDefault="009A2610" w:rsidP="009A2610">
      <w:pPr>
        <w:spacing w:after="0" w:line="240" w:lineRule="auto"/>
        <w:rPr>
          <w:rFonts w:ascii="Georgia" w:hAnsi="Georgia"/>
          <w:i/>
          <w:iCs/>
          <w:sz w:val="16"/>
          <w:szCs w:val="16"/>
          <w:vertAlign w:val="superscript"/>
        </w:rPr>
      </w:pPr>
    </w:p>
    <w:p w14:paraId="2BF9FC33" w14:textId="30F3D301" w:rsidR="009A2610" w:rsidRDefault="009A2610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533C1A">
        <w:rPr>
          <w:rFonts w:ascii="Georgia" w:hAnsi="Georgia"/>
          <w:sz w:val="24"/>
          <w:szCs w:val="24"/>
        </w:rPr>
        <w:t xml:space="preserve">he Christian’s firm resolve in the face of </w:t>
      </w:r>
      <w:r>
        <w:rPr>
          <w:rFonts w:ascii="Georgia" w:hAnsi="Georgia"/>
          <w:sz w:val="24"/>
          <w:szCs w:val="24"/>
        </w:rPr>
        <w:t>despair</w:t>
      </w:r>
      <w:r w:rsidR="00533C1A">
        <w:rPr>
          <w:rFonts w:ascii="Georgia" w:hAnsi="Georgia"/>
          <w:sz w:val="24"/>
          <w:szCs w:val="24"/>
        </w:rPr>
        <w:t xml:space="preserve"> is not </w:t>
      </w:r>
      <w:r>
        <w:rPr>
          <w:rFonts w:ascii="Georgia" w:hAnsi="Georgia"/>
          <w:sz w:val="24"/>
          <w:szCs w:val="24"/>
        </w:rPr>
        <w:t>to</w:t>
      </w:r>
      <w:r w:rsidR="00533C1A">
        <w:rPr>
          <w:rFonts w:ascii="Georgia" w:hAnsi="Georgia"/>
          <w:sz w:val="24"/>
          <w:szCs w:val="24"/>
        </w:rPr>
        <w:t xml:space="preserve"> “pull myself up by </w:t>
      </w:r>
      <w:r>
        <w:rPr>
          <w:rFonts w:ascii="Georgia" w:hAnsi="Georgia"/>
          <w:sz w:val="24"/>
          <w:szCs w:val="24"/>
        </w:rPr>
        <w:t>my own</w:t>
      </w:r>
      <w:r w:rsidR="00533C1A">
        <w:rPr>
          <w:rFonts w:ascii="Georgia" w:hAnsi="Georgia"/>
          <w:sz w:val="24"/>
          <w:szCs w:val="24"/>
        </w:rPr>
        <w:t xml:space="preserve"> bootstraps,</w:t>
      </w:r>
      <w:r>
        <w:rPr>
          <w:rFonts w:ascii="Georgia" w:hAnsi="Georgia"/>
          <w:sz w:val="24"/>
          <w:szCs w:val="24"/>
        </w:rPr>
        <w:t>”</w:t>
      </w:r>
      <w:r w:rsidR="00533C1A">
        <w:rPr>
          <w:rFonts w:ascii="Georgia" w:hAnsi="Georgia"/>
          <w:sz w:val="24"/>
          <w:szCs w:val="24"/>
        </w:rPr>
        <w:t xml:space="preserve"> but </w:t>
      </w:r>
      <w:r w:rsidR="00D774B0">
        <w:rPr>
          <w:rFonts w:ascii="Georgia" w:hAnsi="Georgia"/>
          <w:sz w:val="24"/>
          <w:szCs w:val="24"/>
        </w:rPr>
        <w:t>to</w:t>
      </w:r>
      <w:r w:rsidR="00533C1A">
        <w:rPr>
          <w:rFonts w:ascii="Georgia" w:hAnsi="Georgia"/>
          <w:sz w:val="24"/>
          <w:szCs w:val="24"/>
        </w:rPr>
        <w:t xml:space="preserve"> walk by faith </w:t>
      </w:r>
      <w:r w:rsidR="00D774B0">
        <w:rPr>
          <w:rFonts w:ascii="Georgia" w:hAnsi="Georgia"/>
          <w:sz w:val="24"/>
          <w:szCs w:val="24"/>
        </w:rPr>
        <w:t>and</w:t>
      </w:r>
      <w:r w:rsidR="00533C1A">
        <w:rPr>
          <w:rFonts w:ascii="Georgia" w:hAnsi="Georgia"/>
          <w:sz w:val="24"/>
          <w:szCs w:val="24"/>
        </w:rPr>
        <w:t xml:space="preserve"> trust the One who </w:t>
      </w:r>
      <w:r w:rsidR="0029307F">
        <w:rPr>
          <w:rFonts w:ascii="Georgia" w:hAnsi="Georgia"/>
          <w:sz w:val="24"/>
          <w:szCs w:val="24"/>
        </w:rPr>
        <w:t>holds me in His powerful hand.</w:t>
      </w:r>
    </w:p>
    <w:p w14:paraId="3B672EAD" w14:textId="77777777" w:rsidR="0029307F" w:rsidRDefault="009A2610" w:rsidP="0065704D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Hemley’s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774B0">
        <w:rPr>
          <w:rFonts w:ascii="Georgia" w:hAnsi="Georgia"/>
          <w:i/>
          <w:iCs/>
          <w:sz w:val="24"/>
          <w:szCs w:val="24"/>
        </w:rPr>
        <w:t>Invictus</w:t>
      </w:r>
      <w:r>
        <w:rPr>
          <w:rFonts w:ascii="Georgia" w:hAnsi="Georgia"/>
          <w:sz w:val="24"/>
          <w:szCs w:val="24"/>
        </w:rPr>
        <w:t xml:space="preserve"> is one option for life, but Christ’s </w:t>
      </w:r>
      <w:proofErr w:type="spellStart"/>
      <w:r w:rsidRPr="00D774B0">
        <w:rPr>
          <w:rFonts w:ascii="Georgia" w:hAnsi="Georgia"/>
          <w:i/>
          <w:iCs/>
          <w:sz w:val="24"/>
          <w:szCs w:val="24"/>
        </w:rPr>
        <w:t>Convictus</w:t>
      </w:r>
      <w:proofErr w:type="spellEnd"/>
      <w:r>
        <w:rPr>
          <w:rFonts w:ascii="Georgia" w:hAnsi="Georgia"/>
          <w:sz w:val="24"/>
          <w:szCs w:val="24"/>
        </w:rPr>
        <w:t xml:space="preserve"> hands Him the reins to become </w:t>
      </w:r>
      <w:r w:rsidR="00D774B0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Master </w:t>
      </w:r>
      <w:r w:rsidR="00D774B0">
        <w:rPr>
          <w:rFonts w:ascii="Georgia" w:hAnsi="Georgia"/>
          <w:sz w:val="24"/>
          <w:szCs w:val="24"/>
        </w:rPr>
        <w:t xml:space="preserve">of my fate </w:t>
      </w:r>
      <w:r>
        <w:rPr>
          <w:rFonts w:ascii="Georgia" w:hAnsi="Georgia"/>
          <w:sz w:val="24"/>
          <w:szCs w:val="24"/>
        </w:rPr>
        <w:t xml:space="preserve">and </w:t>
      </w:r>
      <w:r w:rsidR="00D774B0">
        <w:rPr>
          <w:rFonts w:ascii="Georgia" w:hAnsi="Georgia"/>
          <w:sz w:val="24"/>
          <w:szCs w:val="24"/>
        </w:rPr>
        <w:t xml:space="preserve">the </w:t>
      </w:r>
      <w:proofErr w:type="gramStart"/>
      <w:r>
        <w:rPr>
          <w:rFonts w:ascii="Georgia" w:hAnsi="Georgia"/>
          <w:sz w:val="24"/>
          <w:szCs w:val="24"/>
        </w:rPr>
        <w:t>Captain</w:t>
      </w:r>
      <w:proofErr w:type="gramEnd"/>
      <w:r>
        <w:rPr>
          <w:rFonts w:ascii="Georgia" w:hAnsi="Georgia"/>
          <w:sz w:val="24"/>
          <w:szCs w:val="24"/>
        </w:rPr>
        <w:t xml:space="preserve"> of </w:t>
      </w:r>
      <w:r w:rsidR="00D774B0">
        <w:rPr>
          <w:rFonts w:ascii="Georgia" w:hAnsi="Georgia"/>
          <w:sz w:val="24"/>
          <w:szCs w:val="24"/>
        </w:rPr>
        <w:t>my</w:t>
      </w:r>
      <w:r>
        <w:rPr>
          <w:rFonts w:ascii="Georgia" w:hAnsi="Georgia"/>
          <w:sz w:val="24"/>
          <w:szCs w:val="24"/>
        </w:rPr>
        <w:t xml:space="preserve"> soul.     </w:t>
      </w:r>
      <w:r w:rsidR="00D774B0">
        <w:rPr>
          <w:rFonts w:ascii="Georgia" w:hAnsi="Georgia"/>
          <w:sz w:val="24"/>
          <w:szCs w:val="24"/>
        </w:rPr>
        <w:t xml:space="preserve">     </w:t>
      </w:r>
    </w:p>
    <w:p w14:paraId="4758D9D0" w14:textId="14F2A316" w:rsidR="00533C1A" w:rsidRDefault="009A2610" w:rsidP="006570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– Rick </w:t>
      </w:r>
    </w:p>
    <w:sectPr w:rsidR="00533C1A" w:rsidSect="009A2610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AF6"/>
    <w:multiLevelType w:val="multilevel"/>
    <w:tmpl w:val="7ABAD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E27BB"/>
    <w:multiLevelType w:val="multilevel"/>
    <w:tmpl w:val="DB7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68"/>
    <w:rsid w:val="000853B9"/>
    <w:rsid w:val="00091821"/>
    <w:rsid w:val="001D3CA8"/>
    <w:rsid w:val="00206AF4"/>
    <w:rsid w:val="0024761B"/>
    <w:rsid w:val="0029307F"/>
    <w:rsid w:val="0034084C"/>
    <w:rsid w:val="003829EA"/>
    <w:rsid w:val="004024D7"/>
    <w:rsid w:val="00403921"/>
    <w:rsid w:val="004366E1"/>
    <w:rsid w:val="00492057"/>
    <w:rsid w:val="00533C1A"/>
    <w:rsid w:val="0065704D"/>
    <w:rsid w:val="00682075"/>
    <w:rsid w:val="006C5039"/>
    <w:rsid w:val="008255F0"/>
    <w:rsid w:val="00876595"/>
    <w:rsid w:val="009A2610"/>
    <w:rsid w:val="00B67327"/>
    <w:rsid w:val="00C2773E"/>
    <w:rsid w:val="00CD6CE5"/>
    <w:rsid w:val="00D022F4"/>
    <w:rsid w:val="00D774B0"/>
    <w:rsid w:val="00F65B1C"/>
    <w:rsid w:val="00FB0668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798B"/>
  <w15:chartTrackingRefBased/>
  <w15:docId w15:val="{89689392-2AD3-4CFB-9E0E-D25A2E2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7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65704D"/>
  </w:style>
  <w:style w:type="character" w:customStyle="1" w:styleId="c-txt">
    <w:name w:val="c-txt"/>
    <w:basedOn w:val="DefaultParagraphFont"/>
    <w:rsid w:val="0065704D"/>
  </w:style>
  <w:style w:type="character" w:styleId="Hyperlink">
    <w:name w:val="Hyperlink"/>
    <w:basedOn w:val="DefaultParagraphFont"/>
    <w:uiPriority w:val="99"/>
    <w:semiHidden/>
    <w:unhideWhenUsed/>
    <w:rsid w:val="006570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oclevel-1">
    <w:name w:val="toclevel-1"/>
    <w:basedOn w:val="Normal"/>
    <w:rsid w:val="00F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F65B1C"/>
  </w:style>
  <w:style w:type="character" w:customStyle="1" w:styleId="toctext">
    <w:name w:val="toctext"/>
    <w:basedOn w:val="DefaultParagraphFont"/>
    <w:rsid w:val="00F65B1C"/>
  </w:style>
  <w:style w:type="paragraph" w:customStyle="1" w:styleId="toclevel-2">
    <w:name w:val="toclevel-2"/>
    <w:basedOn w:val="Normal"/>
    <w:rsid w:val="00F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65B1C"/>
  </w:style>
  <w:style w:type="character" w:customStyle="1" w:styleId="mw-editsection">
    <w:name w:val="mw-editsection"/>
    <w:basedOn w:val="DefaultParagraphFont"/>
    <w:rsid w:val="00F65B1C"/>
  </w:style>
  <w:style w:type="character" w:customStyle="1" w:styleId="mw-editsection-bracket">
    <w:name w:val="mw-editsection-bracket"/>
    <w:basedOn w:val="DefaultParagraphFont"/>
    <w:rsid w:val="00F65B1C"/>
  </w:style>
  <w:style w:type="character" w:customStyle="1" w:styleId="visually-hidden">
    <w:name w:val="visually-hidden"/>
    <w:basedOn w:val="DefaultParagraphFont"/>
    <w:rsid w:val="00CD6CE5"/>
  </w:style>
  <w:style w:type="character" w:styleId="Emphasis">
    <w:name w:val="Emphasis"/>
    <w:basedOn w:val="DefaultParagraphFont"/>
    <w:uiPriority w:val="20"/>
    <w:qFormat/>
    <w:rsid w:val="00CD6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155">
          <w:blockQuote w:val="1"/>
          <w:marLeft w:val="0"/>
          <w:marRight w:val="0"/>
          <w:marTop w:val="225"/>
          <w:marBottom w:val="600"/>
          <w:divBdr>
            <w:top w:val="single" w:sz="6" w:space="19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734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2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97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12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158847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5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2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7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458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3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8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651">
              <w:blockQuote w:val="1"/>
              <w:marLeft w:val="450"/>
              <w:marRight w:val="0"/>
              <w:marTop w:val="75"/>
              <w:marBottom w:val="450"/>
              <w:divBdr>
                <w:top w:val="single" w:sz="6" w:space="18" w:color="DCDCDC"/>
                <w:left w:val="none" w:sz="0" w:space="0" w:color="auto"/>
                <w:bottom w:val="single" w:sz="6" w:space="18" w:color="DCDCDC"/>
                <w:right w:val="none" w:sz="0" w:space="0" w:color="auto"/>
              </w:divBdr>
              <w:divsChild>
                <w:div w:id="1772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7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2074">
              <w:blockQuote w:val="1"/>
              <w:marLeft w:val="450"/>
              <w:marRight w:val="0"/>
              <w:marTop w:val="75"/>
              <w:marBottom w:val="450"/>
              <w:divBdr>
                <w:top w:val="single" w:sz="6" w:space="18" w:color="DCDCDC"/>
                <w:left w:val="none" w:sz="0" w:space="0" w:color="auto"/>
                <w:bottom w:val="single" w:sz="6" w:space="18" w:color="DCDCDC"/>
                <w:right w:val="none" w:sz="0" w:space="0" w:color="auto"/>
              </w:divBdr>
              <w:divsChild>
                <w:div w:id="1307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4</cp:revision>
  <cp:lastPrinted>2021-06-08T21:51:00Z</cp:lastPrinted>
  <dcterms:created xsi:type="dcterms:W3CDTF">2021-06-07T17:48:00Z</dcterms:created>
  <dcterms:modified xsi:type="dcterms:W3CDTF">2021-06-08T21:51:00Z</dcterms:modified>
</cp:coreProperties>
</file>