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C9A5" w14:textId="092CC5E2" w:rsidR="00361944" w:rsidRDefault="00361944" w:rsidP="00361944">
      <w:pPr>
        <w:jc w:val="center"/>
        <w:rPr>
          <w:rStyle w:val="Emphasis"/>
          <w:rFonts w:ascii="Georgia" w:hAnsi="Georgia"/>
          <w:b/>
          <w:i w:val="0"/>
          <w:sz w:val="32"/>
          <w:szCs w:val="32"/>
        </w:rPr>
      </w:pPr>
      <w:r>
        <w:rPr>
          <w:rStyle w:val="Emphasis"/>
          <w:rFonts w:ascii="Georgia" w:hAnsi="Georgia"/>
          <w:b/>
          <w:i w:val="0"/>
          <w:sz w:val="32"/>
          <w:szCs w:val="32"/>
        </w:rPr>
        <w:t>MURPHY’S LAW</w:t>
      </w:r>
    </w:p>
    <w:p w14:paraId="15B037EF" w14:textId="77777777" w:rsidR="00361944" w:rsidRPr="00361944" w:rsidRDefault="00361944" w:rsidP="00361944">
      <w:pPr>
        <w:jc w:val="center"/>
        <w:rPr>
          <w:rStyle w:val="Emphasis"/>
          <w:rFonts w:ascii="Georgia" w:hAnsi="Georgia"/>
          <w:b/>
          <w:i w:val="0"/>
          <w:sz w:val="16"/>
          <w:szCs w:val="16"/>
        </w:rPr>
      </w:pPr>
    </w:p>
    <w:p w14:paraId="473090EF" w14:textId="0406BA4C" w:rsidR="00361944" w:rsidRPr="00361944" w:rsidRDefault="00361944" w:rsidP="00361944">
      <w:pPr>
        <w:jc w:val="center"/>
        <w:rPr>
          <w:rStyle w:val="Emphasis"/>
          <w:rFonts w:ascii="Georgia" w:hAnsi="Georgia"/>
          <w:b/>
          <w:iCs w:val="0"/>
          <w:sz w:val="28"/>
          <w:szCs w:val="28"/>
        </w:rPr>
      </w:pPr>
      <w:r w:rsidRPr="00361944">
        <w:rPr>
          <w:rStyle w:val="Emphasis"/>
          <w:rFonts w:ascii="Georgia" w:hAnsi="Georgia"/>
          <w:b/>
          <w:iCs w:val="0"/>
          <w:sz w:val="28"/>
          <w:szCs w:val="28"/>
        </w:rPr>
        <w:t xml:space="preserve">A Look </w:t>
      </w:r>
      <w:proofErr w:type="gramStart"/>
      <w:r w:rsidRPr="00361944">
        <w:rPr>
          <w:rStyle w:val="Emphasis"/>
          <w:rFonts w:ascii="Georgia" w:hAnsi="Georgia"/>
          <w:b/>
          <w:iCs w:val="0"/>
          <w:sz w:val="28"/>
          <w:szCs w:val="28"/>
        </w:rPr>
        <w:t>At</w:t>
      </w:r>
      <w:proofErr w:type="gramEnd"/>
      <w:r w:rsidRPr="00361944">
        <w:rPr>
          <w:rStyle w:val="Emphasis"/>
          <w:rFonts w:ascii="Georgia" w:hAnsi="Georgia"/>
          <w:b/>
          <w:iCs w:val="0"/>
          <w:sz w:val="28"/>
          <w:szCs w:val="28"/>
        </w:rPr>
        <w:t xml:space="preserve"> Bible Authority</w:t>
      </w:r>
    </w:p>
    <w:p w14:paraId="565B0BEC" w14:textId="77777777" w:rsidR="00F76CFE" w:rsidRPr="00F76CFE" w:rsidRDefault="00F76CFE" w:rsidP="00F76CFE">
      <w:pPr>
        <w:rPr>
          <w:szCs w:val="24"/>
        </w:rPr>
      </w:pPr>
      <w:r w:rsidRPr="00F76CFE">
        <w:rPr>
          <w:szCs w:val="24"/>
        </w:rPr>
        <w:t> </w:t>
      </w:r>
    </w:p>
    <w:p w14:paraId="7DE55225" w14:textId="77777777" w:rsidR="00F76CFE" w:rsidRPr="00F76CFE" w:rsidRDefault="00F76CFE" w:rsidP="00F76CFE">
      <w:pPr>
        <w:rPr>
          <w:rFonts w:ascii="Georgia" w:hAnsi="Georgia"/>
          <w:szCs w:val="24"/>
        </w:rPr>
      </w:pPr>
      <w:r w:rsidRPr="00F76CFE">
        <w:rPr>
          <w:rFonts w:ascii="Georgia" w:hAnsi="Georgia"/>
          <w:szCs w:val="24"/>
        </w:rPr>
        <w:t xml:space="preserve">Ever heard of Murphy’s Law?  In </w:t>
      </w:r>
      <w:proofErr w:type="spellStart"/>
      <w:proofErr w:type="gramStart"/>
      <w:r w:rsidRPr="00F76CFE">
        <w:rPr>
          <w:rFonts w:ascii="Georgia" w:hAnsi="Georgia"/>
          <w:szCs w:val="24"/>
        </w:rPr>
        <w:t>it’s</w:t>
      </w:r>
      <w:proofErr w:type="spellEnd"/>
      <w:proofErr w:type="gramEnd"/>
      <w:r w:rsidRPr="00F76CFE">
        <w:rPr>
          <w:rFonts w:ascii="Georgia" w:hAnsi="Georgia"/>
          <w:szCs w:val="24"/>
        </w:rPr>
        <w:t xml:space="preserve"> basic form it states: “If anything can go wrong, it will go wrong!”  I would like to play upon that “Law” – but with a twist.</w:t>
      </w:r>
    </w:p>
    <w:p w14:paraId="618D477B"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03FC2536" w14:textId="77777777" w:rsidR="00F76CFE" w:rsidRPr="00F76CFE" w:rsidRDefault="00F76CFE" w:rsidP="00F76CFE">
      <w:pPr>
        <w:rPr>
          <w:rFonts w:ascii="Georgia" w:hAnsi="Georgia"/>
          <w:szCs w:val="24"/>
        </w:rPr>
      </w:pPr>
      <w:r w:rsidRPr="00F76CFE">
        <w:rPr>
          <w:rFonts w:ascii="Georgia" w:hAnsi="Georgia"/>
          <w:szCs w:val="24"/>
        </w:rPr>
        <w:t xml:space="preserve">I keep a quote in my files that I read many years ago that perfectly illustrates a point I like to make concerning Bible authority.  Let me read for you the exact words of former baseball legend Dale Murphy, who won two MVP awards for his skills playing for the Atlanta Braves in 1982 and 1983.   In 1990 the MLB (Major League Baseball) had just enforced their standing rule that baseball gloves could not be any longer than 12 inches from top to bottom.  Some of the players were now using gloves 14 and 15 inches long in order to catch balls they couldn't reach with a </w:t>
      </w:r>
      <w:proofErr w:type="gramStart"/>
      <w:r w:rsidRPr="00F76CFE">
        <w:rPr>
          <w:rFonts w:ascii="Georgia" w:hAnsi="Georgia"/>
          <w:szCs w:val="24"/>
        </w:rPr>
        <w:t>12 inch</w:t>
      </w:r>
      <w:proofErr w:type="gramEnd"/>
      <w:r w:rsidRPr="00F76CFE">
        <w:rPr>
          <w:rFonts w:ascii="Georgia" w:hAnsi="Georgia"/>
          <w:szCs w:val="24"/>
        </w:rPr>
        <w:t xml:space="preserve"> glove.  As an outfielder he was upset about that enforcement of the rule.  He said:</w:t>
      </w:r>
    </w:p>
    <w:p w14:paraId="7B2C2ED4"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690D6D47" w14:textId="77777777" w:rsidR="00F76CFE" w:rsidRPr="00F76CFE" w:rsidRDefault="00F76CFE" w:rsidP="00F76CFE">
      <w:pPr>
        <w:rPr>
          <w:rFonts w:ascii="Georgia" w:hAnsi="Georgia"/>
          <w:szCs w:val="24"/>
        </w:rPr>
      </w:pPr>
      <w:r w:rsidRPr="00F76CFE">
        <w:rPr>
          <w:rFonts w:ascii="Georgia" w:hAnsi="Georgia"/>
          <w:b/>
          <w:bCs/>
          <w:i/>
          <w:iCs/>
          <w:szCs w:val="24"/>
        </w:rPr>
        <w:t xml:space="preserve">“Twelve inches is the rule but that is not the spirit of the rule.  Now, </w:t>
      </w:r>
      <w:proofErr w:type="gramStart"/>
      <w:r w:rsidRPr="00F76CFE">
        <w:rPr>
          <w:rFonts w:ascii="Georgia" w:hAnsi="Georgia"/>
          <w:b/>
          <w:bCs/>
          <w:i/>
          <w:iCs/>
          <w:szCs w:val="24"/>
        </w:rPr>
        <w:t>all of a sudden</w:t>
      </w:r>
      <w:proofErr w:type="gramEnd"/>
      <w:r w:rsidRPr="00F76CFE">
        <w:rPr>
          <w:rFonts w:ascii="Georgia" w:hAnsi="Georgia"/>
          <w:b/>
          <w:bCs/>
          <w:i/>
          <w:iCs/>
          <w:szCs w:val="24"/>
        </w:rPr>
        <w:t xml:space="preserve"> 12 ¾ inches is not acceptable.  I don’t think the MLB Rules Committee handled this very well.”</w:t>
      </w:r>
    </w:p>
    <w:p w14:paraId="43263D25"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2D04940D" w14:textId="77777777" w:rsidR="00F76CFE" w:rsidRPr="00F76CFE" w:rsidRDefault="00F76CFE" w:rsidP="00F76CFE">
      <w:pPr>
        <w:rPr>
          <w:rFonts w:ascii="Georgia" w:hAnsi="Georgia"/>
          <w:szCs w:val="24"/>
        </w:rPr>
      </w:pPr>
      <w:r w:rsidRPr="00F76CFE">
        <w:rPr>
          <w:rFonts w:ascii="Georgia" w:hAnsi="Georgia"/>
          <w:szCs w:val="24"/>
        </w:rPr>
        <w:t xml:space="preserve">It is interesting that Dale Murphy was </w:t>
      </w:r>
      <w:proofErr w:type="gramStart"/>
      <w:r w:rsidRPr="00F76CFE">
        <w:rPr>
          <w:rFonts w:ascii="Georgia" w:hAnsi="Georgia"/>
          <w:szCs w:val="24"/>
        </w:rPr>
        <w:t>a very religious</w:t>
      </w:r>
      <w:proofErr w:type="gramEnd"/>
      <w:r w:rsidRPr="00F76CFE">
        <w:rPr>
          <w:rFonts w:ascii="Georgia" w:hAnsi="Georgia"/>
          <w:szCs w:val="24"/>
        </w:rPr>
        <w:t xml:space="preserve"> man who was a practicing Mormon.  As a fan I always admired him because he lived a clean life, no cursing, no drinking or smoking or cheating on his wife.  That is rare among professional athletes (</w:t>
      </w:r>
      <w:proofErr w:type="gramStart"/>
      <w:r w:rsidRPr="00F76CFE">
        <w:rPr>
          <w:rFonts w:ascii="Georgia" w:hAnsi="Georgia"/>
          <w:szCs w:val="24"/>
        </w:rPr>
        <w:t>i.e.</w:t>
      </w:r>
      <w:proofErr w:type="gramEnd"/>
      <w:r w:rsidRPr="00F76CFE">
        <w:rPr>
          <w:rFonts w:ascii="Georgia" w:hAnsi="Georgia"/>
          <w:szCs w:val="24"/>
        </w:rPr>
        <w:t xml:space="preserve"> think Tiger Woods).  He was a superstar and highly respected by all who knew him.   But there is something about what he said that makes this preacher stop and say, “Whoa, wait a second Dale Murphy!”  </w:t>
      </w:r>
      <w:proofErr w:type="gramStart"/>
      <w:r w:rsidRPr="00F76CFE">
        <w:rPr>
          <w:rFonts w:ascii="Georgia" w:hAnsi="Georgia"/>
          <w:szCs w:val="24"/>
        </w:rPr>
        <w:t>Let’s</w:t>
      </w:r>
      <w:proofErr w:type="gramEnd"/>
      <w:r w:rsidRPr="00F76CFE">
        <w:rPr>
          <w:rFonts w:ascii="Georgia" w:hAnsi="Georgia"/>
          <w:szCs w:val="24"/>
        </w:rPr>
        <w:t xml:space="preserve"> think this through, and apply it to life, and to your religion.</w:t>
      </w:r>
    </w:p>
    <w:p w14:paraId="23B087DF"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465944FC" w14:textId="77777777" w:rsidR="00F76CFE" w:rsidRPr="00F76CFE" w:rsidRDefault="00F76CFE" w:rsidP="00F76CFE">
      <w:pPr>
        <w:rPr>
          <w:rFonts w:ascii="Georgia" w:hAnsi="Georgia"/>
          <w:szCs w:val="24"/>
        </w:rPr>
      </w:pPr>
      <w:r w:rsidRPr="00F76CFE">
        <w:rPr>
          <w:rFonts w:ascii="Georgia" w:hAnsi="Georgia"/>
          <w:szCs w:val="24"/>
        </w:rPr>
        <w:t>Baseball is based on rules.  You can only have 9 players on the field.  You can only get 3 outs per inning.  You are only allowed 4 balls or 3 strikes per at bat.  The pitcher’s mound must be exactly 60 feet 6 inches from the rubber to home plate. </w:t>
      </w:r>
    </w:p>
    <w:p w14:paraId="69B8629E"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61AC36E4" w14:textId="77777777" w:rsidR="00F76CFE" w:rsidRPr="00F76CFE" w:rsidRDefault="00F76CFE" w:rsidP="00F76CFE">
      <w:pPr>
        <w:rPr>
          <w:rFonts w:ascii="Georgia" w:hAnsi="Georgia"/>
          <w:szCs w:val="24"/>
        </w:rPr>
      </w:pPr>
      <w:r w:rsidRPr="00F76CFE">
        <w:rPr>
          <w:rFonts w:ascii="Georgia" w:hAnsi="Georgia"/>
          <w:szCs w:val="24"/>
        </w:rPr>
        <w:t xml:space="preserve">Mr. Murphy, suppose your opponent decides they want to add an extra player to the outfield to catch your line drives?  Or if they said they are only going to give you 2 strikes and 5 balls because you are so good?  What if the pitcher could move in closer to 55 feet to pitch to you?  Should the MLB Rules Committee “all of a sudden” think this was acceptable?  No, I </w:t>
      </w:r>
      <w:proofErr w:type="gramStart"/>
      <w:r w:rsidRPr="00F76CFE">
        <w:rPr>
          <w:rFonts w:ascii="Georgia" w:hAnsi="Georgia"/>
          <w:szCs w:val="24"/>
        </w:rPr>
        <w:t>didn’t</w:t>
      </w:r>
      <w:proofErr w:type="gramEnd"/>
      <w:r w:rsidRPr="00F76CFE">
        <w:rPr>
          <w:rFonts w:ascii="Georgia" w:hAnsi="Georgia"/>
          <w:szCs w:val="24"/>
        </w:rPr>
        <w:t xml:space="preserve"> think so.  Murphy’s Law would not be “the spirit of the rule” in that </w:t>
      </w:r>
      <w:proofErr w:type="gramStart"/>
      <w:r w:rsidRPr="00F76CFE">
        <w:rPr>
          <w:rFonts w:ascii="Georgia" w:hAnsi="Georgia"/>
          <w:szCs w:val="24"/>
        </w:rPr>
        <w:t>case</w:t>
      </w:r>
      <w:proofErr w:type="gramEnd"/>
      <w:r w:rsidRPr="00F76CFE">
        <w:rPr>
          <w:rFonts w:ascii="Georgia" w:hAnsi="Georgia"/>
          <w:szCs w:val="24"/>
        </w:rPr>
        <w:t xml:space="preserve"> would it?</w:t>
      </w:r>
    </w:p>
    <w:p w14:paraId="26C2AD75"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1585392C" w14:textId="77777777" w:rsidR="00F76CFE" w:rsidRPr="00F76CFE" w:rsidRDefault="00F76CFE" w:rsidP="00F76CFE">
      <w:pPr>
        <w:rPr>
          <w:rFonts w:ascii="Georgia" w:hAnsi="Georgia"/>
          <w:szCs w:val="24"/>
        </w:rPr>
      </w:pPr>
      <w:r w:rsidRPr="00F76CFE">
        <w:rPr>
          <w:rFonts w:ascii="Georgia" w:hAnsi="Georgia"/>
          <w:szCs w:val="24"/>
        </w:rPr>
        <w:t>Dale Murphy argued for his glove to be allowed on the exact same logic that his Mormon faith makes allowances with God’s Word to include modern day prophets and engage in many business activities to raise millions of dollars.  But even more to the point, he believes we can “add” the Book of Mormon to supplement the Bible! </w:t>
      </w:r>
    </w:p>
    <w:p w14:paraId="32EF1464"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18EE1E24" w14:textId="77777777" w:rsidR="00F76CFE" w:rsidRPr="00F76CFE" w:rsidRDefault="00F76CFE" w:rsidP="00F76CFE">
      <w:pPr>
        <w:rPr>
          <w:rFonts w:ascii="Georgia" w:hAnsi="Georgia"/>
          <w:szCs w:val="24"/>
        </w:rPr>
      </w:pPr>
      <w:r w:rsidRPr="00F76CFE">
        <w:rPr>
          <w:rFonts w:ascii="Georgia" w:hAnsi="Georgia"/>
          <w:szCs w:val="24"/>
        </w:rPr>
        <w:t xml:space="preserve">The LDS (Latter Day Saints, </w:t>
      </w:r>
      <w:proofErr w:type="gramStart"/>
      <w:r w:rsidRPr="00F76CFE">
        <w:rPr>
          <w:rFonts w:ascii="Georgia" w:hAnsi="Georgia"/>
          <w:szCs w:val="24"/>
        </w:rPr>
        <w:t>i.e.</w:t>
      </w:r>
      <w:proofErr w:type="gramEnd"/>
      <w:r w:rsidRPr="00F76CFE">
        <w:rPr>
          <w:rFonts w:ascii="Georgia" w:hAnsi="Georgia"/>
          <w:szCs w:val="24"/>
        </w:rPr>
        <w:t xml:space="preserve"> Mormons) believes that Ezekiel 37:15-19 claims the Bible predicted the coming of the Book of Mormon.  They claim the following words “prove” God would reveal another prophetic book 2,000 years later that would be “joined” to the Bible as God’s word.  Just read what Ezekiel said and see if you can clearly see that:</w:t>
      </w:r>
    </w:p>
    <w:p w14:paraId="02070E71"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63C1C3D7" w14:textId="77777777" w:rsidR="00F76CFE" w:rsidRPr="00F76CFE" w:rsidRDefault="00F76CFE" w:rsidP="00F76CFE">
      <w:pPr>
        <w:rPr>
          <w:rFonts w:ascii="Georgia" w:hAnsi="Georgia"/>
          <w:szCs w:val="24"/>
        </w:rPr>
      </w:pPr>
      <w:r w:rsidRPr="00F76CFE">
        <w:rPr>
          <w:rFonts w:ascii="Georgia" w:hAnsi="Georgia"/>
          <w:b/>
          <w:bCs/>
          <w:i/>
          <w:iCs/>
          <w:szCs w:val="24"/>
          <w:vertAlign w:val="superscript"/>
        </w:rPr>
        <w:lastRenderedPageBreak/>
        <w:t>15</w:t>
      </w:r>
      <w:r w:rsidRPr="00F76CFE">
        <w:rPr>
          <w:rFonts w:ascii="Georgia" w:hAnsi="Georgia"/>
          <w:b/>
          <w:bCs/>
          <w:i/>
          <w:iCs/>
          <w:szCs w:val="24"/>
        </w:rPr>
        <w:t xml:space="preserve"> Again the word of the LORD came to me, saying, </w:t>
      </w:r>
      <w:r w:rsidRPr="00F76CFE">
        <w:rPr>
          <w:rFonts w:ascii="Georgia" w:hAnsi="Georgia"/>
          <w:b/>
          <w:bCs/>
          <w:i/>
          <w:iCs/>
          <w:szCs w:val="24"/>
          <w:vertAlign w:val="superscript"/>
        </w:rPr>
        <w:t>16</w:t>
      </w:r>
      <w:r w:rsidRPr="00F76CFE">
        <w:rPr>
          <w:rFonts w:ascii="Georgia" w:hAnsi="Georgia"/>
          <w:b/>
          <w:bCs/>
          <w:i/>
          <w:iCs/>
          <w:szCs w:val="24"/>
        </w:rPr>
        <w:t xml:space="preserve"> “As for you, son of man, take a stick for yourself and write on it: ‘For Judah and for the children of Israel, his companions.’ Then take another stick and write on it, ‘For Joseph, the stick of Ephraim, and for all the house of Israel, his companions.’ </w:t>
      </w:r>
      <w:r w:rsidRPr="00F76CFE">
        <w:rPr>
          <w:rFonts w:ascii="Georgia" w:hAnsi="Georgia"/>
          <w:b/>
          <w:bCs/>
          <w:i/>
          <w:iCs/>
          <w:szCs w:val="24"/>
          <w:vertAlign w:val="superscript"/>
        </w:rPr>
        <w:t>17</w:t>
      </w:r>
      <w:r w:rsidRPr="00F76CFE">
        <w:rPr>
          <w:rFonts w:ascii="Georgia" w:hAnsi="Georgia"/>
          <w:b/>
          <w:bCs/>
          <w:i/>
          <w:iCs/>
          <w:szCs w:val="24"/>
        </w:rPr>
        <w:t xml:space="preserve"> Then join them one to another for yourself into one stick, and they will become one in your hand.</w:t>
      </w:r>
      <w:r w:rsidRPr="00F76CFE">
        <w:rPr>
          <w:rFonts w:ascii="Georgia" w:hAnsi="Georgia"/>
          <w:szCs w:val="24"/>
        </w:rPr>
        <w:br/>
      </w:r>
      <w:r w:rsidRPr="00F76CFE">
        <w:rPr>
          <w:rFonts w:ascii="Georgia" w:hAnsi="Georgia"/>
          <w:b/>
          <w:bCs/>
          <w:i/>
          <w:iCs/>
          <w:szCs w:val="24"/>
          <w:vertAlign w:val="superscript"/>
        </w:rPr>
        <w:t>18</w:t>
      </w:r>
      <w:r w:rsidRPr="00F76CFE">
        <w:rPr>
          <w:rFonts w:ascii="Georgia" w:hAnsi="Georgia"/>
          <w:b/>
          <w:bCs/>
          <w:i/>
          <w:iCs/>
          <w:szCs w:val="24"/>
        </w:rPr>
        <w:t xml:space="preserve"> “And when the children of your people speak to you, saying, Will you not show us what you mean by these?’— </w:t>
      </w:r>
      <w:r w:rsidRPr="00F76CFE">
        <w:rPr>
          <w:rFonts w:ascii="Georgia" w:hAnsi="Georgia"/>
          <w:b/>
          <w:bCs/>
          <w:i/>
          <w:iCs/>
          <w:szCs w:val="24"/>
          <w:vertAlign w:val="superscript"/>
        </w:rPr>
        <w:t>19</w:t>
      </w:r>
      <w:r w:rsidRPr="00F76CFE">
        <w:rPr>
          <w:rFonts w:ascii="Georgia" w:hAnsi="Georgia"/>
          <w:b/>
          <w:bCs/>
          <w:i/>
          <w:iCs/>
          <w:szCs w:val="24"/>
        </w:rPr>
        <w:t xml:space="preserve"> say to them, ‘Thus says the Lord GOD: “Surely I will take the stick of Joseph, which is in the hand of Ephraim, and the tribes of Israel, his companions; and I will join them with it, with the stick of Judah, and make them one stick, and they will be one in My hand.”</w:t>
      </w:r>
    </w:p>
    <w:p w14:paraId="1B82F131"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096BA65E" w14:textId="77777777" w:rsidR="00F76CFE" w:rsidRPr="00F76CFE" w:rsidRDefault="00F76CFE" w:rsidP="00F76CFE">
      <w:pPr>
        <w:rPr>
          <w:rFonts w:ascii="Georgia" w:hAnsi="Georgia"/>
          <w:szCs w:val="24"/>
        </w:rPr>
      </w:pPr>
      <w:proofErr w:type="gramStart"/>
      <w:r w:rsidRPr="00F76CFE">
        <w:rPr>
          <w:rFonts w:ascii="Georgia" w:hAnsi="Georgia"/>
          <w:szCs w:val="24"/>
        </w:rPr>
        <w:t>The ”stick</w:t>
      </w:r>
      <w:proofErr w:type="gramEnd"/>
      <w:r w:rsidRPr="00F76CFE">
        <w:rPr>
          <w:rFonts w:ascii="Georgia" w:hAnsi="Georgia"/>
          <w:szCs w:val="24"/>
        </w:rPr>
        <w:t xml:space="preserve"> of Joseph” and the “stick of Judah” would be joined to become one stick.  They claim this is a grafting in of two books into one, the Bible and the Book of Mormon.  But there is just one little (major) problem.  The next two verses define the meaning for us. </w:t>
      </w:r>
    </w:p>
    <w:p w14:paraId="01DA1528"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266A4B11" w14:textId="77777777" w:rsidR="00F76CFE" w:rsidRPr="00F76CFE" w:rsidRDefault="00F76CFE" w:rsidP="00F76CFE">
      <w:pPr>
        <w:rPr>
          <w:rFonts w:ascii="Georgia" w:hAnsi="Georgia"/>
          <w:szCs w:val="24"/>
        </w:rPr>
      </w:pPr>
      <w:r w:rsidRPr="00F76CFE">
        <w:rPr>
          <w:rFonts w:ascii="Georgia" w:hAnsi="Georgia"/>
          <w:b/>
          <w:bCs/>
          <w:i/>
          <w:iCs/>
          <w:szCs w:val="24"/>
        </w:rPr>
        <w:t xml:space="preserve">“And say unto them, Thus saith the Lord God; Behold, I will take the children of Israel from among the heathen, </w:t>
      </w:r>
      <w:proofErr w:type="spellStart"/>
      <w:r w:rsidRPr="00F76CFE">
        <w:rPr>
          <w:rFonts w:ascii="Georgia" w:hAnsi="Georgia"/>
          <w:b/>
          <w:bCs/>
          <w:i/>
          <w:iCs/>
          <w:szCs w:val="24"/>
        </w:rPr>
        <w:t>whither</w:t>
      </w:r>
      <w:proofErr w:type="spellEnd"/>
      <w:r w:rsidRPr="00F76CFE">
        <w:rPr>
          <w:rFonts w:ascii="Georgia" w:hAnsi="Georgia"/>
          <w:b/>
          <w:bCs/>
          <w:i/>
          <w:iCs/>
          <w:szCs w:val="24"/>
        </w:rPr>
        <w:t xml:space="preserve"> they be gone, and will gather them on every side, and bring them into their own land: And I will make them one nation in the land upon the mountains of Israel; and one king shall be king to them all: and they shall be no more two nations, neither shall they be divided into two kingdoms any more at all.”</w:t>
      </w:r>
    </w:p>
    <w:p w14:paraId="56CE931C"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4DEE7209" w14:textId="77777777" w:rsidR="00F76CFE" w:rsidRPr="00F76CFE" w:rsidRDefault="00F76CFE" w:rsidP="00F76CFE">
      <w:pPr>
        <w:rPr>
          <w:rFonts w:ascii="Georgia" w:hAnsi="Georgia"/>
          <w:szCs w:val="24"/>
        </w:rPr>
      </w:pPr>
      <w:r w:rsidRPr="00F76CFE">
        <w:rPr>
          <w:rFonts w:ascii="Georgia" w:hAnsi="Georgia"/>
          <w:szCs w:val="24"/>
        </w:rPr>
        <w:t xml:space="preserve">The two sticks are the kingdoms of Judah and Israel which were scattered in the exiles to Assyria and Babylon.  They would be </w:t>
      </w:r>
      <w:proofErr w:type="gramStart"/>
      <w:r w:rsidRPr="00F76CFE">
        <w:rPr>
          <w:rFonts w:ascii="Georgia" w:hAnsi="Georgia"/>
          <w:szCs w:val="24"/>
        </w:rPr>
        <w:t>gathered together</w:t>
      </w:r>
      <w:proofErr w:type="gramEnd"/>
      <w:r w:rsidRPr="00F76CFE">
        <w:rPr>
          <w:rFonts w:ascii="Georgia" w:hAnsi="Georgia"/>
          <w:szCs w:val="24"/>
        </w:rPr>
        <w:t xml:space="preserve"> again into one nation under the reign of “one king.”  That is without doubt a Messianic prophecy of Christ and His church.  The church, the people of Christ, are now “</w:t>
      </w:r>
      <w:r w:rsidRPr="00F76CFE">
        <w:rPr>
          <w:rFonts w:ascii="Georgia" w:hAnsi="Georgia"/>
          <w:i/>
          <w:iCs/>
          <w:szCs w:val="24"/>
        </w:rPr>
        <w:t>the Israel of God</w:t>
      </w:r>
      <w:r w:rsidRPr="00F76CFE">
        <w:rPr>
          <w:rFonts w:ascii="Georgia" w:hAnsi="Georgia"/>
          <w:szCs w:val="24"/>
        </w:rPr>
        <w:t>” (Gal. 6:16).</w:t>
      </w:r>
    </w:p>
    <w:p w14:paraId="4F99AD71"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559FB0A6" w14:textId="77777777" w:rsidR="00F76CFE" w:rsidRPr="00F76CFE" w:rsidRDefault="00F76CFE" w:rsidP="00F76CFE">
      <w:pPr>
        <w:rPr>
          <w:rFonts w:ascii="Georgia" w:hAnsi="Georgia"/>
          <w:szCs w:val="24"/>
        </w:rPr>
      </w:pPr>
      <w:r w:rsidRPr="00F76CFE">
        <w:rPr>
          <w:rFonts w:ascii="Georgia" w:hAnsi="Georgia"/>
          <w:szCs w:val="24"/>
        </w:rPr>
        <w:t>If you can add 3/4</w:t>
      </w:r>
      <w:r w:rsidRPr="00F76CFE">
        <w:rPr>
          <w:rFonts w:ascii="Georgia" w:hAnsi="Georgia"/>
          <w:szCs w:val="24"/>
          <w:vertAlign w:val="superscript"/>
        </w:rPr>
        <w:t>th</w:t>
      </w:r>
      <w:r w:rsidRPr="00F76CFE">
        <w:rPr>
          <w:rFonts w:ascii="Georgia" w:hAnsi="Georgia"/>
          <w:szCs w:val="24"/>
        </w:rPr>
        <w:t xml:space="preserve"> of an inch to your baseball glove, violating the authority of the game, then you can add another book to God’s Bible.  If not, why not? </w:t>
      </w:r>
    </w:p>
    <w:p w14:paraId="6A48C005"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03FB795B" w14:textId="77777777" w:rsidR="00F76CFE" w:rsidRPr="00F76CFE" w:rsidRDefault="00F76CFE" w:rsidP="00F76CFE">
      <w:pPr>
        <w:rPr>
          <w:rFonts w:ascii="Georgia" w:hAnsi="Georgia"/>
          <w:szCs w:val="24"/>
        </w:rPr>
      </w:pPr>
      <w:r w:rsidRPr="00F76CFE">
        <w:rPr>
          <w:rFonts w:ascii="Georgia" w:hAnsi="Georgia"/>
          <w:szCs w:val="24"/>
        </w:rPr>
        <w:t xml:space="preserve">Once you take a step down that slippery slope without authority, there is no stopping place.  While Dale Murphy did not think the </w:t>
      </w:r>
      <w:proofErr w:type="gramStart"/>
      <w:r w:rsidRPr="00F76CFE">
        <w:rPr>
          <w:rFonts w:ascii="Georgia" w:hAnsi="Georgia"/>
          <w:szCs w:val="24"/>
        </w:rPr>
        <w:t>Rules</w:t>
      </w:r>
      <w:proofErr w:type="gramEnd"/>
      <w:r w:rsidRPr="00F76CFE">
        <w:rPr>
          <w:rFonts w:ascii="Georgia" w:hAnsi="Georgia"/>
          <w:szCs w:val="24"/>
        </w:rPr>
        <w:t xml:space="preserve"> Committee handled their “spirit of the rule” very well when they insisted 12 inches meant exactly a foot and no more, there are millions of religious folks today just like him who walk where angels fear to tread.  They bend the rules by adding to God’s word, or subtracting from it, just to fit their own man-made doctrines and desires. </w:t>
      </w:r>
    </w:p>
    <w:p w14:paraId="616B3CFF"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6A0FF187" w14:textId="77777777" w:rsidR="00F76CFE" w:rsidRPr="00F76CFE" w:rsidRDefault="00F76CFE" w:rsidP="00F76CFE">
      <w:pPr>
        <w:rPr>
          <w:rFonts w:ascii="Georgia" w:hAnsi="Georgia"/>
          <w:szCs w:val="24"/>
        </w:rPr>
      </w:pPr>
      <w:r w:rsidRPr="00F76CFE">
        <w:rPr>
          <w:rFonts w:ascii="Georgia" w:hAnsi="Georgia"/>
          <w:szCs w:val="24"/>
        </w:rPr>
        <w:t>Would you dare to tell God’s “Rules Committee” (</w:t>
      </w:r>
      <w:proofErr w:type="gramStart"/>
      <w:r w:rsidRPr="00F76CFE">
        <w:rPr>
          <w:rFonts w:ascii="Georgia" w:hAnsi="Georgia"/>
          <w:szCs w:val="24"/>
        </w:rPr>
        <w:t>i.e.</w:t>
      </w:r>
      <w:proofErr w:type="gramEnd"/>
      <w:r w:rsidRPr="00F76CFE">
        <w:rPr>
          <w:rFonts w:ascii="Georgia" w:hAnsi="Georgia"/>
          <w:szCs w:val="24"/>
        </w:rPr>
        <w:t xml:space="preserve"> The Holy Spirit) that you prefer Murphy’s Law to God’s Law regarding something you want (instrumental music, one-man "pastor" rule, easy divorce and remarriage, etc.)? </w:t>
      </w:r>
    </w:p>
    <w:p w14:paraId="00B1C1A8"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3E5EF5F1" w14:textId="77777777" w:rsidR="00F76CFE" w:rsidRPr="00F76CFE" w:rsidRDefault="00F76CFE" w:rsidP="00F76CFE">
      <w:pPr>
        <w:rPr>
          <w:rFonts w:ascii="Georgia" w:hAnsi="Georgia"/>
          <w:szCs w:val="24"/>
        </w:rPr>
      </w:pPr>
      <w:r w:rsidRPr="00F76CFE">
        <w:rPr>
          <w:rFonts w:ascii="Georgia" w:hAnsi="Georgia"/>
          <w:szCs w:val="24"/>
        </w:rPr>
        <w:t>Murphy’s Law states “If something can go wrong, it will go wrong.”  That certainly applies to Dale Murphy’s “law” in baseball, and in his religion.  In baseball it would change the game.  In Judgment it would change your eternal destiny. </w:t>
      </w:r>
    </w:p>
    <w:p w14:paraId="5C0DE2F6" w14:textId="77777777" w:rsidR="00F76CFE" w:rsidRPr="00F76CFE" w:rsidRDefault="00F76CFE" w:rsidP="00F76CFE">
      <w:pPr>
        <w:rPr>
          <w:rFonts w:ascii="Georgia" w:hAnsi="Georgia"/>
          <w:sz w:val="16"/>
          <w:szCs w:val="16"/>
        </w:rPr>
      </w:pPr>
      <w:r w:rsidRPr="00F76CFE">
        <w:rPr>
          <w:rFonts w:ascii="Georgia" w:hAnsi="Georgia"/>
          <w:sz w:val="16"/>
          <w:szCs w:val="16"/>
        </w:rPr>
        <w:t> </w:t>
      </w:r>
    </w:p>
    <w:p w14:paraId="1BC8D674" w14:textId="77777777" w:rsidR="00F76CFE" w:rsidRPr="00F76CFE" w:rsidRDefault="00F76CFE" w:rsidP="00F76CFE">
      <w:pPr>
        <w:rPr>
          <w:rFonts w:ascii="Georgia" w:hAnsi="Georgia"/>
          <w:szCs w:val="24"/>
        </w:rPr>
      </w:pPr>
      <w:r w:rsidRPr="00F76CFE">
        <w:rPr>
          <w:rFonts w:ascii="Georgia" w:hAnsi="Georgia"/>
          <w:i/>
          <w:iCs/>
          <w:szCs w:val="24"/>
        </w:rPr>
        <w:t xml:space="preserve">“The law is holy, and the commandment holy and just and good” </w:t>
      </w:r>
      <w:r w:rsidRPr="00F76CFE">
        <w:rPr>
          <w:rFonts w:ascii="Georgia" w:hAnsi="Georgia"/>
          <w:szCs w:val="24"/>
        </w:rPr>
        <w:t>(Rom. 7:12). </w:t>
      </w:r>
    </w:p>
    <w:p w14:paraId="6FB1B257" w14:textId="0ED4B169" w:rsidR="009A52E9" w:rsidRPr="007B2275" w:rsidRDefault="00F76CFE" w:rsidP="007B2275">
      <w:pPr>
        <w:rPr>
          <w:rFonts w:ascii="Georgia" w:hAnsi="Georgia"/>
          <w:szCs w:val="24"/>
        </w:rPr>
      </w:pPr>
      <w:r w:rsidRPr="00F76CFE">
        <w:rPr>
          <w:rFonts w:ascii="Georgia" w:hAnsi="Georgia"/>
          <w:szCs w:val="24"/>
        </w:rPr>
        <w:t> - Rick</w:t>
      </w:r>
    </w:p>
    <w:sectPr w:rsidR="009A52E9" w:rsidRPr="007B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44"/>
    <w:rsid w:val="00002508"/>
    <w:rsid w:val="00361944"/>
    <w:rsid w:val="003E32E2"/>
    <w:rsid w:val="0040531B"/>
    <w:rsid w:val="007B2275"/>
    <w:rsid w:val="00962AC0"/>
    <w:rsid w:val="00992A39"/>
    <w:rsid w:val="009A52E9"/>
    <w:rsid w:val="00F7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B159"/>
  <w15:chartTrackingRefBased/>
  <w15:docId w15:val="{CBD8D8E4-F3B1-4EBC-A16E-C2D53AF9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1944"/>
    <w:pPr>
      <w:spacing w:before="100" w:beforeAutospacing="1" w:after="100" w:afterAutospacing="1"/>
    </w:pPr>
    <w:rPr>
      <w:szCs w:val="24"/>
    </w:rPr>
  </w:style>
  <w:style w:type="character" w:styleId="Emphasis">
    <w:name w:val="Emphasis"/>
    <w:basedOn w:val="DefaultParagraphFont"/>
    <w:uiPriority w:val="20"/>
    <w:qFormat/>
    <w:rsid w:val="00361944"/>
    <w:rPr>
      <w:i/>
      <w:iCs/>
    </w:rPr>
  </w:style>
  <w:style w:type="character" w:styleId="Strong">
    <w:name w:val="Strong"/>
    <w:basedOn w:val="DefaultParagraphFont"/>
    <w:uiPriority w:val="22"/>
    <w:qFormat/>
    <w:rsid w:val="00F76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671630">
      <w:bodyDiv w:val="1"/>
      <w:marLeft w:val="0"/>
      <w:marRight w:val="0"/>
      <w:marTop w:val="0"/>
      <w:marBottom w:val="0"/>
      <w:divBdr>
        <w:top w:val="none" w:sz="0" w:space="0" w:color="auto"/>
        <w:left w:val="none" w:sz="0" w:space="0" w:color="auto"/>
        <w:bottom w:val="none" w:sz="0" w:space="0" w:color="auto"/>
        <w:right w:val="none" w:sz="0" w:space="0" w:color="auto"/>
      </w:divBdr>
      <w:divsChild>
        <w:div w:id="170989951">
          <w:marLeft w:val="0"/>
          <w:marRight w:val="0"/>
          <w:marTop w:val="0"/>
          <w:marBottom w:val="0"/>
          <w:divBdr>
            <w:top w:val="none" w:sz="0" w:space="0" w:color="auto"/>
            <w:left w:val="none" w:sz="0" w:space="0" w:color="auto"/>
            <w:bottom w:val="none" w:sz="0" w:space="0" w:color="auto"/>
            <w:right w:val="none" w:sz="0" w:space="0" w:color="auto"/>
          </w:divBdr>
        </w:div>
        <w:div w:id="769087262">
          <w:marLeft w:val="0"/>
          <w:marRight w:val="0"/>
          <w:marTop w:val="0"/>
          <w:marBottom w:val="0"/>
          <w:divBdr>
            <w:top w:val="none" w:sz="0" w:space="0" w:color="auto"/>
            <w:left w:val="none" w:sz="0" w:space="0" w:color="auto"/>
            <w:bottom w:val="none" w:sz="0" w:space="0" w:color="auto"/>
            <w:right w:val="none" w:sz="0" w:space="0" w:color="auto"/>
          </w:divBdr>
        </w:div>
        <w:div w:id="705983370">
          <w:marLeft w:val="0"/>
          <w:marRight w:val="0"/>
          <w:marTop w:val="0"/>
          <w:marBottom w:val="0"/>
          <w:divBdr>
            <w:top w:val="none" w:sz="0" w:space="0" w:color="auto"/>
            <w:left w:val="none" w:sz="0" w:space="0" w:color="auto"/>
            <w:bottom w:val="none" w:sz="0" w:space="0" w:color="auto"/>
            <w:right w:val="none" w:sz="0" w:space="0" w:color="auto"/>
          </w:divBdr>
        </w:div>
        <w:div w:id="682055810">
          <w:marLeft w:val="0"/>
          <w:marRight w:val="0"/>
          <w:marTop w:val="0"/>
          <w:marBottom w:val="0"/>
          <w:divBdr>
            <w:top w:val="none" w:sz="0" w:space="0" w:color="auto"/>
            <w:left w:val="none" w:sz="0" w:space="0" w:color="auto"/>
            <w:bottom w:val="none" w:sz="0" w:space="0" w:color="auto"/>
            <w:right w:val="none" w:sz="0" w:space="0" w:color="auto"/>
          </w:divBdr>
        </w:div>
        <w:div w:id="399211812">
          <w:marLeft w:val="0"/>
          <w:marRight w:val="0"/>
          <w:marTop w:val="0"/>
          <w:marBottom w:val="0"/>
          <w:divBdr>
            <w:top w:val="none" w:sz="0" w:space="0" w:color="auto"/>
            <w:left w:val="none" w:sz="0" w:space="0" w:color="auto"/>
            <w:bottom w:val="none" w:sz="0" w:space="0" w:color="auto"/>
            <w:right w:val="none" w:sz="0" w:space="0" w:color="auto"/>
          </w:divBdr>
        </w:div>
        <w:div w:id="1752846042">
          <w:marLeft w:val="0"/>
          <w:marRight w:val="0"/>
          <w:marTop w:val="0"/>
          <w:marBottom w:val="0"/>
          <w:divBdr>
            <w:top w:val="none" w:sz="0" w:space="0" w:color="auto"/>
            <w:left w:val="none" w:sz="0" w:space="0" w:color="auto"/>
            <w:bottom w:val="none" w:sz="0" w:space="0" w:color="auto"/>
            <w:right w:val="none" w:sz="0" w:space="0" w:color="auto"/>
          </w:divBdr>
        </w:div>
        <w:div w:id="559294492">
          <w:marLeft w:val="0"/>
          <w:marRight w:val="0"/>
          <w:marTop w:val="0"/>
          <w:marBottom w:val="0"/>
          <w:divBdr>
            <w:top w:val="none" w:sz="0" w:space="0" w:color="auto"/>
            <w:left w:val="none" w:sz="0" w:space="0" w:color="auto"/>
            <w:bottom w:val="none" w:sz="0" w:space="0" w:color="auto"/>
            <w:right w:val="none" w:sz="0" w:space="0" w:color="auto"/>
          </w:divBdr>
        </w:div>
        <w:div w:id="1590389173">
          <w:marLeft w:val="0"/>
          <w:marRight w:val="0"/>
          <w:marTop w:val="0"/>
          <w:marBottom w:val="0"/>
          <w:divBdr>
            <w:top w:val="none" w:sz="0" w:space="0" w:color="auto"/>
            <w:left w:val="none" w:sz="0" w:space="0" w:color="auto"/>
            <w:bottom w:val="none" w:sz="0" w:space="0" w:color="auto"/>
            <w:right w:val="none" w:sz="0" w:space="0" w:color="auto"/>
          </w:divBdr>
        </w:div>
        <w:div w:id="1966932367">
          <w:marLeft w:val="0"/>
          <w:marRight w:val="0"/>
          <w:marTop w:val="0"/>
          <w:marBottom w:val="0"/>
          <w:divBdr>
            <w:top w:val="none" w:sz="0" w:space="0" w:color="auto"/>
            <w:left w:val="none" w:sz="0" w:space="0" w:color="auto"/>
            <w:bottom w:val="none" w:sz="0" w:space="0" w:color="auto"/>
            <w:right w:val="none" w:sz="0" w:space="0" w:color="auto"/>
          </w:divBdr>
        </w:div>
        <w:div w:id="1236011888">
          <w:marLeft w:val="0"/>
          <w:marRight w:val="0"/>
          <w:marTop w:val="0"/>
          <w:marBottom w:val="0"/>
          <w:divBdr>
            <w:top w:val="none" w:sz="0" w:space="0" w:color="auto"/>
            <w:left w:val="none" w:sz="0" w:space="0" w:color="auto"/>
            <w:bottom w:val="none" w:sz="0" w:space="0" w:color="auto"/>
            <w:right w:val="none" w:sz="0" w:space="0" w:color="auto"/>
          </w:divBdr>
        </w:div>
        <w:div w:id="1412388999">
          <w:marLeft w:val="0"/>
          <w:marRight w:val="0"/>
          <w:marTop w:val="0"/>
          <w:marBottom w:val="0"/>
          <w:divBdr>
            <w:top w:val="none" w:sz="0" w:space="0" w:color="auto"/>
            <w:left w:val="none" w:sz="0" w:space="0" w:color="auto"/>
            <w:bottom w:val="none" w:sz="0" w:space="0" w:color="auto"/>
            <w:right w:val="none" w:sz="0" w:space="0" w:color="auto"/>
          </w:divBdr>
        </w:div>
        <w:div w:id="1283611629">
          <w:marLeft w:val="0"/>
          <w:marRight w:val="0"/>
          <w:marTop w:val="0"/>
          <w:marBottom w:val="0"/>
          <w:divBdr>
            <w:top w:val="none" w:sz="0" w:space="0" w:color="auto"/>
            <w:left w:val="none" w:sz="0" w:space="0" w:color="auto"/>
            <w:bottom w:val="none" w:sz="0" w:space="0" w:color="auto"/>
            <w:right w:val="none" w:sz="0" w:space="0" w:color="auto"/>
          </w:divBdr>
        </w:div>
        <w:div w:id="1171991795">
          <w:marLeft w:val="0"/>
          <w:marRight w:val="0"/>
          <w:marTop w:val="0"/>
          <w:marBottom w:val="0"/>
          <w:divBdr>
            <w:top w:val="none" w:sz="0" w:space="0" w:color="auto"/>
            <w:left w:val="none" w:sz="0" w:space="0" w:color="auto"/>
            <w:bottom w:val="none" w:sz="0" w:space="0" w:color="auto"/>
            <w:right w:val="none" w:sz="0" w:space="0" w:color="auto"/>
          </w:divBdr>
        </w:div>
        <w:div w:id="210463007">
          <w:marLeft w:val="0"/>
          <w:marRight w:val="0"/>
          <w:marTop w:val="0"/>
          <w:marBottom w:val="0"/>
          <w:divBdr>
            <w:top w:val="none" w:sz="0" w:space="0" w:color="auto"/>
            <w:left w:val="none" w:sz="0" w:space="0" w:color="auto"/>
            <w:bottom w:val="none" w:sz="0" w:space="0" w:color="auto"/>
            <w:right w:val="none" w:sz="0" w:space="0" w:color="auto"/>
          </w:divBdr>
        </w:div>
        <w:div w:id="2069499423">
          <w:marLeft w:val="0"/>
          <w:marRight w:val="0"/>
          <w:marTop w:val="0"/>
          <w:marBottom w:val="0"/>
          <w:divBdr>
            <w:top w:val="none" w:sz="0" w:space="0" w:color="auto"/>
            <w:left w:val="none" w:sz="0" w:space="0" w:color="auto"/>
            <w:bottom w:val="none" w:sz="0" w:space="0" w:color="auto"/>
            <w:right w:val="none" w:sz="0" w:space="0" w:color="auto"/>
          </w:divBdr>
        </w:div>
        <w:div w:id="1262107169">
          <w:marLeft w:val="0"/>
          <w:marRight w:val="0"/>
          <w:marTop w:val="0"/>
          <w:marBottom w:val="0"/>
          <w:divBdr>
            <w:top w:val="none" w:sz="0" w:space="0" w:color="auto"/>
            <w:left w:val="none" w:sz="0" w:space="0" w:color="auto"/>
            <w:bottom w:val="none" w:sz="0" w:space="0" w:color="auto"/>
            <w:right w:val="none" w:sz="0" w:space="0" w:color="auto"/>
          </w:divBdr>
        </w:div>
        <w:div w:id="438764816">
          <w:marLeft w:val="0"/>
          <w:marRight w:val="0"/>
          <w:marTop w:val="0"/>
          <w:marBottom w:val="0"/>
          <w:divBdr>
            <w:top w:val="none" w:sz="0" w:space="0" w:color="auto"/>
            <w:left w:val="none" w:sz="0" w:space="0" w:color="auto"/>
            <w:bottom w:val="none" w:sz="0" w:space="0" w:color="auto"/>
            <w:right w:val="none" w:sz="0" w:space="0" w:color="auto"/>
          </w:divBdr>
        </w:div>
        <w:div w:id="826632925">
          <w:marLeft w:val="0"/>
          <w:marRight w:val="0"/>
          <w:marTop w:val="0"/>
          <w:marBottom w:val="0"/>
          <w:divBdr>
            <w:top w:val="none" w:sz="0" w:space="0" w:color="auto"/>
            <w:left w:val="none" w:sz="0" w:space="0" w:color="auto"/>
            <w:bottom w:val="none" w:sz="0" w:space="0" w:color="auto"/>
            <w:right w:val="none" w:sz="0" w:space="0" w:color="auto"/>
          </w:divBdr>
        </w:div>
        <w:div w:id="898706641">
          <w:marLeft w:val="0"/>
          <w:marRight w:val="0"/>
          <w:marTop w:val="0"/>
          <w:marBottom w:val="0"/>
          <w:divBdr>
            <w:top w:val="none" w:sz="0" w:space="0" w:color="auto"/>
            <w:left w:val="none" w:sz="0" w:space="0" w:color="auto"/>
            <w:bottom w:val="none" w:sz="0" w:space="0" w:color="auto"/>
            <w:right w:val="none" w:sz="0" w:space="0" w:color="auto"/>
          </w:divBdr>
        </w:div>
        <w:div w:id="1866944074">
          <w:marLeft w:val="0"/>
          <w:marRight w:val="0"/>
          <w:marTop w:val="0"/>
          <w:marBottom w:val="0"/>
          <w:divBdr>
            <w:top w:val="none" w:sz="0" w:space="0" w:color="auto"/>
            <w:left w:val="none" w:sz="0" w:space="0" w:color="auto"/>
            <w:bottom w:val="none" w:sz="0" w:space="0" w:color="auto"/>
            <w:right w:val="none" w:sz="0" w:space="0" w:color="auto"/>
          </w:divBdr>
        </w:div>
        <w:div w:id="286204026">
          <w:marLeft w:val="0"/>
          <w:marRight w:val="0"/>
          <w:marTop w:val="0"/>
          <w:marBottom w:val="0"/>
          <w:divBdr>
            <w:top w:val="none" w:sz="0" w:space="0" w:color="auto"/>
            <w:left w:val="none" w:sz="0" w:space="0" w:color="auto"/>
            <w:bottom w:val="none" w:sz="0" w:space="0" w:color="auto"/>
            <w:right w:val="none" w:sz="0" w:space="0" w:color="auto"/>
          </w:divBdr>
        </w:div>
        <w:div w:id="1923484365">
          <w:marLeft w:val="0"/>
          <w:marRight w:val="0"/>
          <w:marTop w:val="0"/>
          <w:marBottom w:val="0"/>
          <w:divBdr>
            <w:top w:val="none" w:sz="0" w:space="0" w:color="auto"/>
            <w:left w:val="none" w:sz="0" w:space="0" w:color="auto"/>
            <w:bottom w:val="none" w:sz="0" w:space="0" w:color="auto"/>
            <w:right w:val="none" w:sz="0" w:space="0" w:color="auto"/>
          </w:divBdr>
        </w:div>
        <w:div w:id="1755544933">
          <w:marLeft w:val="0"/>
          <w:marRight w:val="0"/>
          <w:marTop w:val="0"/>
          <w:marBottom w:val="0"/>
          <w:divBdr>
            <w:top w:val="none" w:sz="0" w:space="0" w:color="auto"/>
            <w:left w:val="none" w:sz="0" w:space="0" w:color="auto"/>
            <w:bottom w:val="none" w:sz="0" w:space="0" w:color="auto"/>
            <w:right w:val="none" w:sz="0" w:space="0" w:color="auto"/>
          </w:divBdr>
        </w:div>
        <w:div w:id="740717037">
          <w:marLeft w:val="0"/>
          <w:marRight w:val="0"/>
          <w:marTop w:val="0"/>
          <w:marBottom w:val="0"/>
          <w:divBdr>
            <w:top w:val="none" w:sz="0" w:space="0" w:color="auto"/>
            <w:left w:val="none" w:sz="0" w:space="0" w:color="auto"/>
            <w:bottom w:val="none" w:sz="0" w:space="0" w:color="auto"/>
            <w:right w:val="none" w:sz="0" w:space="0" w:color="auto"/>
          </w:divBdr>
        </w:div>
        <w:div w:id="893735744">
          <w:marLeft w:val="0"/>
          <w:marRight w:val="0"/>
          <w:marTop w:val="0"/>
          <w:marBottom w:val="0"/>
          <w:divBdr>
            <w:top w:val="none" w:sz="0" w:space="0" w:color="auto"/>
            <w:left w:val="none" w:sz="0" w:space="0" w:color="auto"/>
            <w:bottom w:val="none" w:sz="0" w:space="0" w:color="auto"/>
            <w:right w:val="none" w:sz="0" w:space="0" w:color="auto"/>
          </w:divBdr>
        </w:div>
        <w:div w:id="1718970997">
          <w:marLeft w:val="0"/>
          <w:marRight w:val="0"/>
          <w:marTop w:val="0"/>
          <w:marBottom w:val="0"/>
          <w:divBdr>
            <w:top w:val="none" w:sz="0" w:space="0" w:color="auto"/>
            <w:left w:val="none" w:sz="0" w:space="0" w:color="auto"/>
            <w:bottom w:val="none" w:sz="0" w:space="0" w:color="auto"/>
            <w:right w:val="none" w:sz="0" w:space="0" w:color="auto"/>
          </w:divBdr>
        </w:div>
        <w:div w:id="646478391">
          <w:marLeft w:val="0"/>
          <w:marRight w:val="0"/>
          <w:marTop w:val="0"/>
          <w:marBottom w:val="0"/>
          <w:divBdr>
            <w:top w:val="none" w:sz="0" w:space="0" w:color="auto"/>
            <w:left w:val="none" w:sz="0" w:space="0" w:color="auto"/>
            <w:bottom w:val="none" w:sz="0" w:space="0" w:color="auto"/>
            <w:right w:val="none" w:sz="0" w:space="0" w:color="auto"/>
          </w:divBdr>
        </w:div>
        <w:div w:id="1262686278">
          <w:marLeft w:val="0"/>
          <w:marRight w:val="0"/>
          <w:marTop w:val="0"/>
          <w:marBottom w:val="0"/>
          <w:divBdr>
            <w:top w:val="none" w:sz="0" w:space="0" w:color="auto"/>
            <w:left w:val="none" w:sz="0" w:space="0" w:color="auto"/>
            <w:bottom w:val="none" w:sz="0" w:space="0" w:color="auto"/>
            <w:right w:val="none" w:sz="0" w:space="0" w:color="auto"/>
          </w:divBdr>
        </w:div>
        <w:div w:id="1802261853">
          <w:marLeft w:val="0"/>
          <w:marRight w:val="0"/>
          <w:marTop w:val="0"/>
          <w:marBottom w:val="0"/>
          <w:divBdr>
            <w:top w:val="none" w:sz="0" w:space="0" w:color="auto"/>
            <w:left w:val="none" w:sz="0" w:space="0" w:color="auto"/>
            <w:bottom w:val="none" w:sz="0" w:space="0" w:color="auto"/>
            <w:right w:val="none" w:sz="0" w:space="0" w:color="auto"/>
          </w:divBdr>
        </w:div>
        <w:div w:id="1860778195">
          <w:marLeft w:val="0"/>
          <w:marRight w:val="0"/>
          <w:marTop w:val="0"/>
          <w:marBottom w:val="0"/>
          <w:divBdr>
            <w:top w:val="none" w:sz="0" w:space="0" w:color="auto"/>
            <w:left w:val="none" w:sz="0" w:space="0" w:color="auto"/>
            <w:bottom w:val="none" w:sz="0" w:space="0" w:color="auto"/>
            <w:right w:val="none" w:sz="0" w:space="0" w:color="auto"/>
          </w:divBdr>
        </w:div>
        <w:div w:id="460653505">
          <w:marLeft w:val="0"/>
          <w:marRight w:val="0"/>
          <w:marTop w:val="0"/>
          <w:marBottom w:val="0"/>
          <w:divBdr>
            <w:top w:val="none" w:sz="0" w:space="0" w:color="auto"/>
            <w:left w:val="none" w:sz="0" w:space="0" w:color="auto"/>
            <w:bottom w:val="none" w:sz="0" w:space="0" w:color="auto"/>
            <w:right w:val="none" w:sz="0" w:space="0" w:color="auto"/>
          </w:divBdr>
        </w:div>
        <w:div w:id="202795306">
          <w:marLeft w:val="0"/>
          <w:marRight w:val="0"/>
          <w:marTop w:val="0"/>
          <w:marBottom w:val="0"/>
          <w:divBdr>
            <w:top w:val="none" w:sz="0" w:space="0" w:color="auto"/>
            <w:left w:val="none" w:sz="0" w:space="0" w:color="auto"/>
            <w:bottom w:val="none" w:sz="0" w:space="0" w:color="auto"/>
            <w:right w:val="none" w:sz="0" w:space="0" w:color="auto"/>
          </w:divBdr>
        </w:div>
        <w:div w:id="224531261">
          <w:marLeft w:val="0"/>
          <w:marRight w:val="0"/>
          <w:marTop w:val="0"/>
          <w:marBottom w:val="0"/>
          <w:divBdr>
            <w:top w:val="none" w:sz="0" w:space="0" w:color="auto"/>
            <w:left w:val="none" w:sz="0" w:space="0" w:color="auto"/>
            <w:bottom w:val="none" w:sz="0" w:space="0" w:color="auto"/>
            <w:right w:val="none" w:sz="0" w:space="0" w:color="auto"/>
          </w:divBdr>
        </w:div>
        <w:div w:id="260185578">
          <w:marLeft w:val="0"/>
          <w:marRight w:val="0"/>
          <w:marTop w:val="0"/>
          <w:marBottom w:val="0"/>
          <w:divBdr>
            <w:top w:val="none" w:sz="0" w:space="0" w:color="auto"/>
            <w:left w:val="none" w:sz="0" w:space="0" w:color="auto"/>
            <w:bottom w:val="none" w:sz="0" w:space="0" w:color="auto"/>
            <w:right w:val="none" w:sz="0" w:space="0" w:color="auto"/>
          </w:divBdr>
        </w:div>
        <w:div w:id="838154670">
          <w:marLeft w:val="0"/>
          <w:marRight w:val="0"/>
          <w:marTop w:val="0"/>
          <w:marBottom w:val="0"/>
          <w:divBdr>
            <w:top w:val="none" w:sz="0" w:space="0" w:color="auto"/>
            <w:left w:val="none" w:sz="0" w:space="0" w:color="auto"/>
            <w:bottom w:val="none" w:sz="0" w:space="0" w:color="auto"/>
            <w:right w:val="none" w:sz="0" w:space="0" w:color="auto"/>
          </w:divBdr>
        </w:div>
        <w:div w:id="1893886958">
          <w:marLeft w:val="0"/>
          <w:marRight w:val="0"/>
          <w:marTop w:val="0"/>
          <w:marBottom w:val="0"/>
          <w:divBdr>
            <w:top w:val="none" w:sz="0" w:space="0" w:color="auto"/>
            <w:left w:val="none" w:sz="0" w:space="0" w:color="auto"/>
            <w:bottom w:val="none" w:sz="0" w:space="0" w:color="auto"/>
            <w:right w:val="none" w:sz="0" w:space="0" w:color="auto"/>
          </w:divBdr>
        </w:div>
        <w:div w:id="813838046">
          <w:marLeft w:val="0"/>
          <w:marRight w:val="0"/>
          <w:marTop w:val="0"/>
          <w:marBottom w:val="0"/>
          <w:divBdr>
            <w:top w:val="none" w:sz="0" w:space="0" w:color="auto"/>
            <w:left w:val="none" w:sz="0" w:space="0" w:color="auto"/>
            <w:bottom w:val="none" w:sz="0" w:space="0" w:color="auto"/>
            <w:right w:val="none" w:sz="0" w:space="0" w:color="auto"/>
          </w:divBdr>
        </w:div>
        <w:div w:id="528375966">
          <w:marLeft w:val="0"/>
          <w:marRight w:val="0"/>
          <w:marTop w:val="0"/>
          <w:marBottom w:val="0"/>
          <w:divBdr>
            <w:top w:val="none" w:sz="0" w:space="0" w:color="auto"/>
            <w:left w:val="none" w:sz="0" w:space="0" w:color="auto"/>
            <w:bottom w:val="none" w:sz="0" w:space="0" w:color="auto"/>
            <w:right w:val="none" w:sz="0" w:space="0" w:color="auto"/>
          </w:divBdr>
        </w:div>
        <w:div w:id="80230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2021-07-19T14:52:00Z</cp:lastPrinted>
  <dcterms:created xsi:type="dcterms:W3CDTF">2021-07-19T13:22:00Z</dcterms:created>
  <dcterms:modified xsi:type="dcterms:W3CDTF">2021-07-19T15:23:00Z</dcterms:modified>
</cp:coreProperties>
</file>