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07C8" w14:textId="2733AF97" w:rsidR="00D62F47" w:rsidRDefault="00D62F47" w:rsidP="00D62F47">
      <w:pPr>
        <w:jc w:val="center"/>
        <w:rPr>
          <w:rFonts w:ascii="Georgia" w:hAnsi="Georgia" w:cs="Calibri"/>
          <w:b/>
          <w:color w:val="000000"/>
          <w:sz w:val="32"/>
          <w:szCs w:val="32"/>
        </w:rPr>
      </w:pPr>
      <w:r w:rsidRPr="00D62F47">
        <w:rPr>
          <w:rFonts w:ascii="Georgia" w:hAnsi="Georgia" w:cs="Calibri"/>
          <w:b/>
          <w:color w:val="000000"/>
          <w:sz w:val="32"/>
          <w:szCs w:val="32"/>
        </w:rPr>
        <w:t>JEHOVAH WITH A DASH</w:t>
      </w:r>
    </w:p>
    <w:p w14:paraId="04E40BAD" w14:textId="3BA09AD4" w:rsidR="00D62F47" w:rsidRPr="005F346C" w:rsidRDefault="00D62F47" w:rsidP="00D62F47">
      <w:pPr>
        <w:jc w:val="center"/>
        <w:rPr>
          <w:rFonts w:ascii="Georgia" w:hAnsi="Georgia" w:cs="Calibri"/>
          <w:b/>
          <w:color w:val="000000"/>
          <w:sz w:val="16"/>
          <w:szCs w:val="16"/>
        </w:rPr>
      </w:pPr>
    </w:p>
    <w:p w14:paraId="1B608C96" w14:textId="6FE9FC53" w:rsidR="00D62F47" w:rsidRPr="00D62F47" w:rsidRDefault="00433793" w:rsidP="00D62F47">
      <w:pPr>
        <w:jc w:val="center"/>
        <w:rPr>
          <w:rFonts w:ascii="Georgia" w:hAnsi="Georgia" w:cs="Calibri"/>
          <w:b/>
          <w:i/>
          <w:iCs/>
          <w:color w:val="000000"/>
          <w:sz w:val="28"/>
          <w:szCs w:val="28"/>
        </w:rPr>
      </w:pPr>
      <w:r>
        <w:rPr>
          <w:rFonts w:ascii="Georgia" w:hAnsi="Georgia" w:cs="Calibri"/>
          <w:b/>
          <w:i/>
          <w:iCs/>
          <w:color w:val="000000"/>
          <w:sz w:val="28"/>
          <w:szCs w:val="28"/>
        </w:rPr>
        <w:t xml:space="preserve">A Sermon I Am Still Trying </w:t>
      </w:r>
      <w:proofErr w:type="gramStart"/>
      <w:r>
        <w:rPr>
          <w:rFonts w:ascii="Georgia" w:hAnsi="Georgia" w:cs="Calibri"/>
          <w:b/>
          <w:i/>
          <w:iCs/>
          <w:color w:val="000000"/>
          <w:sz w:val="28"/>
          <w:szCs w:val="28"/>
        </w:rPr>
        <w:t>To</w:t>
      </w:r>
      <w:proofErr w:type="gramEnd"/>
      <w:r>
        <w:rPr>
          <w:rFonts w:ascii="Georgia" w:hAnsi="Georgia" w:cs="Calibri"/>
          <w:b/>
          <w:i/>
          <w:iCs/>
          <w:color w:val="000000"/>
          <w:sz w:val="28"/>
          <w:szCs w:val="28"/>
        </w:rPr>
        <w:t xml:space="preserve"> Preach</w:t>
      </w:r>
    </w:p>
    <w:p w14:paraId="1F89844F" w14:textId="77777777" w:rsidR="00D62F47" w:rsidRPr="005F346C" w:rsidRDefault="00D62F47" w:rsidP="00D62F47">
      <w:pPr>
        <w:jc w:val="both"/>
        <w:rPr>
          <w:rFonts w:ascii="Georgia" w:hAnsi="Georgia"/>
          <w:color w:val="000000"/>
          <w:sz w:val="16"/>
          <w:szCs w:val="16"/>
        </w:rPr>
      </w:pPr>
    </w:p>
    <w:p w14:paraId="79A59FE4" w14:textId="1B33707A" w:rsidR="00D62F47" w:rsidRPr="00D62F47" w:rsidRDefault="00D62F47" w:rsidP="00D62F47">
      <w:pPr>
        <w:rPr>
          <w:rFonts w:ascii="Georgia" w:hAnsi="Georgia"/>
          <w:bCs/>
          <w:color w:val="000000"/>
          <w:szCs w:val="24"/>
        </w:rPr>
      </w:pPr>
      <w:r w:rsidRPr="00D62F47">
        <w:rPr>
          <w:rFonts w:ascii="Georgia" w:hAnsi="Georgia"/>
          <w:bCs/>
          <w:color w:val="000000"/>
          <w:szCs w:val="24"/>
        </w:rPr>
        <w:t xml:space="preserve">As a </w:t>
      </w:r>
      <w:r w:rsidR="005F346C">
        <w:rPr>
          <w:rFonts w:ascii="Georgia" w:hAnsi="Georgia"/>
          <w:bCs/>
          <w:color w:val="000000"/>
          <w:szCs w:val="24"/>
        </w:rPr>
        <w:t>19-</w:t>
      </w:r>
      <w:r w:rsidRPr="00D62F47">
        <w:rPr>
          <w:rFonts w:ascii="Georgia" w:hAnsi="Georgia"/>
          <w:bCs/>
          <w:color w:val="000000"/>
          <w:szCs w:val="24"/>
        </w:rPr>
        <w:t>year</w:t>
      </w:r>
      <w:r w:rsidR="005F346C">
        <w:rPr>
          <w:rFonts w:ascii="Georgia" w:hAnsi="Georgia"/>
          <w:bCs/>
          <w:color w:val="000000"/>
          <w:szCs w:val="24"/>
        </w:rPr>
        <w:t>-</w:t>
      </w:r>
      <w:r w:rsidRPr="00D62F47">
        <w:rPr>
          <w:rFonts w:ascii="Georgia" w:hAnsi="Georgia"/>
          <w:bCs/>
          <w:color w:val="000000"/>
          <w:szCs w:val="24"/>
        </w:rPr>
        <w:t>old kid I was standing before a congregation of 300 people, knees</w:t>
      </w:r>
      <w:r w:rsidR="005F346C">
        <w:rPr>
          <w:rFonts w:ascii="Georgia" w:hAnsi="Georgia"/>
          <w:bCs/>
          <w:color w:val="000000"/>
          <w:szCs w:val="24"/>
        </w:rPr>
        <w:t xml:space="preserve"> </w:t>
      </w:r>
      <w:r w:rsidRPr="00D62F47">
        <w:rPr>
          <w:rFonts w:ascii="Georgia" w:hAnsi="Georgia"/>
          <w:bCs/>
          <w:color w:val="000000"/>
          <w:szCs w:val="24"/>
        </w:rPr>
        <w:t xml:space="preserve">knocking, sweat pouring off my brow, </w:t>
      </w:r>
      <w:r w:rsidR="005F346C">
        <w:rPr>
          <w:rFonts w:ascii="Georgia" w:hAnsi="Georgia"/>
          <w:bCs/>
          <w:color w:val="000000"/>
          <w:szCs w:val="24"/>
        </w:rPr>
        <w:t xml:space="preserve">and </w:t>
      </w:r>
      <w:r w:rsidRPr="00D62F47">
        <w:rPr>
          <w:rFonts w:ascii="Georgia" w:hAnsi="Georgia"/>
          <w:bCs/>
          <w:color w:val="000000"/>
          <w:szCs w:val="24"/>
        </w:rPr>
        <w:t xml:space="preserve">cotton-mouthed from utter fear. There I preached my first sermon in 1971 </w:t>
      </w:r>
      <w:r w:rsidR="005F346C">
        <w:rPr>
          <w:rFonts w:ascii="Georgia" w:hAnsi="Georgia"/>
          <w:bCs/>
          <w:color w:val="000000"/>
          <w:szCs w:val="24"/>
        </w:rPr>
        <w:t xml:space="preserve">in Tampa, Florida </w:t>
      </w:r>
      <w:r w:rsidRPr="00D62F47">
        <w:rPr>
          <w:rFonts w:ascii="Georgia" w:hAnsi="Georgia"/>
          <w:bCs/>
          <w:color w:val="000000"/>
          <w:szCs w:val="24"/>
        </w:rPr>
        <w:t>on the grand subject of “</w:t>
      </w:r>
      <w:r w:rsidRPr="00D62F47">
        <w:rPr>
          <w:rFonts w:ascii="Georgia" w:hAnsi="Georgia"/>
          <w:bCs/>
          <w:i/>
          <w:color w:val="000000"/>
          <w:szCs w:val="24"/>
        </w:rPr>
        <w:t>God Almighty</w:t>
      </w:r>
      <w:r w:rsidRPr="00D62F47">
        <w:rPr>
          <w:rFonts w:ascii="Georgia" w:hAnsi="Georgia"/>
          <w:bCs/>
          <w:color w:val="000000"/>
          <w:szCs w:val="24"/>
        </w:rPr>
        <w:t xml:space="preserve">.”  Can you picture that?  Any topic would have been easier than that, including the indwelling of the Holy Spirit!  Trying to tell an audience of aged saints all I knew on “God Almighty” was pure insanity.  </w:t>
      </w:r>
      <w:r>
        <w:rPr>
          <w:rFonts w:ascii="Georgia" w:hAnsi="Georgia"/>
          <w:bCs/>
          <w:color w:val="000000"/>
          <w:szCs w:val="24"/>
        </w:rPr>
        <w:t>Here it is, 50</w:t>
      </w:r>
      <w:r w:rsidRPr="00D62F47">
        <w:rPr>
          <w:rFonts w:ascii="Georgia" w:hAnsi="Georgia"/>
          <w:bCs/>
          <w:color w:val="000000"/>
          <w:szCs w:val="24"/>
        </w:rPr>
        <w:t xml:space="preserve"> years, and several thousand sermons later, </w:t>
      </w:r>
      <w:r w:rsidR="005F346C">
        <w:rPr>
          <w:rFonts w:ascii="Georgia" w:hAnsi="Georgia"/>
          <w:bCs/>
          <w:color w:val="000000"/>
          <w:szCs w:val="24"/>
        </w:rPr>
        <w:t>and I’m still asking, “What was I thinking?”</w:t>
      </w:r>
      <w:r w:rsidRPr="00D62F47">
        <w:rPr>
          <w:rFonts w:ascii="Georgia" w:hAnsi="Georgia"/>
          <w:bCs/>
          <w:color w:val="000000"/>
          <w:szCs w:val="24"/>
        </w:rPr>
        <w:t xml:space="preserve">  </w:t>
      </w:r>
    </w:p>
    <w:p w14:paraId="61F3DBD2" w14:textId="77777777" w:rsidR="00D62F47" w:rsidRPr="00D62F47" w:rsidRDefault="00D62F47" w:rsidP="00D62F47">
      <w:pPr>
        <w:rPr>
          <w:rFonts w:ascii="Georgia" w:hAnsi="Georgia"/>
          <w:bCs/>
          <w:color w:val="000000"/>
          <w:szCs w:val="24"/>
        </w:rPr>
      </w:pPr>
    </w:p>
    <w:p w14:paraId="6344FA01" w14:textId="027311B5" w:rsidR="00D62F47" w:rsidRPr="00D62F47" w:rsidRDefault="00D62F47" w:rsidP="00D62F47">
      <w:pPr>
        <w:rPr>
          <w:rFonts w:ascii="Georgia" w:hAnsi="Georgia"/>
          <w:bCs/>
          <w:color w:val="000000"/>
          <w:szCs w:val="24"/>
        </w:rPr>
      </w:pPr>
      <w:r w:rsidRPr="00D62F47">
        <w:rPr>
          <w:rFonts w:ascii="Georgia" w:hAnsi="Georgia"/>
          <w:bCs/>
          <w:color w:val="000000"/>
          <w:szCs w:val="24"/>
        </w:rPr>
        <w:t xml:space="preserve">Back then I didn’t know what I didn’t know.  I thought I knew the answers.  Today, I </w:t>
      </w:r>
      <w:r w:rsidR="005F346C">
        <w:rPr>
          <w:rFonts w:ascii="Georgia" w:hAnsi="Georgia"/>
          <w:bCs/>
          <w:color w:val="000000"/>
          <w:szCs w:val="24"/>
        </w:rPr>
        <w:t>don’t even</w:t>
      </w:r>
      <w:r w:rsidRPr="00D62F47">
        <w:rPr>
          <w:rFonts w:ascii="Georgia" w:hAnsi="Georgia"/>
          <w:bCs/>
          <w:color w:val="000000"/>
          <w:szCs w:val="24"/>
        </w:rPr>
        <w:t xml:space="preserve"> know the questions.  I readily confess my ignorance, but just as readily confess my life-long fascination with knowing the God I serve.  As the hymnist wrote, to write of the love of God would drain the oceans dry, even if I wrote a lifetime.  Add to that His other attributes like grace, mercy, justice, patience, omnipotence, omniscience and other character traits and it would take all eternity to know Him</w:t>
      </w:r>
      <w:r w:rsidR="005F346C">
        <w:rPr>
          <w:rFonts w:ascii="Georgia" w:hAnsi="Georgia"/>
          <w:bCs/>
          <w:color w:val="000000"/>
          <w:szCs w:val="24"/>
        </w:rPr>
        <w:t xml:space="preserve"> (Jn. 17:3)</w:t>
      </w:r>
      <w:r w:rsidRPr="00D62F47">
        <w:rPr>
          <w:rFonts w:ascii="Georgia" w:hAnsi="Georgia"/>
          <w:bCs/>
          <w:color w:val="000000"/>
          <w:szCs w:val="24"/>
        </w:rPr>
        <w:t>.   On this side of heaven let us get started knowing God by studying names which describe Him.</w:t>
      </w:r>
    </w:p>
    <w:p w14:paraId="6837D5B9" w14:textId="77777777" w:rsidR="00D62F47" w:rsidRPr="00D62F47" w:rsidRDefault="00D62F47" w:rsidP="00D62F47">
      <w:pPr>
        <w:rPr>
          <w:rFonts w:ascii="Georgia" w:hAnsi="Georgia"/>
          <w:bCs/>
          <w:color w:val="000000"/>
          <w:szCs w:val="24"/>
        </w:rPr>
      </w:pPr>
    </w:p>
    <w:p w14:paraId="000CC6B7" w14:textId="77777777" w:rsidR="00D62F47" w:rsidRDefault="00D62F47" w:rsidP="00D62F47">
      <w:pPr>
        <w:rPr>
          <w:rFonts w:ascii="Georgia" w:hAnsi="Georgia"/>
          <w:bCs/>
          <w:color w:val="000000"/>
          <w:szCs w:val="24"/>
        </w:rPr>
      </w:pPr>
      <w:r w:rsidRPr="00D62F47">
        <w:rPr>
          <w:rFonts w:ascii="Georgia" w:hAnsi="Georgia"/>
          <w:bCs/>
          <w:color w:val="000000"/>
          <w:szCs w:val="24"/>
        </w:rPr>
        <w:t>Jehovah-Jireh.  Jehovah-</w:t>
      </w:r>
      <w:proofErr w:type="spellStart"/>
      <w:r w:rsidRPr="00D62F47">
        <w:rPr>
          <w:rFonts w:ascii="Georgia" w:hAnsi="Georgia"/>
          <w:bCs/>
          <w:color w:val="000000"/>
          <w:szCs w:val="24"/>
        </w:rPr>
        <w:t>Rophe</w:t>
      </w:r>
      <w:proofErr w:type="spellEnd"/>
      <w:r w:rsidRPr="00D62F47">
        <w:rPr>
          <w:rFonts w:ascii="Georgia" w:hAnsi="Georgia"/>
          <w:bCs/>
          <w:color w:val="000000"/>
          <w:szCs w:val="24"/>
        </w:rPr>
        <w:t>.  Jehovah-</w:t>
      </w:r>
      <w:proofErr w:type="spellStart"/>
      <w:r w:rsidRPr="00D62F47">
        <w:rPr>
          <w:rFonts w:ascii="Georgia" w:hAnsi="Georgia"/>
          <w:bCs/>
          <w:color w:val="000000"/>
          <w:szCs w:val="24"/>
        </w:rPr>
        <w:t>Nissi</w:t>
      </w:r>
      <w:proofErr w:type="spellEnd"/>
      <w:r w:rsidRPr="00D62F47">
        <w:rPr>
          <w:rFonts w:ascii="Georgia" w:hAnsi="Georgia"/>
          <w:bCs/>
          <w:color w:val="000000"/>
          <w:szCs w:val="24"/>
        </w:rPr>
        <w:t xml:space="preserve">. Jehovah-Shalom.  Jehovah-Shammah.  </w:t>
      </w:r>
    </w:p>
    <w:p w14:paraId="1DB9F705" w14:textId="77777777" w:rsidR="00D62F47" w:rsidRDefault="00D62F47" w:rsidP="00D62F47">
      <w:pPr>
        <w:rPr>
          <w:rFonts w:ascii="Georgia" w:hAnsi="Georgia"/>
          <w:bCs/>
          <w:color w:val="000000"/>
          <w:szCs w:val="24"/>
        </w:rPr>
      </w:pPr>
    </w:p>
    <w:p w14:paraId="410F007C" w14:textId="740FD7E0" w:rsidR="00D62F47" w:rsidRPr="00D62F47" w:rsidRDefault="00D62F47" w:rsidP="00D62F47">
      <w:pPr>
        <w:rPr>
          <w:rFonts w:ascii="Georgia" w:hAnsi="Georgia"/>
          <w:bCs/>
          <w:color w:val="000000"/>
          <w:szCs w:val="24"/>
        </w:rPr>
      </w:pPr>
      <w:r w:rsidRPr="00D62F47">
        <w:rPr>
          <w:rFonts w:ascii="Georgia" w:hAnsi="Georgia"/>
          <w:bCs/>
          <w:color w:val="000000"/>
          <w:szCs w:val="24"/>
        </w:rPr>
        <w:t>In other words, “Jehovah” with a dash</w:t>
      </w:r>
      <w:r w:rsidR="005F346C">
        <w:rPr>
          <w:rFonts w:ascii="Georgia" w:hAnsi="Georgia"/>
          <w:bCs/>
          <w:color w:val="000000"/>
          <w:szCs w:val="24"/>
        </w:rPr>
        <w:t>, followed by</w:t>
      </w:r>
      <w:r w:rsidRPr="00D62F47">
        <w:rPr>
          <w:rFonts w:ascii="Georgia" w:hAnsi="Georgia"/>
          <w:bCs/>
          <w:color w:val="000000"/>
          <w:szCs w:val="24"/>
        </w:rPr>
        <w:t xml:space="preserve"> another name.  God has used these names for our benefit.  By understanding them, with the story that goes with them, you will know God more intimately, love Him more passionately, and worship Him more reverently.</w:t>
      </w:r>
    </w:p>
    <w:p w14:paraId="77926C8F" w14:textId="77777777" w:rsidR="00D62F47" w:rsidRPr="00D62F47" w:rsidRDefault="00D62F47" w:rsidP="00D62F47">
      <w:pPr>
        <w:rPr>
          <w:rFonts w:ascii="Georgia" w:hAnsi="Georgia"/>
          <w:bCs/>
          <w:color w:val="000000"/>
          <w:szCs w:val="24"/>
        </w:rPr>
      </w:pPr>
    </w:p>
    <w:p w14:paraId="475BB025" w14:textId="781D13D5" w:rsidR="00D62F47" w:rsidRPr="00D62F47" w:rsidRDefault="00D62F47" w:rsidP="00D62F47">
      <w:pPr>
        <w:rPr>
          <w:rFonts w:ascii="Georgia" w:hAnsi="Georgia"/>
          <w:bCs/>
          <w:color w:val="000000"/>
          <w:szCs w:val="24"/>
        </w:rPr>
      </w:pPr>
      <w:r w:rsidRPr="00D62F47">
        <w:rPr>
          <w:rFonts w:ascii="Georgia" w:hAnsi="Georgia"/>
          <w:b/>
          <w:bCs/>
          <w:i/>
          <w:color w:val="000000"/>
          <w:szCs w:val="24"/>
          <w:u w:val="single"/>
        </w:rPr>
        <w:t>Jehovah-Jireh</w:t>
      </w:r>
      <w:r w:rsidRPr="00D62F47">
        <w:rPr>
          <w:rFonts w:ascii="Georgia" w:hAnsi="Georgia"/>
          <w:bCs/>
          <w:color w:val="000000"/>
          <w:szCs w:val="24"/>
        </w:rPr>
        <w:t>.  Read Genesis 22.  Abraham’s crisis of offering Isaac as a sacrifice led the boy to ask his father “</w:t>
      </w:r>
      <w:r w:rsidRPr="00D62F47">
        <w:rPr>
          <w:rFonts w:ascii="Georgia" w:hAnsi="Georgia"/>
          <w:bCs/>
          <w:i/>
          <w:color w:val="000000"/>
          <w:szCs w:val="24"/>
        </w:rPr>
        <w:t>where is the lamb for the burnt offering</w:t>
      </w:r>
      <w:r w:rsidRPr="00D62F47">
        <w:rPr>
          <w:rFonts w:ascii="Georgia" w:hAnsi="Georgia"/>
          <w:bCs/>
          <w:color w:val="000000"/>
          <w:szCs w:val="24"/>
        </w:rPr>
        <w:t>?”  Abraham replied, “</w:t>
      </w:r>
      <w:r w:rsidRPr="00D62F47">
        <w:rPr>
          <w:rFonts w:ascii="Georgia" w:hAnsi="Georgia"/>
          <w:bCs/>
          <w:i/>
          <w:color w:val="000000"/>
          <w:szCs w:val="24"/>
        </w:rPr>
        <w:t>God will provide</w:t>
      </w:r>
      <w:r w:rsidRPr="00D62F47">
        <w:rPr>
          <w:rFonts w:ascii="Georgia" w:hAnsi="Georgia"/>
          <w:bCs/>
          <w:color w:val="000000"/>
          <w:szCs w:val="24"/>
        </w:rPr>
        <w:t xml:space="preserve">.”  When God stays his hand from killing his son, He shows him a ram caught in a thicket.  He removes his son and replaces him with the ram.  He names the place </w:t>
      </w:r>
      <w:r w:rsidRPr="00D62F47">
        <w:rPr>
          <w:rFonts w:ascii="Georgia" w:hAnsi="Georgia"/>
          <w:bCs/>
          <w:i/>
          <w:color w:val="000000"/>
          <w:szCs w:val="24"/>
        </w:rPr>
        <w:t>Jehovah-Jireh</w:t>
      </w:r>
      <w:r w:rsidRPr="00D62F47">
        <w:rPr>
          <w:rFonts w:ascii="Georgia" w:hAnsi="Georgia"/>
          <w:bCs/>
          <w:color w:val="000000"/>
          <w:szCs w:val="24"/>
        </w:rPr>
        <w:t>, meaning, “God-will-provide</w:t>
      </w:r>
      <w:r>
        <w:rPr>
          <w:rFonts w:ascii="Georgia" w:hAnsi="Georgia"/>
          <w:bCs/>
          <w:color w:val="000000"/>
          <w:szCs w:val="24"/>
        </w:rPr>
        <w:t>,” revealing God’s providence in our life.</w:t>
      </w:r>
    </w:p>
    <w:p w14:paraId="1B1AF4F2" w14:textId="2DB6CF36" w:rsidR="008C32CC" w:rsidRPr="00D62F47" w:rsidRDefault="008C32CC" w:rsidP="00D62F47">
      <w:pPr>
        <w:rPr>
          <w:rFonts w:ascii="Georgia" w:hAnsi="Georgia"/>
          <w:szCs w:val="24"/>
        </w:rPr>
      </w:pPr>
    </w:p>
    <w:p w14:paraId="56CD915A" w14:textId="77777777" w:rsidR="00D62F47" w:rsidRPr="00D62F47" w:rsidRDefault="00D62F47" w:rsidP="00D62F47">
      <w:pPr>
        <w:rPr>
          <w:rStyle w:val="Emphasis"/>
          <w:rFonts w:ascii="Georgia" w:hAnsi="Georgia"/>
          <w:i w:val="0"/>
          <w:szCs w:val="24"/>
        </w:rPr>
      </w:pPr>
      <w:r w:rsidRPr="00D62F47">
        <w:rPr>
          <w:rStyle w:val="Emphasis"/>
          <w:rFonts w:ascii="Georgia" w:hAnsi="Georgia"/>
          <w:b/>
          <w:szCs w:val="24"/>
        </w:rPr>
        <w:t>Jehovah-</w:t>
      </w:r>
      <w:proofErr w:type="spellStart"/>
      <w:r w:rsidRPr="00D62F47">
        <w:rPr>
          <w:rStyle w:val="Emphasis"/>
          <w:rFonts w:ascii="Georgia" w:hAnsi="Georgia"/>
          <w:b/>
          <w:szCs w:val="24"/>
        </w:rPr>
        <w:t>Rophe</w:t>
      </w:r>
      <w:proofErr w:type="spellEnd"/>
      <w:r w:rsidRPr="00D62F47">
        <w:rPr>
          <w:rStyle w:val="Emphasis"/>
          <w:rFonts w:ascii="Georgia" w:hAnsi="Georgia"/>
          <w:i w:val="0"/>
          <w:szCs w:val="24"/>
        </w:rPr>
        <w:t xml:space="preserve">.  Read Exodus 15:22-26.  Just three days removed from the miracle of the Red Sea crossing they were in the Wilderness of </w:t>
      </w:r>
      <w:proofErr w:type="spellStart"/>
      <w:r w:rsidRPr="00D62F47">
        <w:rPr>
          <w:rStyle w:val="Emphasis"/>
          <w:rFonts w:ascii="Georgia" w:hAnsi="Georgia"/>
          <w:i w:val="0"/>
          <w:szCs w:val="24"/>
        </w:rPr>
        <w:t>Shur</w:t>
      </w:r>
      <w:proofErr w:type="spellEnd"/>
      <w:r w:rsidRPr="00D62F47">
        <w:rPr>
          <w:rStyle w:val="Emphasis"/>
          <w:rFonts w:ascii="Georgia" w:hAnsi="Georgia"/>
          <w:i w:val="0"/>
          <w:szCs w:val="24"/>
        </w:rPr>
        <w:t xml:space="preserve"> and became thirsty.  At Marah they found water, but it was </w:t>
      </w:r>
      <w:proofErr w:type="gramStart"/>
      <w:r w:rsidRPr="00D62F47">
        <w:rPr>
          <w:rStyle w:val="Emphasis"/>
          <w:rFonts w:ascii="Georgia" w:hAnsi="Georgia"/>
          <w:i w:val="0"/>
          <w:szCs w:val="24"/>
        </w:rPr>
        <w:t>bitter</w:t>
      </w:r>
      <w:proofErr w:type="gramEnd"/>
      <w:r w:rsidRPr="00D62F47">
        <w:rPr>
          <w:rStyle w:val="Emphasis"/>
          <w:rFonts w:ascii="Georgia" w:hAnsi="Georgia"/>
          <w:i w:val="0"/>
          <w:szCs w:val="24"/>
        </w:rPr>
        <w:t xml:space="preserve"> and they complained bitterly.  Moses asked God for help, who then told him to put a certain tree into the water, which turned it to sweetness.  He then said these words:  "</w:t>
      </w:r>
      <w:r w:rsidRPr="00D62F47">
        <w:rPr>
          <w:rStyle w:val="Emphasis"/>
          <w:rFonts w:ascii="Georgia" w:hAnsi="Georgia"/>
          <w:szCs w:val="24"/>
        </w:rPr>
        <w:t>If you diligently heed the voice of the LORD your God and do what is right in His sight, give ear to His commandments and keep all His statutes, I will put none of the diseases on you which I have brought on the Egyptians. For I am the LORD-who-heals you</w:t>
      </w:r>
      <w:r w:rsidRPr="00D62F47">
        <w:rPr>
          <w:rStyle w:val="Emphasis"/>
          <w:rFonts w:ascii="Georgia" w:hAnsi="Georgia"/>
          <w:i w:val="0"/>
          <w:szCs w:val="24"/>
        </w:rPr>
        <w:t>."  The Lord who heals.  Jehovah-</w:t>
      </w:r>
      <w:proofErr w:type="spellStart"/>
      <w:r w:rsidRPr="00D62F47">
        <w:rPr>
          <w:rStyle w:val="Emphasis"/>
          <w:rFonts w:ascii="Georgia" w:hAnsi="Georgia"/>
          <w:i w:val="0"/>
          <w:szCs w:val="24"/>
        </w:rPr>
        <w:t>Rophe</w:t>
      </w:r>
      <w:proofErr w:type="spellEnd"/>
      <w:r w:rsidRPr="00D62F47">
        <w:rPr>
          <w:rStyle w:val="Emphasis"/>
          <w:rFonts w:ascii="Georgia" w:hAnsi="Georgia"/>
          <w:i w:val="0"/>
          <w:szCs w:val="24"/>
        </w:rPr>
        <w:t xml:space="preserve">.  God is the Great Physician who heals all physical and spiritual sicknesses of His people.  </w:t>
      </w:r>
    </w:p>
    <w:p w14:paraId="274E0B7B" w14:textId="77777777" w:rsidR="00D62F47" w:rsidRPr="00D62F47" w:rsidRDefault="00D62F47" w:rsidP="00D62F47">
      <w:pPr>
        <w:rPr>
          <w:rStyle w:val="Emphasis"/>
          <w:rFonts w:ascii="Georgia" w:hAnsi="Georgia"/>
          <w:i w:val="0"/>
          <w:szCs w:val="24"/>
        </w:rPr>
      </w:pPr>
    </w:p>
    <w:p w14:paraId="781B22BB" w14:textId="1759D981" w:rsidR="00D62F47" w:rsidRPr="00D62F47" w:rsidRDefault="00D62F47" w:rsidP="00D62F47">
      <w:pPr>
        <w:rPr>
          <w:rStyle w:val="Emphasis"/>
          <w:rFonts w:ascii="Georgia" w:hAnsi="Georgia"/>
          <w:i w:val="0"/>
          <w:szCs w:val="24"/>
        </w:rPr>
      </w:pPr>
      <w:r w:rsidRPr="00D62F47">
        <w:rPr>
          <w:rStyle w:val="Emphasis"/>
          <w:rFonts w:ascii="Georgia" w:hAnsi="Georgia"/>
          <w:b/>
          <w:szCs w:val="24"/>
        </w:rPr>
        <w:t>Jehovah-</w:t>
      </w:r>
      <w:proofErr w:type="spellStart"/>
      <w:r w:rsidRPr="00D62F47">
        <w:rPr>
          <w:rStyle w:val="Emphasis"/>
          <w:rFonts w:ascii="Georgia" w:hAnsi="Georgia"/>
          <w:b/>
          <w:szCs w:val="24"/>
        </w:rPr>
        <w:t>Nissi</w:t>
      </w:r>
      <w:proofErr w:type="spellEnd"/>
      <w:r w:rsidRPr="00D62F47">
        <w:rPr>
          <w:rStyle w:val="Emphasis"/>
          <w:rFonts w:ascii="Georgia" w:hAnsi="Georgia"/>
          <w:i w:val="0"/>
          <w:szCs w:val="24"/>
        </w:rPr>
        <w:t xml:space="preserve">.  Read Exodus 17:8-16.  At Rephidim they again felt thirst from the hot Wilderness of Sin.  They again complained and God delivered water when Moses struck the rock.  They had barely been satisfied with that when another crisis came with their </w:t>
      </w:r>
      <w:r w:rsidRPr="00D62F47">
        <w:rPr>
          <w:rStyle w:val="Emphasis"/>
          <w:rFonts w:ascii="Georgia" w:hAnsi="Georgia"/>
          <w:i w:val="0"/>
          <w:szCs w:val="24"/>
        </w:rPr>
        <w:lastRenderedPageBreak/>
        <w:t>relatives the Amalekites (descendants of Esau, Jacob’s twin brother).  Instead of giving aid to their kin, these Am</w:t>
      </w:r>
      <w:r>
        <w:rPr>
          <w:rStyle w:val="Emphasis"/>
          <w:rFonts w:ascii="Georgia" w:hAnsi="Georgia"/>
          <w:i w:val="0"/>
          <w:szCs w:val="24"/>
        </w:rPr>
        <w:t>a</w:t>
      </w:r>
      <w:r w:rsidRPr="00D62F47">
        <w:rPr>
          <w:rStyle w:val="Emphasis"/>
          <w:rFonts w:ascii="Georgia" w:hAnsi="Georgia"/>
          <w:i w:val="0"/>
          <w:szCs w:val="24"/>
        </w:rPr>
        <w:t xml:space="preserve">lekites waged war.  Joshua led an army of Israel in battle, while Moses sat on a mountain and held his rod up, with Aaron and </w:t>
      </w:r>
      <w:proofErr w:type="spellStart"/>
      <w:r w:rsidRPr="00D62F47">
        <w:rPr>
          <w:rStyle w:val="Emphasis"/>
          <w:rFonts w:ascii="Georgia" w:hAnsi="Georgia"/>
          <w:i w:val="0"/>
          <w:szCs w:val="24"/>
        </w:rPr>
        <w:t>Hur</w:t>
      </w:r>
      <w:proofErr w:type="spellEnd"/>
      <w:r w:rsidRPr="00D62F47">
        <w:rPr>
          <w:rStyle w:val="Emphasis"/>
          <w:rFonts w:ascii="Georgia" w:hAnsi="Georgia"/>
          <w:i w:val="0"/>
          <w:szCs w:val="24"/>
        </w:rPr>
        <w:t xml:space="preserve"> on each side strengthening his hand.  God gave Israel a resounding victory that day.  This led to Moses building an altar of sacrifice and naming it “</w:t>
      </w:r>
      <w:r w:rsidRPr="00D62F47">
        <w:rPr>
          <w:rStyle w:val="Emphasis"/>
          <w:rFonts w:ascii="Georgia" w:hAnsi="Georgia"/>
          <w:iCs w:val="0"/>
          <w:szCs w:val="24"/>
        </w:rPr>
        <w:t>The- Lord-Is-My-Banner</w:t>
      </w:r>
      <w:r w:rsidRPr="00D62F47">
        <w:rPr>
          <w:rStyle w:val="Emphasis"/>
          <w:rFonts w:ascii="Georgia" w:hAnsi="Georgia"/>
          <w:i w:val="0"/>
          <w:szCs w:val="24"/>
        </w:rPr>
        <w:t>” (</w:t>
      </w:r>
      <w:proofErr w:type="gramStart"/>
      <w:r w:rsidRPr="00D62F47">
        <w:rPr>
          <w:rStyle w:val="Emphasis"/>
          <w:rFonts w:ascii="Georgia" w:hAnsi="Georgia"/>
          <w:i w:val="0"/>
          <w:szCs w:val="24"/>
        </w:rPr>
        <w:t>i.e.</w:t>
      </w:r>
      <w:proofErr w:type="gramEnd"/>
      <w:r w:rsidRPr="00D62F47">
        <w:rPr>
          <w:rStyle w:val="Emphasis"/>
          <w:rFonts w:ascii="Georgia" w:hAnsi="Georgia"/>
          <w:i w:val="0"/>
          <w:szCs w:val="24"/>
        </w:rPr>
        <w:t xml:space="preserve"> Jehovah-</w:t>
      </w:r>
      <w:proofErr w:type="spellStart"/>
      <w:r w:rsidRPr="00D62F47">
        <w:rPr>
          <w:rStyle w:val="Emphasis"/>
          <w:rFonts w:ascii="Georgia" w:hAnsi="Georgia"/>
          <w:i w:val="0"/>
          <w:szCs w:val="24"/>
        </w:rPr>
        <w:t>Nissi</w:t>
      </w:r>
      <w:proofErr w:type="spellEnd"/>
      <w:r w:rsidRPr="00D62F47">
        <w:rPr>
          <w:rStyle w:val="Emphasis"/>
          <w:rFonts w:ascii="Georgia" w:hAnsi="Georgia"/>
          <w:i w:val="0"/>
          <w:szCs w:val="24"/>
        </w:rPr>
        <w:t>).  God is still the Banner flag His people follow.</w:t>
      </w:r>
    </w:p>
    <w:p w14:paraId="441050DA" w14:textId="77777777" w:rsidR="00D62F47" w:rsidRPr="00D62F47" w:rsidRDefault="00D62F47" w:rsidP="00D62F47">
      <w:pPr>
        <w:rPr>
          <w:rStyle w:val="Emphasis"/>
          <w:rFonts w:ascii="Georgia" w:hAnsi="Georgia"/>
          <w:i w:val="0"/>
          <w:szCs w:val="24"/>
        </w:rPr>
      </w:pPr>
    </w:p>
    <w:p w14:paraId="40FA8AD8" w14:textId="77777777" w:rsidR="00D62F47" w:rsidRPr="00D62F47" w:rsidRDefault="00D62F47" w:rsidP="00D62F47">
      <w:pPr>
        <w:rPr>
          <w:rStyle w:val="Emphasis"/>
          <w:rFonts w:ascii="Georgia" w:hAnsi="Georgia"/>
          <w:i w:val="0"/>
          <w:szCs w:val="24"/>
        </w:rPr>
      </w:pPr>
      <w:r w:rsidRPr="00D62F47">
        <w:rPr>
          <w:rStyle w:val="Emphasis"/>
          <w:rFonts w:ascii="Georgia" w:hAnsi="Georgia"/>
          <w:b/>
          <w:szCs w:val="24"/>
        </w:rPr>
        <w:t>Jehovah-Shalom</w:t>
      </w:r>
      <w:r w:rsidRPr="00D62F47">
        <w:rPr>
          <w:rStyle w:val="Emphasis"/>
          <w:rFonts w:ascii="Georgia" w:hAnsi="Georgia"/>
          <w:i w:val="0"/>
          <w:szCs w:val="24"/>
        </w:rPr>
        <w:t>.  Read Judges 6:1-24.  The Midianites were used by God to oppress Israel because of their sins.  When they cried for deliverance God raised up Gideon to be their Judge.  He asked for verification from God, who then showed him a sign he could not doubt as the Angel of God set fire to Gideon’s sacrifice and ascended in the fire out of his sight.  It was then that Gideon “</w:t>
      </w:r>
      <w:r w:rsidRPr="00D62F47">
        <w:rPr>
          <w:rStyle w:val="Emphasis"/>
          <w:rFonts w:ascii="Georgia" w:hAnsi="Georgia"/>
          <w:szCs w:val="24"/>
        </w:rPr>
        <w:t xml:space="preserve">built an altar there to the </w:t>
      </w:r>
      <w:proofErr w:type="gramStart"/>
      <w:r w:rsidRPr="00D62F47">
        <w:rPr>
          <w:rStyle w:val="Emphasis"/>
          <w:rFonts w:ascii="Georgia" w:hAnsi="Georgia"/>
          <w:szCs w:val="24"/>
        </w:rPr>
        <w:t>LORD, and</w:t>
      </w:r>
      <w:proofErr w:type="gramEnd"/>
      <w:r w:rsidRPr="00D62F47">
        <w:rPr>
          <w:rStyle w:val="Emphasis"/>
          <w:rFonts w:ascii="Georgia" w:hAnsi="Georgia"/>
          <w:szCs w:val="24"/>
        </w:rPr>
        <w:t xml:space="preserve"> called it The-LORD-Is -Peace</w:t>
      </w:r>
      <w:r w:rsidRPr="00D62F47">
        <w:rPr>
          <w:rStyle w:val="Emphasis"/>
          <w:rFonts w:ascii="Georgia" w:hAnsi="Georgia"/>
          <w:i w:val="0"/>
          <w:szCs w:val="24"/>
        </w:rPr>
        <w:t>.”  Jehovah-Shalom.  God is indeed the God of Peace, just as Jesus came to tell us He is the Prince of Peace (Isa. 9:6).</w:t>
      </w:r>
    </w:p>
    <w:p w14:paraId="66AD5D87" w14:textId="77777777" w:rsidR="00D62F47" w:rsidRPr="00D62F47" w:rsidRDefault="00D62F47" w:rsidP="00D62F47">
      <w:pPr>
        <w:rPr>
          <w:rStyle w:val="Emphasis"/>
          <w:rFonts w:ascii="Georgia" w:hAnsi="Georgia"/>
          <w:i w:val="0"/>
          <w:szCs w:val="24"/>
        </w:rPr>
      </w:pPr>
    </w:p>
    <w:p w14:paraId="23E9F4D0" w14:textId="2CF7F362" w:rsidR="00D62F47" w:rsidRPr="00D62F47" w:rsidRDefault="00D62F47" w:rsidP="00D62F47">
      <w:pPr>
        <w:rPr>
          <w:rStyle w:val="Emphasis"/>
          <w:rFonts w:ascii="Georgia" w:hAnsi="Georgia"/>
          <w:i w:val="0"/>
          <w:szCs w:val="24"/>
        </w:rPr>
      </w:pPr>
      <w:r w:rsidRPr="00D62F47">
        <w:rPr>
          <w:rStyle w:val="Emphasis"/>
          <w:rFonts w:ascii="Georgia" w:hAnsi="Georgia"/>
          <w:b/>
          <w:szCs w:val="24"/>
        </w:rPr>
        <w:t>Jehovah-Shammah</w:t>
      </w:r>
      <w:r w:rsidRPr="00D62F47">
        <w:rPr>
          <w:rStyle w:val="Emphasis"/>
          <w:rFonts w:ascii="Georgia" w:hAnsi="Georgia"/>
          <w:i w:val="0"/>
          <w:szCs w:val="24"/>
        </w:rPr>
        <w:t xml:space="preserve">.  Fourteen years after Jerusalem and the temple were destroyed and </w:t>
      </w:r>
      <w:r>
        <w:rPr>
          <w:rStyle w:val="Emphasis"/>
          <w:rFonts w:ascii="Georgia" w:hAnsi="Georgia"/>
          <w:i w:val="0"/>
          <w:szCs w:val="24"/>
        </w:rPr>
        <w:t>Judah was</w:t>
      </w:r>
      <w:r w:rsidRPr="00D62F47">
        <w:rPr>
          <w:rStyle w:val="Emphasis"/>
          <w:rFonts w:ascii="Georgia" w:hAnsi="Georgia"/>
          <w:i w:val="0"/>
          <w:szCs w:val="24"/>
        </w:rPr>
        <w:t xml:space="preserve"> in Babylonian captivity, the prophet Ezekiel preaches to a downcast people. All hope was lost.  They were demoralized and depressed, believing God no longer cared for them.  By the rivers of </w:t>
      </w:r>
      <w:proofErr w:type="gramStart"/>
      <w:r w:rsidRPr="00D62F47">
        <w:rPr>
          <w:rStyle w:val="Emphasis"/>
          <w:rFonts w:ascii="Georgia" w:hAnsi="Georgia"/>
          <w:i w:val="0"/>
          <w:szCs w:val="24"/>
        </w:rPr>
        <w:t>Babylon</w:t>
      </w:r>
      <w:proofErr w:type="gramEnd"/>
      <w:r w:rsidRPr="00D62F47">
        <w:rPr>
          <w:rStyle w:val="Emphasis"/>
          <w:rFonts w:ascii="Georgia" w:hAnsi="Georgia"/>
          <w:i w:val="0"/>
          <w:szCs w:val="24"/>
        </w:rPr>
        <w:t xml:space="preserve"> they sat and wept.  “</w:t>
      </w:r>
      <w:r w:rsidRPr="00D62F47">
        <w:rPr>
          <w:rStyle w:val="Emphasis"/>
          <w:rFonts w:ascii="Georgia" w:hAnsi="Georgia"/>
          <w:iCs w:val="0"/>
          <w:szCs w:val="24"/>
        </w:rPr>
        <w:t>How shall we sing Jehovah’s songs in a strange land</w:t>
      </w:r>
      <w:r w:rsidRPr="00D62F47">
        <w:rPr>
          <w:rStyle w:val="Emphasis"/>
          <w:rFonts w:ascii="Georgia" w:hAnsi="Georgia"/>
          <w:i w:val="0"/>
          <w:szCs w:val="24"/>
        </w:rPr>
        <w:t>?”  Into this dark hour God calls Ezekiel to bring hope.  He prophesies of a restored temple, and a new day of joy and hope.  He finishes this triumphant message with these words: "</w:t>
      </w:r>
      <w:r w:rsidRPr="00D62F47">
        <w:rPr>
          <w:rStyle w:val="Emphasis"/>
          <w:rFonts w:ascii="Georgia" w:hAnsi="Georgia"/>
          <w:szCs w:val="24"/>
        </w:rPr>
        <w:t>All the way around shall be eighteen thousand cubits; and the name of the city from that day shall be:</w:t>
      </w:r>
      <w:r w:rsidRPr="00D62F47">
        <w:rPr>
          <w:rStyle w:val="Emphasis"/>
          <w:rFonts w:ascii="Georgia" w:hAnsi="Georgia"/>
          <w:i w:val="0"/>
          <w:szCs w:val="24"/>
        </w:rPr>
        <w:t xml:space="preserve"> </w:t>
      </w:r>
      <w:r w:rsidRPr="00D62F47">
        <w:rPr>
          <w:rStyle w:val="Emphasis"/>
          <w:rFonts w:ascii="Georgia" w:hAnsi="Georgia"/>
          <w:szCs w:val="24"/>
        </w:rPr>
        <w:t>The-Lord-Is-There</w:t>
      </w:r>
      <w:r w:rsidRPr="00D62F47">
        <w:rPr>
          <w:rStyle w:val="Emphasis"/>
          <w:rFonts w:ascii="Georgia" w:hAnsi="Georgia"/>
          <w:i w:val="0"/>
          <w:szCs w:val="24"/>
        </w:rPr>
        <w:t>." (</w:t>
      </w:r>
      <w:proofErr w:type="spellStart"/>
      <w:r w:rsidRPr="00D62F47">
        <w:rPr>
          <w:rStyle w:val="Emphasis"/>
          <w:rFonts w:ascii="Georgia" w:hAnsi="Georgia"/>
          <w:i w:val="0"/>
          <w:szCs w:val="24"/>
        </w:rPr>
        <w:t>Ezk</w:t>
      </w:r>
      <w:proofErr w:type="spellEnd"/>
      <w:r w:rsidRPr="00D62F47">
        <w:rPr>
          <w:rStyle w:val="Emphasis"/>
          <w:rFonts w:ascii="Georgia" w:hAnsi="Georgia"/>
          <w:i w:val="0"/>
          <w:szCs w:val="24"/>
        </w:rPr>
        <w:t>. 48:35).  Jehovah-Shammah.  God has not forgot His promises.  He is still there, working out His will to make Israel great again.</w:t>
      </w:r>
    </w:p>
    <w:p w14:paraId="61619133" w14:textId="77777777" w:rsidR="00D62F47" w:rsidRPr="00D62F47" w:rsidRDefault="00D62F47" w:rsidP="00D62F47">
      <w:pPr>
        <w:rPr>
          <w:rStyle w:val="Emphasis"/>
          <w:rFonts w:ascii="Georgia" w:hAnsi="Georgia"/>
          <w:i w:val="0"/>
          <w:szCs w:val="24"/>
        </w:rPr>
      </w:pPr>
    </w:p>
    <w:p w14:paraId="348950B9" w14:textId="77777777" w:rsidR="00D62F47" w:rsidRDefault="00D62F47" w:rsidP="00D62F47">
      <w:pPr>
        <w:rPr>
          <w:rFonts w:ascii="Georgia" w:hAnsi="Georgia"/>
          <w:bCs/>
          <w:color w:val="000000"/>
          <w:szCs w:val="24"/>
        </w:rPr>
      </w:pPr>
      <w:r w:rsidRPr="00D62F47">
        <w:rPr>
          <w:rFonts w:ascii="Georgia" w:hAnsi="Georgia"/>
          <w:bCs/>
          <w:color w:val="000000"/>
          <w:szCs w:val="24"/>
        </w:rPr>
        <w:t>Jehovah-Jireh. Jehovah-</w:t>
      </w:r>
      <w:proofErr w:type="spellStart"/>
      <w:r w:rsidRPr="00D62F47">
        <w:rPr>
          <w:rFonts w:ascii="Georgia" w:hAnsi="Georgia"/>
          <w:bCs/>
          <w:color w:val="000000"/>
          <w:szCs w:val="24"/>
        </w:rPr>
        <w:t>Rophe</w:t>
      </w:r>
      <w:proofErr w:type="spellEnd"/>
      <w:r w:rsidRPr="00D62F47">
        <w:rPr>
          <w:rFonts w:ascii="Georgia" w:hAnsi="Georgia"/>
          <w:bCs/>
          <w:color w:val="000000"/>
          <w:szCs w:val="24"/>
        </w:rPr>
        <w:t>. Jehovah-</w:t>
      </w:r>
      <w:proofErr w:type="spellStart"/>
      <w:r w:rsidRPr="00D62F47">
        <w:rPr>
          <w:rFonts w:ascii="Georgia" w:hAnsi="Georgia"/>
          <w:bCs/>
          <w:color w:val="000000"/>
          <w:szCs w:val="24"/>
        </w:rPr>
        <w:t>Nissi</w:t>
      </w:r>
      <w:proofErr w:type="spellEnd"/>
      <w:r w:rsidRPr="00D62F47">
        <w:rPr>
          <w:rFonts w:ascii="Georgia" w:hAnsi="Georgia"/>
          <w:bCs/>
          <w:color w:val="000000"/>
          <w:szCs w:val="24"/>
        </w:rPr>
        <w:t xml:space="preserve">. Jehovah-Shalom.  Jehovah-Shammah.  </w:t>
      </w:r>
    </w:p>
    <w:p w14:paraId="4E6C95CE" w14:textId="77777777" w:rsidR="00D62F47" w:rsidRDefault="00D62F47" w:rsidP="00D62F47">
      <w:pPr>
        <w:rPr>
          <w:rFonts w:ascii="Georgia" w:hAnsi="Georgia"/>
          <w:bCs/>
          <w:color w:val="000000"/>
          <w:szCs w:val="24"/>
        </w:rPr>
      </w:pPr>
    </w:p>
    <w:p w14:paraId="633DE99E" w14:textId="77777777" w:rsidR="00D62F47" w:rsidRDefault="00D62F47" w:rsidP="00D62F47">
      <w:pPr>
        <w:rPr>
          <w:rFonts w:ascii="Georgia" w:hAnsi="Georgia"/>
          <w:bCs/>
          <w:color w:val="000000"/>
          <w:szCs w:val="24"/>
        </w:rPr>
      </w:pPr>
      <w:r w:rsidRPr="00D62F47">
        <w:rPr>
          <w:rFonts w:ascii="Georgia" w:hAnsi="Georgia"/>
          <w:bCs/>
          <w:color w:val="000000"/>
          <w:szCs w:val="24"/>
        </w:rPr>
        <w:t xml:space="preserve">Jehovah with a Dash.  </w:t>
      </w:r>
    </w:p>
    <w:p w14:paraId="5C1425AD" w14:textId="77777777" w:rsidR="00D62F47" w:rsidRDefault="00D62F47" w:rsidP="00D62F47">
      <w:pPr>
        <w:rPr>
          <w:rFonts w:ascii="Georgia" w:hAnsi="Georgia"/>
          <w:bCs/>
          <w:color w:val="000000"/>
          <w:szCs w:val="24"/>
        </w:rPr>
      </w:pPr>
    </w:p>
    <w:p w14:paraId="52BB4404" w14:textId="66FB7C77" w:rsidR="00D62F47" w:rsidRDefault="00D62F47" w:rsidP="00D62F47">
      <w:pPr>
        <w:rPr>
          <w:rFonts w:ascii="Georgia" w:hAnsi="Georgia"/>
          <w:bCs/>
          <w:color w:val="000000"/>
          <w:szCs w:val="24"/>
        </w:rPr>
      </w:pPr>
      <w:r w:rsidRPr="00D62F47">
        <w:rPr>
          <w:rFonts w:ascii="Georgia" w:hAnsi="Georgia"/>
          <w:bCs/>
          <w:color w:val="000000"/>
          <w:szCs w:val="24"/>
        </w:rPr>
        <w:t xml:space="preserve">God is asking us to read the ancient stories of His exploits to </w:t>
      </w:r>
      <w:proofErr w:type="gramStart"/>
      <w:r w:rsidRPr="00D62F47">
        <w:rPr>
          <w:rFonts w:ascii="Georgia" w:hAnsi="Georgia"/>
          <w:bCs/>
          <w:color w:val="000000"/>
          <w:szCs w:val="24"/>
        </w:rPr>
        <w:t>slowly but surely come</w:t>
      </w:r>
      <w:proofErr w:type="gramEnd"/>
      <w:r w:rsidRPr="00D62F47">
        <w:rPr>
          <w:rFonts w:ascii="Georgia" w:hAnsi="Georgia"/>
          <w:bCs/>
          <w:color w:val="000000"/>
          <w:szCs w:val="24"/>
        </w:rPr>
        <w:t xml:space="preserve"> to know Him more fully.  Yes, it will take a lifetime, even an eternity, to fully know this “God-Almighty.” What I said that day as a nervous </w:t>
      </w:r>
      <w:r w:rsidR="005F346C">
        <w:rPr>
          <w:rFonts w:ascii="Georgia" w:hAnsi="Georgia"/>
          <w:bCs/>
          <w:color w:val="000000"/>
          <w:szCs w:val="24"/>
        </w:rPr>
        <w:t>19-</w:t>
      </w:r>
      <w:r w:rsidRPr="00D62F47">
        <w:rPr>
          <w:rFonts w:ascii="Georgia" w:hAnsi="Georgia"/>
          <w:bCs/>
          <w:color w:val="000000"/>
          <w:szCs w:val="24"/>
        </w:rPr>
        <w:t>year</w:t>
      </w:r>
      <w:r w:rsidR="00433793">
        <w:rPr>
          <w:rFonts w:ascii="Georgia" w:hAnsi="Georgia"/>
          <w:bCs/>
          <w:color w:val="000000"/>
          <w:szCs w:val="24"/>
        </w:rPr>
        <w:t>-</w:t>
      </w:r>
      <w:r w:rsidRPr="00D62F47">
        <w:rPr>
          <w:rFonts w:ascii="Georgia" w:hAnsi="Georgia"/>
          <w:bCs/>
          <w:color w:val="000000"/>
          <w:szCs w:val="24"/>
        </w:rPr>
        <w:t>old rookie preacher was no doubt a lousy sermon</w:t>
      </w:r>
      <w:r w:rsidR="005F346C">
        <w:rPr>
          <w:rFonts w:ascii="Georgia" w:hAnsi="Georgia"/>
          <w:bCs/>
          <w:color w:val="000000"/>
          <w:szCs w:val="24"/>
        </w:rPr>
        <w:t xml:space="preserve"> (I preached it in about 12 minutes)</w:t>
      </w:r>
      <w:r w:rsidRPr="00D62F47">
        <w:rPr>
          <w:rFonts w:ascii="Georgia" w:hAnsi="Georgia"/>
          <w:bCs/>
          <w:color w:val="000000"/>
          <w:szCs w:val="24"/>
        </w:rPr>
        <w:t>, but it has ever since led me on a journey of a lifetime that hopefully will end with a masterpiece</w:t>
      </w:r>
      <w:r w:rsidR="00433793">
        <w:rPr>
          <w:rFonts w:ascii="Georgia" w:hAnsi="Georgia"/>
          <w:bCs/>
          <w:color w:val="000000"/>
          <w:szCs w:val="24"/>
        </w:rPr>
        <w:t xml:space="preserve"> oration</w:t>
      </w:r>
      <w:r w:rsidRPr="00D62F47">
        <w:rPr>
          <w:rFonts w:ascii="Georgia" w:hAnsi="Georgia"/>
          <w:bCs/>
          <w:color w:val="000000"/>
          <w:szCs w:val="24"/>
        </w:rPr>
        <w:t xml:space="preserve"> as I describe the </w:t>
      </w:r>
      <w:proofErr w:type="gramStart"/>
      <w:r w:rsidRPr="00D62F47">
        <w:rPr>
          <w:rFonts w:ascii="Georgia" w:hAnsi="Georgia"/>
          <w:bCs/>
          <w:color w:val="000000"/>
          <w:szCs w:val="24"/>
        </w:rPr>
        <w:t>Jehovah</w:t>
      </w:r>
      <w:proofErr w:type="gramEnd"/>
      <w:r w:rsidRPr="00D62F47">
        <w:rPr>
          <w:rFonts w:ascii="Georgia" w:hAnsi="Georgia"/>
          <w:bCs/>
          <w:color w:val="000000"/>
          <w:szCs w:val="24"/>
        </w:rPr>
        <w:t xml:space="preserve"> I will see face-to-face. </w:t>
      </w:r>
      <w:r w:rsidR="00433793">
        <w:rPr>
          <w:rFonts w:ascii="Georgia" w:hAnsi="Georgia"/>
          <w:bCs/>
          <w:color w:val="000000"/>
          <w:szCs w:val="24"/>
        </w:rPr>
        <w:t xml:space="preserve"> It is a sermon I am still trying to preach.</w:t>
      </w:r>
    </w:p>
    <w:p w14:paraId="604939EB" w14:textId="77777777" w:rsidR="00D62F47" w:rsidRDefault="00D62F47" w:rsidP="00D62F47">
      <w:pPr>
        <w:rPr>
          <w:rFonts w:ascii="Georgia" w:hAnsi="Georgia"/>
          <w:bCs/>
          <w:color w:val="000000"/>
          <w:szCs w:val="24"/>
        </w:rPr>
      </w:pPr>
    </w:p>
    <w:p w14:paraId="4F567035" w14:textId="77777777" w:rsidR="005F346C" w:rsidRDefault="00D62F47" w:rsidP="00D62F47">
      <w:pPr>
        <w:rPr>
          <w:rFonts w:ascii="Georgia" w:hAnsi="Georgia"/>
          <w:bCs/>
          <w:color w:val="000000"/>
          <w:szCs w:val="24"/>
        </w:rPr>
      </w:pPr>
      <w:r>
        <w:rPr>
          <w:rFonts w:ascii="Georgia" w:hAnsi="Georgia"/>
          <w:bCs/>
          <w:color w:val="000000"/>
          <w:szCs w:val="24"/>
        </w:rPr>
        <w:t>And all of God’s people said, AMEN!”</w:t>
      </w:r>
    </w:p>
    <w:p w14:paraId="3661B5F5" w14:textId="77777777" w:rsidR="005F346C" w:rsidRDefault="005F346C" w:rsidP="00D62F47">
      <w:pPr>
        <w:rPr>
          <w:rFonts w:ascii="Georgia" w:hAnsi="Georgia"/>
          <w:bCs/>
          <w:color w:val="000000"/>
          <w:szCs w:val="24"/>
        </w:rPr>
      </w:pPr>
    </w:p>
    <w:p w14:paraId="59381013" w14:textId="5F432BDF" w:rsidR="00D62F47" w:rsidRPr="005F346C" w:rsidRDefault="005F346C" w:rsidP="005F346C">
      <w:pPr>
        <w:pStyle w:val="ListParagraph"/>
        <w:numPr>
          <w:ilvl w:val="0"/>
          <w:numId w:val="1"/>
        </w:numPr>
        <w:rPr>
          <w:rFonts w:ascii="Georgia" w:hAnsi="Georgia"/>
          <w:szCs w:val="24"/>
        </w:rPr>
      </w:pPr>
      <w:r>
        <w:rPr>
          <w:rFonts w:ascii="Georgia" w:hAnsi="Georgia"/>
          <w:szCs w:val="24"/>
        </w:rPr>
        <w:t>Rick</w:t>
      </w:r>
      <w:r w:rsidR="00D62F47" w:rsidRPr="005F346C">
        <w:rPr>
          <w:rFonts w:ascii="Georgia" w:hAnsi="Georgia"/>
          <w:szCs w:val="24"/>
        </w:rPr>
        <w:t xml:space="preserve">                                           </w:t>
      </w:r>
    </w:p>
    <w:sectPr w:rsidR="00D62F47" w:rsidRPr="005F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377F7"/>
    <w:multiLevelType w:val="hybridMultilevel"/>
    <w:tmpl w:val="FCFCF96C"/>
    <w:lvl w:ilvl="0" w:tplc="9DD44EF8">
      <w:numFmt w:val="bullet"/>
      <w:lvlText w:val="-"/>
      <w:lvlJc w:val="left"/>
      <w:pPr>
        <w:ind w:left="720" w:hanging="360"/>
      </w:pPr>
      <w:rPr>
        <w:rFonts w:ascii="Georgia" w:eastAsia="Times New Roman" w:hAnsi="Georg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47"/>
    <w:rsid w:val="00433793"/>
    <w:rsid w:val="005F346C"/>
    <w:rsid w:val="008C32CC"/>
    <w:rsid w:val="00D6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7845"/>
  <w15:chartTrackingRefBased/>
  <w15:docId w15:val="{F8CB0A8F-CB8F-4C35-8337-6DC94DA8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4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62F47"/>
    <w:rPr>
      <w:i/>
      <w:iCs/>
    </w:rPr>
  </w:style>
  <w:style w:type="paragraph" w:styleId="ListParagraph">
    <w:name w:val="List Paragraph"/>
    <w:basedOn w:val="Normal"/>
    <w:uiPriority w:val="34"/>
    <w:qFormat/>
    <w:rsid w:val="005F3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2021-08-24T17:53:00Z</dcterms:created>
  <dcterms:modified xsi:type="dcterms:W3CDTF">2021-08-24T18:17:00Z</dcterms:modified>
</cp:coreProperties>
</file>