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6C92" w14:textId="64CFD367" w:rsidR="00977EEB" w:rsidRPr="006E7D51" w:rsidRDefault="006E7D51" w:rsidP="006E7D51">
      <w:pPr>
        <w:jc w:val="center"/>
        <w:rPr>
          <w:rFonts w:ascii="Georgia" w:hAnsi="Georgia"/>
          <w:b/>
          <w:bCs/>
          <w:sz w:val="32"/>
          <w:szCs w:val="32"/>
        </w:rPr>
      </w:pPr>
      <w:r>
        <w:rPr>
          <w:rFonts w:ascii="Georgia" w:hAnsi="Georgia"/>
          <w:b/>
          <w:bCs/>
          <w:sz w:val="32"/>
          <w:szCs w:val="32"/>
        </w:rPr>
        <w:t>GOD’S WORD FOR SINGLES</w:t>
      </w:r>
      <w:r w:rsidR="00B72845">
        <w:rPr>
          <w:rFonts w:ascii="Georgia" w:hAnsi="Georgia"/>
          <w:b/>
          <w:bCs/>
          <w:sz w:val="32"/>
          <w:szCs w:val="32"/>
        </w:rPr>
        <w:t xml:space="preserve"> (#</w:t>
      </w:r>
      <w:r w:rsidR="00BE49B6">
        <w:rPr>
          <w:rFonts w:ascii="Georgia" w:hAnsi="Georgia"/>
          <w:b/>
          <w:bCs/>
          <w:sz w:val="32"/>
          <w:szCs w:val="32"/>
        </w:rPr>
        <w:t>2</w:t>
      </w:r>
      <w:r w:rsidR="00B72845">
        <w:rPr>
          <w:rFonts w:ascii="Georgia" w:hAnsi="Georgia"/>
          <w:b/>
          <w:bCs/>
          <w:sz w:val="32"/>
          <w:szCs w:val="32"/>
        </w:rPr>
        <w:t>)</w:t>
      </w:r>
    </w:p>
    <w:p w14:paraId="3C8CD761" w14:textId="4573822E" w:rsidR="006E7D51" w:rsidRPr="006E7D51" w:rsidRDefault="009807C7" w:rsidP="006E7D51">
      <w:pPr>
        <w:jc w:val="center"/>
        <w:rPr>
          <w:rFonts w:ascii="Georgia" w:hAnsi="Georgia"/>
          <w:b/>
          <w:bCs/>
          <w:i/>
          <w:iCs/>
          <w:sz w:val="28"/>
          <w:szCs w:val="28"/>
        </w:rPr>
      </w:pPr>
      <w:r>
        <w:rPr>
          <w:rFonts w:ascii="Georgia" w:hAnsi="Georgia"/>
          <w:b/>
          <w:bCs/>
          <w:i/>
          <w:iCs/>
          <w:sz w:val="28"/>
          <w:szCs w:val="28"/>
        </w:rPr>
        <w:t xml:space="preserve">Believing </w:t>
      </w:r>
      <w:r w:rsidR="00D2333C">
        <w:rPr>
          <w:rFonts w:ascii="Georgia" w:hAnsi="Georgia"/>
          <w:b/>
          <w:bCs/>
          <w:i/>
          <w:iCs/>
          <w:sz w:val="28"/>
          <w:szCs w:val="28"/>
        </w:rPr>
        <w:t xml:space="preserve">&amp; Living </w:t>
      </w:r>
      <w:r>
        <w:rPr>
          <w:rFonts w:ascii="Georgia" w:hAnsi="Georgia"/>
          <w:b/>
          <w:bCs/>
          <w:i/>
          <w:iCs/>
          <w:sz w:val="28"/>
          <w:szCs w:val="28"/>
        </w:rPr>
        <w:t>Psalm 73:25</w:t>
      </w:r>
    </w:p>
    <w:p w14:paraId="4834C8EE" w14:textId="77777777" w:rsidR="00D2333C" w:rsidRDefault="00D2333C" w:rsidP="00EC7AD2">
      <w:pPr>
        <w:spacing w:after="0"/>
        <w:jc w:val="center"/>
        <w:rPr>
          <w:rFonts w:ascii="Georgia" w:hAnsi="Georgia"/>
          <w:sz w:val="24"/>
          <w:szCs w:val="24"/>
        </w:rPr>
      </w:pPr>
      <w:r>
        <w:rPr>
          <w:rFonts w:ascii="Georgia" w:hAnsi="Georgia"/>
          <w:sz w:val="24"/>
          <w:szCs w:val="24"/>
        </w:rPr>
        <w:t>“</w:t>
      </w:r>
      <w:r w:rsidRPr="00D2333C">
        <w:rPr>
          <w:rFonts w:ascii="Georgia" w:hAnsi="Georgia"/>
          <w:i/>
          <w:iCs/>
          <w:sz w:val="24"/>
          <w:szCs w:val="24"/>
        </w:rPr>
        <w:t>Whom have I in heaven but You; and there is nothing on earth I desire besides You</w:t>
      </w:r>
      <w:r>
        <w:rPr>
          <w:rFonts w:ascii="Georgia" w:hAnsi="Georgia"/>
          <w:sz w:val="24"/>
          <w:szCs w:val="24"/>
        </w:rPr>
        <w:t>”</w:t>
      </w:r>
    </w:p>
    <w:p w14:paraId="4994942E" w14:textId="12EE8382" w:rsidR="009807C7" w:rsidRDefault="00D2333C" w:rsidP="00EC7AD2">
      <w:pPr>
        <w:spacing w:after="0"/>
        <w:jc w:val="center"/>
        <w:rPr>
          <w:rFonts w:ascii="Georgia" w:hAnsi="Georgia"/>
          <w:sz w:val="24"/>
          <w:szCs w:val="24"/>
        </w:rPr>
      </w:pPr>
      <w:r>
        <w:rPr>
          <w:rFonts w:ascii="Georgia" w:hAnsi="Georgia"/>
          <w:sz w:val="24"/>
          <w:szCs w:val="24"/>
        </w:rPr>
        <w:t>– Psalm 73:25</w:t>
      </w:r>
    </w:p>
    <w:p w14:paraId="6337C2B4" w14:textId="77777777" w:rsidR="00EC7AD2" w:rsidRPr="00EC7AD2" w:rsidRDefault="00EC7AD2" w:rsidP="00EC7AD2">
      <w:pPr>
        <w:spacing w:after="0"/>
        <w:jc w:val="center"/>
        <w:rPr>
          <w:rFonts w:ascii="Georgia" w:hAnsi="Georgia"/>
          <w:sz w:val="16"/>
          <w:szCs w:val="16"/>
        </w:rPr>
      </w:pPr>
    </w:p>
    <w:p w14:paraId="443FD7F2" w14:textId="712A8650" w:rsidR="009807C7" w:rsidRDefault="00D2333C" w:rsidP="006E7D51">
      <w:pPr>
        <w:rPr>
          <w:rFonts w:ascii="Georgia" w:hAnsi="Georgia"/>
          <w:sz w:val="24"/>
          <w:szCs w:val="24"/>
        </w:rPr>
      </w:pPr>
      <w:r>
        <w:rPr>
          <w:rFonts w:ascii="Georgia" w:hAnsi="Georgia"/>
          <w:sz w:val="24"/>
          <w:szCs w:val="24"/>
        </w:rPr>
        <w:t>The culture of our society screams loud and clear: “Physical intimacy is absolutely essential to becom</w:t>
      </w:r>
      <w:r w:rsidR="00E10096">
        <w:rPr>
          <w:rFonts w:ascii="Georgia" w:hAnsi="Georgia"/>
          <w:sz w:val="24"/>
          <w:szCs w:val="24"/>
        </w:rPr>
        <w:t>ing</w:t>
      </w:r>
      <w:r>
        <w:rPr>
          <w:rFonts w:ascii="Georgia" w:hAnsi="Georgia"/>
          <w:sz w:val="24"/>
          <w:szCs w:val="24"/>
        </w:rPr>
        <w:t xml:space="preserve"> fully human.”  </w:t>
      </w:r>
      <w:r w:rsidR="00E10096">
        <w:rPr>
          <w:rFonts w:ascii="Georgia" w:hAnsi="Georgia"/>
          <w:sz w:val="24"/>
          <w:szCs w:val="24"/>
        </w:rPr>
        <w:t>As is almost always the case, culture is wrong, again!  While it is true that God said at creation, “</w:t>
      </w:r>
      <w:r w:rsidR="00E10096" w:rsidRPr="0033022C">
        <w:rPr>
          <w:rFonts w:ascii="Georgia" w:hAnsi="Georgia"/>
          <w:i/>
          <w:iCs/>
          <w:sz w:val="24"/>
          <w:szCs w:val="24"/>
        </w:rPr>
        <w:t>It is not good that man should be alone</w:t>
      </w:r>
      <w:r w:rsidR="00E10096">
        <w:rPr>
          <w:rFonts w:ascii="Georgia" w:hAnsi="Georgia"/>
          <w:sz w:val="24"/>
          <w:szCs w:val="24"/>
        </w:rPr>
        <w:t xml:space="preserve">” (Gen. 2:18), </w:t>
      </w:r>
      <w:r w:rsidR="00C916F1">
        <w:rPr>
          <w:rFonts w:ascii="Georgia" w:hAnsi="Georgia"/>
          <w:sz w:val="24"/>
          <w:szCs w:val="24"/>
        </w:rPr>
        <w:t>revealing</w:t>
      </w:r>
      <w:r w:rsidR="00E10096">
        <w:rPr>
          <w:rFonts w:ascii="Georgia" w:hAnsi="Georgia"/>
          <w:sz w:val="24"/>
          <w:szCs w:val="24"/>
        </w:rPr>
        <w:t xml:space="preserve"> we are hard-wired to want intimacy in marriage, we must be forever reminded </w:t>
      </w:r>
      <w:r w:rsidR="0033022C">
        <w:rPr>
          <w:rFonts w:ascii="Georgia" w:hAnsi="Georgia"/>
          <w:sz w:val="24"/>
          <w:szCs w:val="24"/>
        </w:rPr>
        <w:t>that man’s supreme joy is not found in human relationships, but only in God.</w:t>
      </w:r>
    </w:p>
    <w:p w14:paraId="78C95BC2" w14:textId="77777777" w:rsidR="00EC7AD2" w:rsidRDefault="0033022C" w:rsidP="006E7D51">
      <w:pPr>
        <w:rPr>
          <w:rFonts w:ascii="Georgia" w:hAnsi="Georgia"/>
          <w:sz w:val="24"/>
          <w:szCs w:val="24"/>
        </w:rPr>
      </w:pPr>
      <w:r>
        <w:rPr>
          <w:rFonts w:ascii="Georgia" w:hAnsi="Georgia"/>
          <w:sz w:val="24"/>
          <w:szCs w:val="24"/>
        </w:rPr>
        <w:t xml:space="preserve">C. S. Lewis wrote </w:t>
      </w:r>
      <w:r w:rsidR="0061644E">
        <w:rPr>
          <w:rFonts w:ascii="Georgia" w:hAnsi="Georgia"/>
          <w:sz w:val="24"/>
          <w:szCs w:val="24"/>
        </w:rPr>
        <w:t xml:space="preserve">this thought-provoking line </w:t>
      </w:r>
      <w:r>
        <w:rPr>
          <w:rFonts w:ascii="Georgia" w:hAnsi="Georgia"/>
          <w:sz w:val="24"/>
          <w:szCs w:val="24"/>
        </w:rPr>
        <w:t xml:space="preserve">in his book </w:t>
      </w:r>
      <w:r w:rsidRPr="0061644E">
        <w:rPr>
          <w:rFonts w:ascii="Georgia" w:hAnsi="Georgia"/>
          <w:i/>
          <w:iCs/>
          <w:sz w:val="24"/>
          <w:szCs w:val="24"/>
        </w:rPr>
        <w:t>The Weight Of Glory</w:t>
      </w:r>
      <w:r>
        <w:rPr>
          <w:rFonts w:ascii="Georgia" w:hAnsi="Georgia"/>
          <w:sz w:val="24"/>
          <w:szCs w:val="24"/>
        </w:rPr>
        <w:t xml:space="preserve">: </w:t>
      </w:r>
    </w:p>
    <w:p w14:paraId="1B79E0ED" w14:textId="5C7AF0B6" w:rsidR="00EC7AD2" w:rsidRDefault="0033022C" w:rsidP="00EC7AD2">
      <w:pPr>
        <w:jc w:val="center"/>
        <w:rPr>
          <w:rFonts w:ascii="Georgia" w:hAnsi="Georgia"/>
          <w:sz w:val="24"/>
          <w:szCs w:val="24"/>
        </w:rPr>
      </w:pPr>
      <w:r>
        <w:rPr>
          <w:rFonts w:ascii="Georgia" w:hAnsi="Georgia"/>
          <w:sz w:val="24"/>
          <w:szCs w:val="24"/>
        </w:rPr>
        <w:t>“He who has God and everything else, has no more than he who has God alone.”</w:t>
      </w:r>
    </w:p>
    <w:p w14:paraId="0518703F" w14:textId="4F6721B0" w:rsidR="0033022C" w:rsidRDefault="00C907D2" w:rsidP="006E7D51">
      <w:pPr>
        <w:rPr>
          <w:rFonts w:ascii="Georgia" w:hAnsi="Georgia"/>
          <w:sz w:val="24"/>
          <w:szCs w:val="24"/>
        </w:rPr>
      </w:pPr>
      <w:r>
        <w:rPr>
          <w:rFonts w:ascii="Georgia" w:hAnsi="Georgia"/>
          <w:sz w:val="24"/>
          <w:szCs w:val="24"/>
        </w:rPr>
        <w:t xml:space="preserve">Sit and meditate on that for a spell.  Do you believe it?  </w:t>
      </w:r>
      <w:r w:rsidR="0061644E">
        <w:rPr>
          <w:rFonts w:ascii="Georgia" w:hAnsi="Georgia"/>
          <w:sz w:val="24"/>
          <w:szCs w:val="24"/>
        </w:rPr>
        <w:t>That could be a paraphrase from David’s words, “</w:t>
      </w:r>
      <w:r w:rsidR="0061644E" w:rsidRPr="0061644E">
        <w:rPr>
          <w:rFonts w:ascii="Georgia" w:hAnsi="Georgia"/>
          <w:i/>
          <w:iCs/>
          <w:sz w:val="24"/>
          <w:szCs w:val="24"/>
        </w:rPr>
        <w:t>whom have I in heaven but You; and there is nothing on earth I desire besides You</w:t>
      </w:r>
      <w:r w:rsidR="0061644E">
        <w:rPr>
          <w:rFonts w:ascii="Georgia" w:hAnsi="Georgia"/>
          <w:sz w:val="24"/>
          <w:szCs w:val="24"/>
        </w:rPr>
        <w:t xml:space="preserve">.”  There is nothing, and there is no one, who could even remotely fill my heart’s desire as </w:t>
      </w:r>
      <w:r w:rsidR="00C916F1">
        <w:rPr>
          <w:rFonts w:ascii="Georgia" w:hAnsi="Georgia"/>
          <w:sz w:val="24"/>
          <w:szCs w:val="24"/>
        </w:rPr>
        <w:t xml:space="preserve">found in </w:t>
      </w:r>
      <w:r w:rsidR="0061644E">
        <w:rPr>
          <w:rFonts w:ascii="Georgia" w:hAnsi="Georgia"/>
          <w:sz w:val="24"/>
          <w:szCs w:val="24"/>
        </w:rPr>
        <w:t>the presence of God.</w:t>
      </w:r>
      <w:r w:rsidR="008541F0">
        <w:rPr>
          <w:rFonts w:ascii="Georgia" w:hAnsi="Georgia"/>
          <w:sz w:val="24"/>
          <w:szCs w:val="24"/>
        </w:rPr>
        <w:t xml:space="preserve">  Embraced by His loving arms, holding His tender hands, and looking into His awesome face</w:t>
      </w:r>
      <w:r>
        <w:rPr>
          <w:rFonts w:ascii="Georgia" w:hAnsi="Georgia"/>
          <w:sz w:val="24"/>
          <w:szCs w:val="24"/>
        </w:rPr>
        <w:t>,</w:t>
      </w:r>
      <w:r w:rsidR="008541F0">
        <w:rPr>
          <w:rFonts w:ascii="Georgia" w:hAnsi="Georgia"/>
          <w:sz w:val="24"/>
          <w:szCs w:val="24"/>
        </w:rPr>
        <w:t xml:space="preserve"> makes all other relationships </w:t>
      </w:r>
      <w:r>
        <w:rPr>
          <w:rFonts w:ascii="Georgia" w:hAnsi="Georgia"/>
          <w:sz w:val="24"/>
          <w:szCs w:val="24"/>
        </w:rPr>
        <w:t>pale</w:t>
      </w:r>
      <w:r w:rsidR="008541F0">
        <w:rPr>
          <w:rFonts w:ascii="Georgia" w:hAnsi="Georgia"/>
          <w:sz w:val="24"/>
          <w:szCs w:val="24"/>
        </w:rPr>
        <w:t xml:space="preserve"> into insignificance.  </w:t>
      </w:r>
    </w:p>
    <w:p w14:paraId="0242E898" w14:textId="4DB2C86B" w:rsidR="009807C7" w:rsidRDefault="00C907D2" w:rsidP="006E7D51">
      <w:pPr>
        <w:rPr>
          <w:rFonts w:ascii="Georgia" w:hAnsi="Georgia"/>
          <w:sz w:val="24"/>
          <w:szCs w:val="24"/>
        </w:rPr>
      </w:pPr>
      <w:r>
        <w:rPr>
          <w:rFonts w:ascii="Georgia" w:hAnsi="Georgia"/>
          <w:sz w:val="24"/>
          <w:szCs w:val="24"/>
        </w:rPr>
        <w:t>Whether in heaven or on earth, God is to be my “</w:t>
      </w:r>
      <w:r w:rsidRPr="00C907D2">
        <w:rPr>
          <w:rFonts w:ascii="Georgia" w:hAnsi="Georgia"/>
          <w:i/>
          <w:iCs/>
          <w:sz w:val="24"/>
          <w:szCs w:val="24"/>
        </w:rPr>
        <w:t>all in all</w:t>
      </w:r>
      <w:r>
        <w:rPr>
          <w:rFonts w:ascii="Georgia" w:hAnsi="Georgia"/>
          <w:sz w:val="24"/>
          <w:szCs w:val="24"/>
        </w:rPr>
        <w:t xml:space="preserve">” (I Cor. 15:28).  </w:t>
      </w:r>
      <w:r w:rsidR="002517A3">
        <w:rPr>
          <w:rFonts w:ascii="Georgia" w:hAnsi="Georgia"/>
          <w:sz w:val="24"/>
          <w:szCs w:val="24"/>
        </w:rPr>
        <w:t>Far too many people, including many Christians, look for their happily-ever-after bliss to be found in someone, instead of The One.  Most of us see life through a Disney fantasy where the fair young maiden and the dashing young prince find love and ride off into the sunset</w:t>
      </w:r>
      <w:r w:rsidR="00C22DBD">
        <w:rPr>
          <w:rFonts w:ascii="Georgia" w:hAnsi="Georgia"/>
          <w:sz w:val="24"/>
          <w:szCs w:val="24"/>
        </w:rPr>
        <w:t xml:space="preserve">.  </w:t>
      </w:r>
      <w:r w:rsidR="00C916F1">
        <w:rPr>
          <w:rFonts w:ascii="Georgia" w:hAnsi="Georgia"/>
          <w:sz w:val="24"/>
          <w:szCs w:val="24"/>
        </w:rPr>
        <w:t>For your own sake, and for the Lord’s sake, don’t put all</w:t>
      </w:r>
      <w:r w:rsidR="00C22DBD">
        <w:rPr>
          <w:rFonts w:ascii="Georgia" w:hAnsi="Georgia"/>
          <w:sz w:val="24"/>
          <w:szCs w:val="24"/>
        </w:rPr>
        <w:t xml:space="preserve"> your hopes and dreams into a relationship with another human with whom it is said, “</w:t>
      </w:r>
      <w:r w:rsidR="00C22DBD" w:rsidRPr="00FF0E5D">
        <w:rPr>
          <w:rFonts w:ascii="Georgia" w:hAnsi="Georgia"/>
          <w:i/>
          <w:iCs/>
          <w:sz w:val="24"/>
          <w:szCs w:val="24"/>
        </w:rPr>
        <w:t>there is none righteous, no, not one</w:t>
      </w:r>
      <w:r w:rsidR="00C22DBD">
        <w:rPr>
          <w:rFonts w:ascii="Georgia" w:hAnsi="Georgia"/>
          <w:sz w:val="24"/>
          <w:szCs w:val="24"/>
        </w:rPr>
        <w:t>” (Rom. 3:10)</w:t>
      </w:r>
      <w:r w:rsidR="00C916F1">
        <w:rPr>
          <w:rFonts w:ascii="Georgia" w:hAnsi="Georgia"/>
          <w:sz w:val="24"/>
          <w:szCs w:val="24"/>
        </w:rPr>
        <w:t xml:space="preserve">.  </w:t>
      </w:r>
      <w:r w:rsidR="00C22DBD">
        <w:rPr>
          <w:rFonts w:ascii="Georgia" w:hAnsi="Georgia"/>
          <w:sz w:val="24"/>
          <w:szCs w:val="24"/>
        </w:rPr>
        <w:t xml:space="preserve"> </w:t>
      </w:r>
      <w:r w:rsidR="00C916F1">
        <w:rPr>
          <w:rFonts w:ascii="Georgia" w:hAnsi="Georgia"/>
          <w:sz w:val="24"/>
          <w:szCs w:val="24"/>
        </w:rPr>
        <w:t>E</w:t>
      </w:r>
      <w:r w:rsidR="00C22DBD">
        <w:rPr>
          <w:rFonts w:ascii="Georgia" w:hAnsi="Georgia"/>
          <w:sz w:val="24"/>
          <w:szCs w:val="24"/>
        </w:rPr>
        <w:t xml:space="preserve">ven a godly man like Isaiah </w:t>
      </w:r>
      <w:r w:rsidR="00C916F1">
        <w:rPr>
          <w:rFonts w:ascii="Georgia" w:hAnsi="Georgia"/>
          <w:sz w:val="24"/>
          <w:szCs w:val="24"/>
        </w:rPr>
        <w:t>reminds all of us</w:t>
      </w:r>
      <w:r w:rsidR="00C22DBD">
        <w:rPr>
          <w:rFonts w:ascii="Georgia" w:hAnsi="Georgia"/>
          <w:sz w:val="24"/>
          <w:szCs w:val="24"/>
        </w:rPr>
        <w:t>, “</w:t>
      </w:r>
      <w:r w:rsidR="00C22DBD" w:rsidRPr="00FF0E5D">
        <w:rPr>
          <w:rFonts w:ascii="Georgia" w:hAnsi="Georgia"/>
          <w:i/>
          <w:iCs/>
          <w:sz w:val="24"/>
          <w:szCs w:val="24"/>
        </w:rPr>
        <w:t>but we are all like an unclean thing, and all our righteousness</w:t>
      </w:r>
      <w:r w:rsidR="00FF0E5D" w:rsidRPr="00FF0E5D">
        <w:rPr>
          <w:rFonts w:ascii="Georgia" w:hAnsi="Georgia"/>
          <w:i/>
          <w:iCs/>
          <w:sz w:val="24"/>
          <w:szCs w:val="24"/>
        </w:rPr>
        <w:t xml:space="preserve"> are like filthy rags</w:t>
      </w:r>
      <w:r w:rsidR="00FF0E5D">
        <w:rPr>
          <w:rFonts w:ascii="Georgia" w:hAnsi="Georgia"/>
          <w:sz w:val="24"/>
          <w:szCs w:val="24"/>
        </w:rPr>
        <w:t xml:space="preserve">” (Isa. 64:6).  </w:t>
      </w:r>
    </w:p>
    <w:p w14:paraId="16C284AF" w14:textId="3C0DD08A" w:rsidR="00FF0E5D" w:rsidRDefault="00FF0E5D" w:rsidP="006E7D51">
      <w:pPr>
        <w:rPr>
          <w:rFonts w:ascii="Georgia" w:hAnsi="Georgia"/>
          <w:sz w:val="24"/>
          <w:szCs w:val="24"/>
        </w:rPr>
      </w:pPr>
      <w:r>
        <w:rPr>
          <w:rFonts w:ascii="Georgia" w:hAnsi="Georgia"/>
          <w:sz w:val="24"/>
          <w:szCs w:val="24"/>
        </w:rPr>
        <w:t>I have been blessed beyond words in a marriage with a beautiful lady for over 44 years.  The singles of this church might say, “Preacher, that’s easy for you to speak of finding contentment in God alone when you have someone to share life with.”  I will not argue with you over that objection</w:t>
      </w:r>
      <w:r w:rsidR="00D669F4">
        <w:rPr>
          <w:rFonts w:ascii="Georgia" w:hAnsi="Georgia"/>
          <w:sz w:val="24"/>
          <w:szCs w:val="24"/>
        </w:rPr>
        <w:t xml:space="preserve"> because I have learned that human emotion is hard to debate.  But the wisdom that Benita and I have gained over these four decades is this: Finding perfection and ultimate fulfillment in a human being is an exercise in futility.  </w:t>
      </w:r>
      <w:r w:rsidR="00413290">
        <w:rPr>
          <w:rFonts w:ascii="Georgia" w:hAnsi="Georgia"/>
          <w:sz w:val="24"/>
          <w:szCs w:val="24"/>
        </w:rPr>
        <w:t xml:space="preserve">No one can take </w:t>
      </w:r>
      <w:r w:rsidR="00337B5B">
        <w:rPr>
          <w:rFonts w:ascii="Georgia" w:hAnsi="Georgia"/>
          <w:sz w:val="24"/>
          <w:szCs w:val="24"/>
        </w:rPr>
        <w:t>God’s place</w:t>
      </w:r>
      <w:r w:rsidR="004C21DB">
        <w:rPr>
          <w:rFonts w:ascii="Georgia" w:hAnsi="Georgia"/>
          <w:sz w:val="24"/>
          <w:szCs w:val="24"/>
        </w:rPr>
        <w:t>.</w:t>
      </w:r>
      <w:r w:rsidR="00C916F1">
        <w:rPr>
          <w:rFonts w:ascii="Georgia" w:hAnsi="Georgia"/>
          <w:sz w:val="24"/>
          <w:szCs w:val="24"/>
        </w:rPr>
        <w:t xml:space="preserve">  I repeat, even in the presence of Benita, </w:t>
      </w:r>
      <w:r w:rsidR="004C21DB" w:rsidRPr="004C21DB">
        <w:rPr>
          <w:rFonts w:ascii="Georgia" w:hAnsi="Georgia"/>
          <w:i/>
          <w:iCs/>
          <w:sz w:val="24"/>
          <w:szCs w:val="24"/>
          <w:u w:val="single"/>
        </w:rPr>
        <w:t>no one</w:t>
      </w:r>
      <w:r w:rsidR="004C21DB">
        <w:rPr>
          <w:rFonts w:ascii="Georgia" w:hAnsi="Georgia"/>
          <w:sz w:val="24"/>
          <w:szCs w:val="24"/>
        </w:rPr>
        <w:t xml:space="preserve"> can take the place of God!  There will be no marriages in heaven (Matt. 22:30).</w:t>
      </w:r>
    </w:p>
    <w:p w14:paraId="1726AA18" w14:textId="7906253B" w:rsidR="00EC7AD2" w:rsidRPr="00337B5B" w:rsidRDefault="00413290" w:rsidP="006E7D51">
      <w:pPr>
        <w:rPr>
          <w:rFonts w:ascii="Georgia" w:hAnsi="Georgia"/>
          <w:sz w:val="24"/>
          <w:szCs w:val="24"/>
        </w:rPr>
      </w:pPr>
      <w:r>
        <w:rPr>
          <w:rFonts w:ascii="Georgia" w:hAnsi="Georgia"/>
          <w:sz w:val="24"/>
          <w:szCs w:val="24"/>
        </w:rPr>
        <w:t xml:space="preserve">Do me (and yourself) a favor.  </w:t>
      </w:r>
      <w:r w:rsidR="0002419D">
        <w:rPr>
          <w:rFonts w:ascii="Georgia" w:hAnsi="Georgia"/>
          <w:sz w:val="24"/>
          <w:szCs w:val="24"/>
        </w:rPr>
        <w:t>Study</w:t>
      </w:r>
      <w:r>
        <w:rPr>
          <w:rFonts w:ascii="Georgia" w:hAnsi="Georgia"/>
          <w:sz w:val="24"/>
          <w:szCs w:val="24"/>
        </w:rPr>
        <w:t xml:space="preserve"> the </w:t>
      </w:r>
      <w:r w:rsidR="0002419D">
        <w:rPr>
          <w:rFonts w:ascii="Georgia" w:hAnsi="Georgia"/>
          <w:sz w:val="24"/>
          <w:szCs w:val="24"/>
        </w:rPr>
        <w:t xml:space="preserve">classic </w:t>
      </w:r>
      <w:r>
        <w:rPr>
          <w:rFonts w:ascii="Georgia" w:hAnsi="Georgia"/>
          <w:sz w:val="24"/>
          <w:szCs w:val="24"/>
        </w:rPr>
        <w:t>hymn</w:t>
      </w:r>
      <w:r w:rsidR="0002419D">
        <w:rPr>
          <w:rFonts w:ascii="Georgia" w:hAnsi="Georgia"/>
          <w:sz w:val="24"/>
          <w:szCs w:val="24"/>
        </w:rPr>
        <w:t xml:space="preserve"> </w:t>
      </w:r>
      <w:r w:rsidRPr="00413290">
        <w:rPr>
          <w:rFonts w:ascii="Georgia" w:hAnsi="Georgia"/>
          <w:i/>
          <w:iCs/>
          <w:sz w:val="24"/>
          <w:szCs w:val="24"/>
        </w:rPr>
        <w:t>Jesus Is All The World To Me</w:t>
      </w:r>
      <w:r>
        <w:rPr>
          <w:rFonts w:ascii="Georgia" w:hAnsi="Georgia"/>
          <w:sz w:val="24"/>
          <w:szCs w:val="24"/>
        </w:rPr>
        <w:t>.  Read the words.  Sing the words.  Pray the words.  Believe the words.</w:t>
      </w:r>
    </w:p>
    <w:p w14:paraId="635CBB41" w14:textId="4285826B" w:rsidR="00B052F2" w:rsidRPr="00B052F2" w:rsidRDefault="00B052F2" w:rsidP="0002419D">
      <w:pPr>
        <w:shd w:val="clear" w:color="auto" w:fill="FFFFFF"/>
        <w:spacing w:after="100" w:afterAutospacing="1" w:line="240" w:lineRule="auto"/>
        <w:ind w:left="720"/>
        <w:rPr>
          <w:rFonts w:ascii="Arial" w:eastAsia="Times New Roman" w:hAnsi="Arial" w:cs="Arial"/>
          <w:color w:val="000000"/>
          <w:sz w:val="24"/>
          <w:szCs w:val="24"/>
        </w:rPr>
      </w:pPr>
      <w:r w:rsidRPr="00B052F2">
        <w:rPr>
          <w:rFonts w:ascii="Arial" w:eastAsia="Times New Roman" w:hAnsi="Arial" w:cs="Arial"/>
          <w:color w:val="000000"/>
          <w:sz w:val="24"/>
          <w:szCs w:val="24"/>
        </w:rPr>
        <w:t xml:space="preserve">Jesus is </w:t>
      </w:r>
      <w:r w:rsidRPr="00B052F2">
        <w:rPr>
          <w:rFonts w:ascii="Arial" w:eastAsia="Times New Roman" w:hAnsi="Arial" w:cs="Arial"/>
          <w:b/>
          <w:bCs/>
          <w:color w:val="000000"/>
          <w:sz w:val="24"/>
          <w:szCs w:val="24"/>
        </w:rPr>
        <w:t>all the world</w:t>
      </w:r>
      <w:r w:rsidRPr="00B052F2">
        <w:rPr>
          <w:rFonts w:ascii="Arial" w:eastAsia="Times New Roman" w:hAnsi="Arial" w:cs="Arial"/>
          <w:color w:val="000000"/>
          <w:sz w:val="24"/>
          <w:szCs w:val="24"/>
        </w:rPr>
        <w:t xml:space="preserve"> to me,</w:t>
      </w:r>
      <w:r w:rsidRPr="00B052F2">
        <w:rPr>
          <w:rFonts w:ascii="Arial" w:eastAsia="Times New Roman" w:hAnsi="Arial" w:cs="Arial"/>
          <w:color w:val="000000"/>
          <w:sz w:val="24"/>
          <w:szCs w:val="24"/>
        </w:rPr>
        <w:t xml:space="preserve"> </w:t>
      </w:r>
      <w:r w:rsidRPr="00B052F2">
        <w:rPr>
          <w:rFonts w:ascii="Arial" w:eastAsia="Times New Roman" w:hAnsi="Arial" w:cs="Arial"/>
          <w:b/>
          <w:bCs/>
          <w:color w:val="000000"/>
          <w:sz w:val="24"/>
          <w:szCs w:val="24"/>
        </w:rPr>
        <w:t>My life</w:t>
      </w:r>
      <w:r w:rsidRPr="00B052F2">
        <w:rPr>
          <w:rFonts w:ascii="Arial" w:eastAsia="Times New Roman" w:hAnsi="Arial" w:cs="Arial"/>
          <w:color w:val="000000"/>
          <w:sz w:val="24"/>
          <w:szCs w:val="24"/>
        </w:rPr>
        <w:t xml:space="preserve">, </w:t>
      </w:r>
      <w:r w:rsidRPr="00B052F2">
        <w:rPr>
          <w:rFonts w:ascii="Arial" w:eastAsia="Times New Roman" w:hAnsi="Arial" w:cs="Arial"/>
          <w:b/>
          <w:bCs/>
          <w:color w:val="000000"/>
          <w:sz w:val="24"/>
          <w:szCs w:val="24"/>
        </w:rPr>
        <w:t>my joy</w:t>
      </w:r>
      <w:r w:rsidRPr="00B052F2">
        <w:rPr>
          <w:rFonts w:ascii="Arial" w:eastAsia="Times New Roman" w:hAnsi="Arial" w:cs="Arial"/>
          <w:color w:val="000000"/>
          <w:sz w:val="24"/>
          <w:szCs w:val="24"/>
        </w:rPr>
        <w:t xml:space="preserve">, </w:t>
      </w:r>
      <w:r w:rsidRPr="00B052F2">
        <w:rPr>
          <w:rFonts w:ascii="Arial" w:eastAsia="Times New Roman" w:hAnsi="Arial" w:cs="Arial"/>
          <w:b/>
          <w:bCs/>
          <w:color w:val="000000"/>
          <w:sz w:val="24"/>
          <w:szCs w:val="24"/>
        </w:rPr>
        <w:t>my all</w:t>
      </w:r>
      <w:r w:rsidRPr="00B052F2">
        <w:rPr>
          <w:rFonts w:ascii="Arial" w:eastAsia="Times New Roman" w:hAnsi="Arial" w:cs="Arial"/>
          <w:color w:val="000000"/>
          <w:sz w:val="24"/>
          <w:szCs w:val="24"/>
        </w:rPr>
        <w:t>;</w:t>
      </w:r>
      <w:r w:rsidRPr="00B052F2">
        <w:rPr>
          <w:rFonts w:ascii="Arial" w:eastAsia="Times New Roman" w:hAnsi="Arial" w:cs="Arial"/>
          <w:color w:val="000000"/>
          <w:sz w:val="24"/>
          <w:szCs w:val="24"/>
        </w:rPr>
        <w:br/>
        <w:t xml:space="preserve">He is </w:t>
      </w:r>
      <w:r w:rsidRPr="00B052F2">
        <w:rPr>
          <w:rFonts w:ascii="Arial" w:eastAsia="Times New Roman" w:hAnsi="Arial" w:cs="Arial"/>
          <w:b/>
          <w:bCs/>
          <w:color w:val="000000"/>
          <w:sz w:val="24"/>
          <w:szCs w:val="24"/>
        </w:rPr>
        <w:t>my strength</w:t>
      </w:r>
      <w:r w:rsidRPr="00B052F2">
        <w:rPr>
          <w:rFonts w:ascii="Arial" w:eastAsia="Times New Roman" w:hAnsi="Arial" w:cs="Arial"/>
          <w:color w:val="000000"/>
          <w:sz w:val="24"/>
          <w:szCs w:val="24"/>
        </w:rPr>
        <w:t xml:space="preserve"> from day to day,</w:t>
      </w:r>
      <w:r w:rsidRPr="00B052F2">
        <w:rPr>
          <w:rFonts w:ascii="Arial" w:eastAsia="Times New Roman" w:hAnsi="Arial" w:cs="Arial"/>
          <w:color w:val="000000"/>
          <w:sz w:val="24"/>
          <w:szCs w:val="24"/>
        </w:rPr>
        <w:t xml:space="preserve"> </w:t>
      </w:r>
      <w:r w:rsidRPr="00B052F2">
        <w:rPr>
          <w:rFonts w:ascii="Arial" w:eastAsia="Times New Roman" w:hAnsi="Arial" w:cs="Arial"/>
          <w:color w:val="000000"/>
          <w:sz w:val="24"/>
          <w:szCs w:val="24"/>
        </w:rPr>
        <w:t>Without Him I would fall.</w:t>
      </w:r>
      <w:r w:rsidRPr="00B052F2">
        <w:rPr>
          <w:rFonts w:ascii="Arial" w:eastAsia="Times New Roman" w:hAnsi="Arial" w:cs="Arial"/>
          <w:color w:val="000000"/>
          <w:sz w:val="24"/>
          <w:szCs w:val="24"/>
        </w:rPr>
        <w:br/>
      </w:r>
      <w:r w:rsidRPr="00B052F2">
        <w:rPr>
          <w:rFonts w:ascii="Arial" w:eastAsia="Times New Roman" w:hAnsi="Arial" w:cs="Arial"/>
          <w:color w:val="000000"/>
          <w:sz w:val="24"/>
          <w:szCs w:val="24"/>
        </w:rPr>
        <w:lastRenderedPageBreak/>
        <w:t xml:space="preserve">When I am </w:t>
      </w:r>
      <w:r w:rsidRPr="00B052F2">
        <w:rPr>
          <w:rFonts w:ascii="Arial" w:eastAsia="Times New Roman" w:hAnsi="Arial" w:cs="Arial"/>
          <w:color w:val="000000"/>
          <w:sz w:val="24"/>
          <w:szCs w:val="24"/>
          <w:u w:val="single"/>
        </w:rPr>
        <w:t>sad</w:t>
      </w:r>
      <w:r w:rsidRPr="00B052F2">
        <w:rPr>
          <w:rFonts w:ascii="Arial" w:eastAsia="Times New Roman" w:hAnsi="Arial" w:cs="Arial"/>
          <w:color w:val="000000"/>
          <w:sz w:val="24"/>
          <w:szCs w:val="24"/>
        </w:rPr>
        <w:t>, to Him I go,</w:t>
      </w:r>
      <w:r w:rsidRPr="00B052F2">
        <w:rPr>
          <w:rFonts w:ascii="Arial" w:eastAsia="Times New Roman" w:hAnsi="Arial" w:cs="Arial"/>
          <w:color w:val="000000"/>
          <w:sz w:val="24"/>
          <w:szCs w:val="24"/>
        </w:rPr>
        <w:t xml:space="preserve"> </w:t>
      </w:r>
      <w:r w:rsidRPr="00B052F2">
        <w:rPr>
          <w:rFonts w:ascii="Arial" w:eastAsia="Times New Roman" w:hAnsi="Arial" w:cs="Arial"/>
          <w:color w:val="000000"/>
          <w:sz w:val="24"/>
          <w:szCs w:val="24"/>
        </w:rPr>
        <w:t>No other one can cheer me so;</w:t>
      </w:r>
      <w:r w:rsidRPr="00B052F2">
        <w:rPr>
          <w:rFonts w:ascii="Arial" w:eastAsia="Times New Roman" w:hAnsi="Arial" w:cs="Arial"/>
          <w:color w:val="000000"/>
          <w:sz w:val="24"/>
          <w:szCs w:val="24"/>
        </w:rPr>
        <w:br/>
        <w:t xml:space="preserve">When I am sad, He makes me </w:t>
      </w:r>
      <w:r w:rsidRPr="00B052F2">
        <w:rPr>
          <w:rFonts w:ascii="Arial" w:eastAsia="Times New Roman" w:hAnsi="Arial" w:cs="Arial"/>
          <w:color w:val="000000"/>
          <w:sz w:val="24"/>
          <w:szCs w:val="24"/>
          <w:u w:val="single"/>
        </w:rPr>
        <w:t>glad</w:t>
      </w:r>
      <w:r w:rsidRPr="00B052F2">
        <w:rPr>
          <w:rFonts w:ascii="Arial" w:eastAsia="Times New Roman" w:hAnsi="Arial" w:cs="Arial"/>
          <w:color w:val="000000"/>
          <w:sz w:val="24"/>
          <w:szCs w:val="24"/>
        </w:rPr>
        <w:t>,</w:t>
      </w:r>
      <w:r w:rsidRPr="00B052F2">
        <w:rPr>
          <w:rFonts w:ascii="Arial" w:eastAsia="Times New Roman" w:hAnsi="Arial" w:cs="Arial"/>
          <w:color w:val="000000"/>
          <w:sz w:val="24"/>
          <w:szCs w:val="24"/>
        </w:rPr>
        <w:t xml:space="preserve"> </w:t>
      </w:r>
      <w:r w:rsidRPr="00B052F2">
        <w:rPr>
          <w:rFonts w:ascii="Arial" w:eastAsia="Times New Roman" w:hAnsi="Arial" w:cs="Arial"/>
          <w:color w:val="000000"/>
          <w:sz w:val="24"/>
          <w:szCs w:val="24"/>
        </w:rPr>
        <w:t>He’s my Friend.</w:t>
      </w:r>
    </w:p>
    <w:p w14:paraId="7788924A" w14:textId="26637F32" w:rsidR="00B052F2" w:rsidRPr="00B052F2" w:rsidRDefault="00B052F2" w:rsidP="0002419D">
      <w:pPr>
        <w:shd w:val="clear" w:color="auto" w:fill="FFFFFF"/>
        <w:spacing w:before="240" w:after="100" w:afterAutospacing="1" w:line="240" w:lineRule="auto"/>
        <w:ind w:left="720"/>
        <w:rPr>
          <w:rFonts w:ascii="Arial" w:eastAsia="Times New Roman" w:hAnsi="Arial" w:cs="Arial"/>
          <w:color w:val="000000"/>
          <w:sz w:val="24"/>
          <w:szCs w:val="24"/>
        </w:rPr>
      </w:pPr>
      <w:r w:rsidRPr="00B052F2">
        <w:rPr>
          <w:rFonts w:ascii="Arial" w:eastAsia="Times New Roman" w:hAnsi="Arial" w:cs="Arial"/>
          <w:color w:val="000000"/>
          <w:sz w:val="24"/>
          <w:szCs w:val="24"/>
        </w:rPr>
        <w:t>Jesus is all the world to me,</w:t>
      </w:r>
      <w:r w:rsidRPr="00B052F2">
        <w:rPr>
          <w:rFonts w:ascii="Arial" w:eastAsia="Times New Roman" w:hAnsi="Arial" w:cs="Arial"/>
          <w:color w:val="000000"/>
          <w:sz w:val="24"/>
          <w:szCs w:val="24"/>
        </w:rPr>
        <w:t xml:space="preserve"> </w:t>
      </w:r>
      <w:r w:rsidR="0002419D">
        <w:rPr>
          <w:rFonts w:ascii="Arial" w:eastAsia="Times New Roman" w:hAnsi="Arial" w:cs="Arial"/>
          <w:b/>
          <w:bCs/>
          <w:color w:val="000000"/>
          <w:sz w:val="24"/>
          <w:szCs w:val="24"/>
        </w:rPr>
        <w:t>m</w:t>
      </w:r>
      <w:r w:rsidRPr="00B052F2">
        <w:rPr>
          <w:rFonts w:ascii="Arial" w:eastAsia="Times New Roman" w:hAnsi="Arial" w:cs="Arial"/>
          <w:b/>
          <w:bCs/>
          <w:color w:val="000000"/>
          <w:sz w:val="24"/>
          <w:szCs w:val="24"/>
        </w:rPr>
        <w:t>y Friend</w:t>
      </w:r>
      <w:r w:rsidRPr="00B052F2">
        <w:rPr>
          <w:rFonts w:ascii="Arial" w:eastAsia="Times New Roman" w:hAnsi="Arial" w:cs="Arial"/>
          <w:color w:val="000000"/>
          <w:sz w:val="24"/>
          <w:szCs w:val="24"/>
        </w:rPr>
        <w:t xml:space="preserve"> in trials sore;</w:t>
      </w:r>
      <w:r w:rsidRPr="00B052F2">
        <w:rPr>
          <w:rFonts w:ascii="Arial" w:eastAsia="Times New Roman" w:hAnsi="Arial" w:cs="Arial"/>
          <w:color w:val="000000"/>
          <w:sz w:val="24"/>
          <w:szCs w:val="24"/>
        </w:rPr>
        <w:br/>
        <w:t>I go to Him for blessings, and</w:t>
      </w:r>
      <w:r w:rsidRPr="00B052F2">
        <w:rPr>
          <w:rFonts w:ascii="Arial" w:eastAsia="Times New Roman" w:hAnsi="Arial" w:cs="Arial"/>
          <w:color w:val="000000"/>
          <w:sz w:val="24"/>
          <w:szCs w:val="24"/>
        </w:rPr>
        <w:t xml:space="preserve"> </w:t>
      </w:r>
      <w:r w:rsidRPr="00B052F2">
        <w:rPr>
          <w:rFonts w:ascii="Arial" w:eastAsia="Times New Roman" w:hAnsi="Arial" w:cs="Arial"/>
          <w:color w:val="000000"/>
          <w:sz w:val="24"/>
          <w:szCs w:val="24"/>
        </w:rPr>
        <w:t>He gives them o’er and o’er.</w:t>
      </w:r>
      <w:r w:rsidRPr="00B052F2">
        <w:rPr>
          <w:rFonts w:ascii="Arial" w:eastAsia="Times New Roman" w:hAnsi="Arial" w:cs="Arial"/>
          <w:color w:val="000000"/>
          <w:sz w:val="24"/>
          <w:szCs w:val="24"/>
        </w:rPr>
        <w:br/>
        <w:t>He sends the sunshine and the rain,</w:t>
      </w:r>
      <w:r w:rsidRPr="00B052F2">
        <w:rPr>
          <w:rFonts w:ascii="Arial" w:eastAsia="Times New Roman" w:hAnsi="Arial" w:cs="Arial"/>
          <w:color w:val="000000"/>
          <w:sz w:val="24"/>
          <w:szCs w:val="24"/>
        </w:rPr>
        <w:t xml:space="preserve"> </w:t>
      </w:r>
      <w:r w:rsidRPr="00B052F2">
        <w:rPr>
          <w:rFonts w:ascii="Arial" w:eastAsia="Times New Roman" w:hAnsi="Arial" w:cs="Arial"/>
          <w:color w:val="000000"/>
          <w:sz w:val="24"/>
          <w:szCs w:val="24"/>
        </w:rPr>
        <w:t>He sends the harvest’s golden grain;</w:t>
      </w:r>
      <w:r w:rsidRPr="00B052F2">
        <w:rPr>
          <w:rFonts w:ascii="Arial" w:eastAsia="Times New Roman" w:hAnsi="Arial" w:cs="Arial"/>
          <w:color w:val="000000"/>
          <w:sz w:val="24"/>
          <w:szCs w:val="24"/>
        </w:rPr>
        <w:br/>
        <w:t>Sunshine and rain, harvest of grain,</w:t>
      </w:r>
      <w:r w:rsidRPr="00B052F2">
        <w:rPr>
          <w:rFonts w:ascii="Arial" w:eastAsia="Times New Roman" w:hAnsi="Arial" w:cs="Arial"/>
          <w:color w:val="000000"/>
          <w:sz w:val="24"/>
          <w:szCs w:val="24"/>
        </w:rPr>
        <w:t xml:space="preserve"> </w:t>
      </w:r>
      <w:r w:rsidRPr="00B052F2">
        <w:rPr>
          <w:rFonts w:ascii="Arial" w:eastAsia="Times New Roman" w:hAnsi="Arial" w:cs="Arial"/>
          <w:color w:val="000000"/>
          <w:sz w:val="24"/>
          <w:szCs w:val="24"/>
        </w:rPr>
        <w:t>He’s my Friend.</w:t>
      </w:r>
    </w:p>
    <w:p w14:paraId="4D610D61" w14:textId="0AB4993B" w:rsidR="00B052F2" w:rsidRPr="00B052F2" w:rsidRDefault="00B052F2" w:rsidP="0002419D">
      <w:pPr>
        <w:shd w:val="clear" w:color="auto" w:fill="FFFFFF"/>
        <w:spacing w:before="240" w:after="100" w:afterAutospacing="1" w:line="240" w:lineRule="auto"/>
        <w:ind w:left="720"/>
        <w:rPr>
          <w:rFonts w:ascii="Arial" w:eastAsia="Times New Roman" w:hAnsi="Arial" w:cs="Arial"/>
          <w:color w:val="000000"/>
          <w:sz w:val="24"/>
          <w:szCs w:val="24"/>
        </w:rPr>
      </w:pPr>
      <w:r w:rsidRPr="00B052F2">
        <w:rPr>
          <w:rFonts w:ascii="Arial" w:eastAsia="Times New Roman" w:hAnsi="Arial" w:cs="Arial"/>
          <w:color w:val="000000"/>
          <w:sz w:val="24"/>
          <w:szCs w:val="24"/>
        </w:rPr>
        <w:t>Jesus is all the world to me,</w:t>
      </w:r>
      <w:r w:rsidRPr="00B052F2">
        <w:rPr>
          <w:rFonts w:ascii="Arial" w:eastAsia="Times New Roman" w:hAnsi="Arial" w:cs="Arial"/>
          <w:color w:val="000000"/>
          <w:sz w:val="24"/>
          <w:szCs w:val="24"/>
        </w:rPr>
        <w:t xml:space="preserve"> </w:t>
      </w:r>
      <w:r w:rsidRPr="00B052F2">
        <w:rPr>
          <w:rFonts w:ascii="Arial" w:eastAsia="Times New Roman" w:hAnsi="Arial" w:cs="Arial"/>
          <w:color w:val="000000"/>
          <w:sz w:val="24"/>
          <w:szCs w:val="24"/>
        </w:rPr>
        <w:t>And true to Him I’ll be;</w:t>
      </w:r>
      <w:r w:rsidRPr="00B052F2">
        <w:rPr>
          <w:rFonts w:ascii="Arial" w:eastAsia="Times New Roman" w:hAnsi="Arial" w:cs="Arial"/>
          <w:color w:val="000000"/>
          <w:sz w:val="24"/>
          <w:szCs w:val="24"/>
        </w:rPr>
        <w:br/>
        <w:t>Oh, how could I this Friend deny,</w:t>
      </w:r>
      <w:r w:rsidRPr="00B052F2">
        <w:rPr>
          <w:rFonts w:ascii="Arial" w:eastAsia="Times New Roman" w:hAnsi="Arial" w:cs="Arial"/>
          <w:color w:val="000000"/>
          <w:sz w:val="24"/>
          <w:szCs w:val="24"/>
        </w:rPr>
        <w:t xml:space="preserve"> </w:t>
      </w:r>
      <w:r w:rsidRPr="00B052F2">
        <w:rPr>
          <w:rFonts w:ascii="Arial" w:eastAsia="Times New Roman" w:hAnsi="Arial" w:cs="Arial"/>
          <w:color w:val="000000"/>
          <w:sz w:val="24"/>
          <w:szCs w:val="24"/>
        </w:rPr>
        <w:t>When He’s so true to me?</w:t>
      </w:r>
      <w:r w:rsidRPr="00B052F2">
        <w:rPr>
          <w:rFonts w:ascii="Arial" w:eastAsia="Times New Roman" w:hAnsi="Arial" w:cs="Arial"/>
          <w:color w:val="000000"/>
          <w:sz w:val="24"/>
          <w:szCs w:val="24"/>
        </w:rPr>
        <w:br/>
        <w:t>Following Him I know I’m right,</w:t>
      </w:r>
      <w:r w:rsidRPr="00B052F2">
        <w:rPr>
          <w:rFonts w:ascii="Arial" w:eastAsia="Times New Roman" w:hAnsi="Arial" w:cs="Arial"/>
          <w:color w:val="000000"/>
          <w:sz w:val="24"/>
          <w:szCs w:val="24"/>
        </w:rPr>
        <w:t xml:space="preserve"> </w:t>
      </w:r>
      <w:r w:rsidRPr="00B052F2">
        <w:rPr>
          <w:rFonts w:ascii="Arial" w:eastAsia="Times New Roman" w:hAnsi="Arial" w:cs="Arial"/>
          <w:color w:val="000000"/>
          <w:sz w:val="24"/>
          <w:szCs w:val="24"/>
        </w:rPr>
        <w:t>He watches o’er me day and night;</w:t>
      </w:r>
      <w:r w:rsidRPr="00B052F2">
        <w:rPr>
          <w:rFonts w:ascii="Arial" w:eastAsia="Times New Roman" w:hAnsi="Arial" w:cs="Arial"/>
          <w:color w:val="000000"/>
          <w:sz w:val="24"/>
          <w:szCs w:val="24"/>
        </w:rPr>
        <w:br/>
        <w:t>Following Him by day and night,</w:t>
      </w:r>
      <w:r w:rsidRPr="00B052F2">
        <w:rPr>
          <w:rFonts w:ascii="Arial" w:eastAsia="Times New Roman" w:hAnsi="Arial" w:cs="Arial"/>
          <w:color w:val="000000"/>
          <w:sz w:val="24"/>
          <w:szCs w:val="24"/>
        </w:rPr>
        <w:t xml:space="preserve"> </w:t>
      </w:r>
      <w:r w:rsidRPr="00B052F2">
        <w:rPr>
          <w:rFonts w:ascii="Arial" w:eastAsia="Times New Roman" w:hAnsi="Arial" w:cs="Arial"/>
          <w:color w:val="000000"/>
          <w:sz w:val="24"/>
          <w:szCs w:val="24"/>
        </w:rPr>
        <w:t>He’s my Friend.</w:t>
      </w:r>
    </w:p>
    <w:p w14:paraId="1F4B1CAE" w14:textId="72D66155" w:rsidR="00B052F2" w:rsidRPr="00B052F2" w:rsidRDefault="00B052F2" w:rsidP="0002419D">
      <w:pPr>
        <w:shd w:val="clear" w:color="auto" w:fill="FFFFFF"/>
        <w:spacing w:before="240" w:after="100" w:afterAutospacing="1" w:line="240" w:lineRule="auto"/>
        <w:ind w:left="720"/>
        <w:rPr>
          <w:rFonts w:ascii="Arial" w:eastAsia="Times New Roman" w:hAnsi="Arial" w:cs="Arial"/>
          <w:color w:val="000000"/>
          <w:sz w:val="24"/>
          <w:szCs w:val="24"/>
        </w:rPr>
      </w:pPr>
      <w:r w:rsidRPr="00B052F2">
        <w:rPr>
          <w:rFonts w:ascii="Arial" w:eastAsia="Times New Roman" w:hAnsi="Arial" w:cs="Arial"/>
          <w:color w:val="000000"/>
          <w:sz w:val="24"/>
          <w:szCs w:val="24"/>
        </w:rPr>
        <w:t>Jesus is all the world to me,</w:t>
      </w:r>
      <w:r w:rsidRPr="00B052F2">
        <w:rPr>
          <w:rFonts w:ascii="Arial" w:eastAsia="Times New Roman" w:hAnsi="Arial" w:cs="Arial"/>
          <w:color w:val="000000"/>
          <w:sz w:val="24"/>
          <w:szCs w:val="24"/>
        </w:rPr>
        <w:t xml:space="preserve"> </w:t>
      </w:r>
      <w:r w:rsidRPr="00B052F2">
        <w:rPr>
          <w:rFonts w:ascii="Arial" w:eastAsia="Times New Roman" w:hAnsi="Arial" w:cs="Arial"/>
          <w:b/>
          <w:bCs/>
          <w:color w:val="000000"/>
          <w:sz w:val="24"/>
          <w:szCs w:val="24"/>
        </w:rPr>
        <w:t>I want no better Friend</w:t>
      </w:r>
      <w:r w:rsidRPr="00B052F2">
        <w:rPr>
          <w:rFonts w:ascii="Arial" w:eastAsia="Times New Roman" w:hAnsi="Arial" w:cs="Arial"/>
          <w:color w:val="000000"/>
          <w:sz w:val="24"/>
          <w:szCs w:val="24"/>
        </w:rPr>
        <w:t>;</w:t>
      </w:r>
      <w:r w:rsidRPr="00B052F2">
        <w:rPr>
          <w:rFonts w:ascii="Arial" w:eastAsia="Times New Roman" w:hAnsi="Arial" w:cs="Arial"/>
          <w:color w:val="000000"/>
          <w:sz w:val="24"/>
          <w:szCs w:val="24"/>
        </w:rPr>
        <w:br/>
        <w:t>I trust Him now, I’ll trust Him when</w:t>
      </w:r>
      <w:r w:rsidRPr="00B052F2">
        <w:rPr>
          <w:rFonts w:ascii="Arial" w:eastAsia="Times New Roman" w:hAnsi="Arial" w:cs="Arial"/>
          <w:color w:val="000000"/>
          <w:sz w:val="24"/>
          <w:szCs w:val="24"/>
        </w:rPr>
        <w:t xml:space="preserve"> </w:t>
      </w:r>
      <w:r w:rsidRPr="00B052F2">
        <w:rPr>
          <w:rFonts w:ascii="Arial" w:eastAsia="Times New Roman" w:hAnsi="Arial" w:cs="Arial"/>
          <w:color w:val="000000"/>
          <w:sz w:val="24"/>
          <w:szCs w:val="24"/>
        </w:rPr>
        <w:t>Life’s fleeting days shall end.</w:t>
      </w:r>
      <w:r w:rsidRPr="00B052F2">
        <w:rPr>
          <w:rFonts w:ascii="Arial" w:eastAsia="Times New Roman" w:hAnsi="Arial" w:cs="Arial"/>
          <w:color w:val="000000"/>
          <w:sz w:val="24"/>
          <w:szCs w:val="24"/>
        </w:rPr>
        <w:br/>
      </w:r>
      <w:r w:rsidRPr="00B052F2">
        <w:rPr>
          <w:rFonts w:ascii="Arial" w:eastAsia="Times New Roman" w:hAnsi="Arial" w:cs="Arial"/>
          <w:color w:val="000000"/>
          <w:sz w:val="24"/>
          <w:szCs w:val="24"/>
          <w:u w:val="single"/>
        </w:rPr>
        <w:t>Beautiful life with such a Friend</w:t>
      </w:r>
      <w:r w:rsidRPr="00B052F2">
        <w:rPr>
          <w:rFonts w:ascii="Arial" w:eastAsia="Times New Roman" w:hAnsi="Arial" w:cs="Arial"/>
          <w:color w:val="000000"/>
          <w:sz w:val="24"/>
          <w:szCs w:val="24"/>
        </w:rPr>
        <w:t>,</w:t>
      </w:r>
      <w:r w:rsidRPr="00B052F2">
        <w:rPr>
          <w:rFonts w:ascii="Arial" w:eastAsia="Times New Roman" w:hAnsi="Arial" w:cs="Arial"/>
          <w:color w:val="000000"/>
          <w:sz w:val="24"/>
          <w:szCs w:val="24"/>
        </w:rPr>
        <w:t xml:space="preserve"> </w:t>
      </w:r>
      <w:r w:rsidRPr="00B052F2">
        <w:rPr>
          <w:rFonts w:ascii="Arial" w:eastAsia="Times New Roman" w:hAnsi="Arial" w:cs="Arial"/>
          <w:color w:val="000000"/>
          <w:sz w:val="24"/>
          <w:szCs w:val="24"/>
        </w:rPr>
        <w:t>Beautiful life that has no end;</w:t>
      </w:r>
      <w:r w:rsidRPr="00B052F2">
        <w:rPr>
          <w:rFonts w:ascii="Arial" w:eastAsia="Times New Roman" w:hAnsi="Arial" w:cs="Arial"/>
          <w:color w:val="000000"/>
          <w:sz w:val="24"/>
          <w:szCs w:val="24"/>
        </w:rPr>
        <w:br/>
      </w:r>
      <w:r w:rsidRPr="00B052F2">
        <w:rPr>
          <w:rFonts w:ascii="Arial" w:eastAsia="Times New Roman" w:hAnsi="Arial" w:cs="Arial"/>
          <w:b/>
          <w:bCs/>
          <w:color w:val="000000"/>
          <w:sz w:val="24"/>
          <w:szCs w:val="24"/>
        </w:rPr>
        <w:t>Eternal life</w:t>
      </w:r>
      <w:r w:rsidRPr="00B052F2">
        <w:rPr>
          <w:rFonts w:ascii="Arial" w:eastAsia="Times New Roman" w:hAnsi="Arial" w:cs="Arial"/>
          <w:color w:val="000000"/>
          <w:sz w:val="24"/>
          <w:szCs w:val="24"/>
        </w:rPr>
        <w:t xml:space="preserve">, </w:t>
      </w:r>
      <w:r w:rsidRPr="00B052F2">
        <w:rPr>
          <w:rFonts w:ascii="Arial" w:eastAsia="Times New Roman" w:hAnsi="Arial" w:cs="Arial"/>
          <w:b/>
          <w:bCs/>
          <w:color w:val="000000"/>
          <w:sz w:val="24"/>
          <w:szCs w:val="24"/>
        </w:rPr>
        <w:t>eternal joy</w:t>
      </w:r>
      <w:r w:rsidRPr="00B052F2">
        <w:rPr>
          <w:rFonts w:ascii="Arial" w:eastAsia="Times New Roman" w:hAnsi="Arial" w:cs="Arial"/>
          <w:color w:val="000000"/>
          <w:sz w:val="24"/>
          <w:szCs w:val="24"/>
        </w:rPr>
        <w:t>,</w:t>
      </w:r>
      <w:r w:rsidRPr="00B052F2">
        <w:rPr>
          <w:rFonts w:ascii="Arial" w:eastAsia="Times New Roman" w:hAnsi="Arial" w:cs="Arial"/>
          <w:color w:val="000000"/>
          <w:sz w:val="24"/>
          <w:szCs w:val="24"/>
        </w:rPr>
        <w:t xml:space="preserve"> </w:t>
      </w:r>
      <w:r w:rsidRPr="00B052F2">
        <w:rPr>
          <w:rFonts w:ascii="Arial" w:eastAsia="Times New Roman" w:hAnsi="Arial" w:cs="Arial"/>
          <w:color w:val="000000"/>
          <w:sz w:val="24"/>
          <w:szCs w:val="24"/>
        </w:rPr>
        <w:t>He’s my Friend.</w:t>
      </w:r>
    </w:p>
    <w:p w14:paraId="0623EE3A" w14:textId="5BB7B2A5" w:rsidR="00413290" w:rsidRDefault="00DD17A6" w:rsidP="00B052F2">
      <w:pPr>
        <w:rPr>
          <w:rFonts w:ascii="Georgia" w:hAnsi="Georgia"/>
          <w:sz w:val="24"/>
          <w:szCs w:val="24"/>
        </w:rPr>
      </w:pPr>
      <w:r>
        <w:rPr>
          <w:rFonts w:ascii="Georgia" w:hAnsi="Georgia"/>
          <w:sz w:val="24"/>
          <w:szCs w:val="24"/>
        </w:rPr>
        <w:t xml:space="preserve">Can you not </w:t>
      </w:r>
      <w:r w:rsidR="0048494F">
        <w:rPr>
          <w:rFonts w:ascii="Georgia" w:hAnsi="Georgia"/>
          <w:sz w:val="24"/>
          <w:szCs w:val="24"/>
        </w:rPr>
        <w:t xml:space="preserve">easily </w:t>
      </w:r>
      <w:r>
        <w:rPr>
          <w:rFonts w:ascii="Georgia" w:hAnsi="Georgia"/>
          <w:sz w:val="24"/>
          <w:szCs w:val="24"/>
        </w:rPr>
        <w:t>imagine Paul singing that very hymn while in th</w:t>
      </w:r>
      <w:r w:rsidR="0048494F">
        <w:rPr>
          <w:rFonts w:ascii="Georgia" w:hAnsi="Georgia"/>
          <w:sz w:val="24"/>
          <w:szCs w:val="24"/>
        </w:rPr>
        <w:t>at</w:t>
      </w:r>
      <w:r>
        <w:rPr>
          <w:rFonts w:ascii="Georgia" w:hAnsi="Georgia"/>
          <w:sz w:val="24"/>
          <w:szCs w:val="24"/>
        </w:rPr>
        <w:t xml:space="preserve"> Philippian jail after his beating? </w:t>
      </w:r>
      <w:r w:rsidR="00C71D61">
        <w:rPr>
          <w:rFonts w:ascii="Georgia" w:hAnsi="Georgia"/>
          <w:sz w:val="24"/>
          <w:szCs w:val="24"/>
        </w:rPr>
        <w:t xml:space="preserve">(Ac. 16:25). </w:t>
      </w:r>
      <w:r>
        <w:rPr>
          <w:rFonts w:ascii="Georgia" w:hAnsi="Georgia"/>
          <w:sz w:val="24"/>
          <w:szCs w:val="24"/>
        </w:rPr>
        <w:t xml:space="preserve"> There, at midnight, </w:t>
      </w:r>
      <w:r w:rsidR="00337B5B">
        <w:rPr>
          <w:rFonts w:ascii="Georgia" w:hAnsi="Georgia"/>
          <w:sz w:val="24"/>
          <w:szCs w:val="24"/>
        </w:rPr>
        <w:t xml:space="preserve">bruised </w:t>
      </w:r>
      <w:r w:rsidR="00337B5B">
        <w:rPr>
          <w:rFonts w:ascii="Georgia" w:hAnsi="Georgia"/>
          <w:sz w:val="24"/>
          <w:szCs w:val="24"/>
        </w:rPr>
        <w:t xml:space="preserve">and </w:t>
      </w:r>
      <w:r>
        <w:rPr>
          <w:rFonts w:ascii="Georgia" w:hAnsi="Georgia"/>
          <w:sz w:val="24"/>
          <w:szCs w:val="24"/>
        </w:rPr>
        <w:t xml:space="preserve">bleeding while confined in stocks on a cold, hard, filthy cell floor, he sings </w:t>
      </w:r>
      <w:r w:rsidR="0048494F">
        <w:rPr>
          <w:rFonts w:ascii="Georgia" w:hAnsi="Georgia"/>
          <w:sz w:val="24"/>
          <w:szCs w:val="24"/>
        </w:rPr>
        <w:t>(likely sounding more like a frog than a human)</w:t>
      </w:r>
      <w:r w:rsidR="0048494F">
        <w:rPr>
          <w:rFonts w:ascii="Georgia" w:hAnsi="Georgia"/>
          <w:sz w:val="24"/>
          <w:szCs w:val="24"/>
        </w:rPr>
        <w:t xml:space="preserve"> </w:t>
      </w:r>
      <w:r>
        <w:rPr>
          <w:rFonts w:ascii="Georgia" w:hAnsi="Georgia"/>
          <w:sz w:val="24"/>
          <w:szCs w:val="24"/>
        </w:rPr>
        <w:t>so that all could hear him</w:t>
      </w:r>
      <w:r w:rsidR="0048494F">
        <w:rPr>
          <w:rFonts w:ascii="Georgia" w:hAnsi="Georgia"/>
          <w:sz w:val="24"/>
          <w:szCs w:val="24"/>
        </w:rPr>
        <w:t xml:space="preserve">. </w:t>
      </w:r>
      <w:r>
        <w:rPr>
          <w:rFonts w:ascii="Georgia" w:hAnsi="Georgia"/>
          <w:sz w:val="24"/>
          <w:szCs w:val="24"/>
        </w:rPr>
        <w:t xml:space="preserve"> </w:t>
      </w:r>
      <w:r w:rsidR="00C71D61">
        <w:rPr>
          <w:rFonts w:ascii="Georgia" w:hAnsi="Georgia"/>
          <w:sz w:val="24"/>
          <w:szCs w:val="24"/>
        </w:rPr>
        <w:t xml:space="preserve">Picture him </w:t>
      </w:r>
      <w:r w:rsidR="0048494F">
        <w:rPr>
          <w:rFonts w:ascii="Georgia" w:hAnsi="Georgia"/>
          <w:sz w:val="24"/>
          <w:szCs w:val="24"/>
        </w:rPr>
        <w:t>echoing these lyrics</w:t>
      </w:r>
      <w:r w:rsidR="00C71D61">
        <w:rPr>
          <w:rFonts w:ascii="Georgia" w:hAnsi="Georgia"/>
          <w:sz w:val="24"/>
          <w:szCs w:val="24"/>
        </w:rPr>
        <w:t xml:space="preserve">: </w:t>
      </w:r>
      <w:r>
        <w:rPr>
          <w:rFonts w:ascii="Georgia" w:hAnsi="Georgia"/>
          <w:sz w:val="24"/>
          <w:szCs w:val="24"/>
        </w:rPr>
        <w:t>“Jesus is all the world to me</w:t>
      </w:r>
      <w:r w:rsidR="0048494F">
        <w:rPr>
          <w:rFonts w:ascii="Georgia" w:hAnsi="Georgia"/>
          <w:sz w:val="24"/>
          <w:szCs w:val="24"/>
        </w:rPr>
        <w:t xml:space="preserve">, </w:t>
      </w:r>
      <w:r>
        <w:rPr>
          <w:rFonts w:ascii="Georgia" w:hAnsi="Georgia"/>
          <w:sz w:val="24"/>
          <w:szCs w:val="24"/>
        </w:rPr>
        <w:t>I want no better Friend</w:t>
      </w:r>
      <w:r w:rsidR="0048494F">
        <w:rPr>
          <w:rFonts w:ascii="Georgia" w:hAnsi="Georgia"/>
          <w:sz w:val="24"/>
          <w:szCs w:val="24"/>
        </w:rPr>
        <w:t>, I trust Him now, I’ll trust Him when life’s fleeting days shall end.  Beautiful life with such a friend…</w:t>
      </w:r>
      <w:r>
        <w:rPr>
          <w:rFonts w:ascii="Georgia" w:hAnsi="Georgia"/>
          <w:sz w:val="24"/>
          <w:szCs w:val="24"/>
        </w:rPr>
        <w:t xml:space="preserve">”  </w:t>
      </w:r>
      <w:r w:rsidR="0048494F">
        <w:rPr>
          <w:rFonts w:ascii="Georgia" w:hAnsi="Georgia"/>
          <w:sz w:val="24"/>
          <w:szCs w:val="24"/>
        </w:rPr>
        <w:t>Isn’t that</w:t>
      </w:r>
      <w:r>
        <w:rPr>
          <w:rFonts w:ascii="Georgia" w:hAnsi="Georgia"/>
          <w:sz w:val="24"/>
          <w:szCs w:val="24"/>
        </w:rPr>
        <w:t xml:space="preserve"> what he wrote to those Philippians, including that jailer, when he penned these words: </w:t>
      </w:r>
      <w:r w:rsidR="00C71D61">
        <w:rPr>
          <w:rFonts w:ascii="Georgia" w:hAnsi="Georgia"/>
          <w:sz w:val="24"/>
          <w:szCs w:val="24"/>
        </w:rPr>
        <w:br/>
      </w:r>
      <w:r w:rsidRPr="00C71D61">
        <w:rPr>
          <w:rFonts w:ascii="Georgia" w:hAnsi="Georgia"/>
          <w:i/>
          <w:iCs/>
          <w:sz w:val="24"/>
          <w:szCs w:val="24"/>
        </w:rPr>
        <w:t>“</w:t>
      </w:r>
      <w:r w:rsidR="00DC30F7" w:rsidRPr="00C71D61">
        <w:rPr>
          <w:rFonts w:ascii="Georgia" w:hAnsi="Georgia"/>
          <w:i/>
          <w:iCs/>
          <w:sz w:val="24"/>
          <w:szCs w:val="24"/>
        </w:rPr>
        <w:t xml:space="preserve">Not that I speak in regard to need, for </w:t>
      </w:r>
      <w:r w:rsidR="00DC30F7" w:rsidRPr="00C71D61">
        <w:rPr>
          <w:rFonts w:ascii="Georgia" w:hAnsi="Georgia"/>
          <w:b/>
          <w:bCs/>
          <w:i/>
          <w:iCs/>
          <w:sz w:val="24"/>
          <w:szCs w:val="24"/>
        </w:rPr>
        <w:t>I have learned in whatever state I am, to be content</w:t>
      </w:r>
      <w:r w:rsidR="00DC30F7" w:rsidRPr="00C71D61">
        <w:rPr>
          <w:rFonts w:ascii="Georgia" w:hAnsi="Georgia"/>
          <w:i/>
          <w:iCs/>
          <w:sz w:val="24"/>
          <w:szCs w:val="24"/>
        </w:rPr>
        <w:t xml:space="preserve">: I know how to be abased, and I know how to abound. </w:t>
      </w:r>
      <w:r w:rsidR="00DC30F7" w:rsidRPr="00C71D61">
        <w:rPr>
          <w:rFonts w:ascii="Georgia" w:hAnsi="Georgia"/>
          <w:i/>
          <w:iCs/>
          <w:sz w:val="24"/>
          <w:szCs w:val="24"/>
          <w:u w:val="single"/>
        </w:rPr>
        <w:t>Everywhere</w:t>
      </w:r>
      <w:r w:rsidR="00DC30F7" w:rsidRPr="00C71D61">
        <w:rPr>
          <w:rFonts w:ascii="Georgia" w:hAnsi="Georgia"/>
          <w:i/>
          <w:iCs/>
          <w:sz w:val="24"/>
          <w:szCs w:val="24"/>
        </w:rPr>
        <w:t xml:space="preserve"> and in </w:t>
      </w:r>
      <w:r w:rsidR="00DC30F7" w:rsidRPr="00C71D61">
        <w:rPr>
          <w:rFonts w:ascii="Georgia" w:hAnsi="Georgia"/>
          <w:i/>
          <w:iCs/>
          <w:sz w:val="24"/>
          <w:szCs w:val="24"/>
          <w:u w:val="single"/>
        </w:rPr>
        <w:t>all things</w:t>
      </w:r>
      <w:r w:rsidR="00DC30F7" w:rsidRPr="00C71D61">
        <w:rPr>
          <w:rFonts w:ascii="Georgia" w:hAnsi="Georgia"/>
          <w:i/>
          <w:iCs/>
          <w:sz w:val="24"/>
          <w:szCs w:val="24"/>
        </w:rPr>
        <w:t xml:space="preserve"> I have learned both to be full and to be hungry, both to abound and to suffer need. </w:t>
      </w:r>
      <w:r w:rsidR="00C71D61">
        <w:rPr>
          <w:rFonts w:ascii="Georgia" w:hAnsi="Georgia"/>
          <w:i/>
          <w:iCs/>
          <w:sz w:val="24"/>
          <w:szCs w:val="24"/>
          <w:vertAlign w:val="superscript"/>
        </w:rPr>
        <w:t xml:space="preserve"> </w:t>
      </w:r>
      <w:r w:rsidR="00DC30F7" w:rsidRPr="0048494F">
        <w:rPr>
          <w:rFonts w:ascii="Georgia" w:hAnsi="Georgia"/>
          <w:i/>
          <w:iCs/>
          <w:sz w:val="24"/>
          <w:szCs w:val="24"/>
          <w:u w:val="single"/>
        </w:rPr>
        <w:t>I can do all things through Christ who strengthens me</w:t>
      </w:r>
      <w:r w:rsidR="00C71D61">
        <w:rPr>
          <w:rFonts w:ascii="Georgia" w:hAnsi="Georgia"/>
          <w:i/>
          <w:iCs/>
          <w:sz w:val="24"/>
          <w:szCs w:val="24"/>
        </w:rPr>
        <w:t xml:space="preserve">” </w:t>
      </w:r>
      <w:r w:rsidR="00C71D61">
        <w:rPr>
          <w:rFonts w:ascii="Georgia" w:hAnsi="Georgia"/>
          <w:sz w:val="24"/>
          <w:szCs w:val="24"/>
        </w:rPr>
        <w:t>(Phil. 3:11-13).</w:t>
      </w:r>
    </w:p>
    <w:p w14:paraId="3DF73757" w14:textId="07ED907C" w:rsidR="00C71D61" w:rsidRDefault="009F365E" w:rsidP="00B052F2">
      <w:pPr>
        <w:rPr>
          <w:rFonts w:ascii="Georgia" w:hAnsi="Georgia"/>
          <w:sz w:val="24"/>
          <w:szCs w:val="24"/>
        </w:rPr>
      </w:pPr>
      <w:r>
        <w:rPr>
          <w:rFonts w:ascii="Georgia" w:hAnsi="Georgia"/>
          <w:sz w:val="24"/>
          <w:szCs w:val="24"/>
        </w:rPr>
        <w:t>God is always working to bring you to the place where you can say with David, “</w:t>
      </w:r>
      <w:r w:rsidRPr="00337B5B">
        <w:rPr>
          <w:rFonts w:ascii="Georgia" w:hAnsi="Georgia"/>
          <w:i/>
          <w:iCs/>
          <w:sz w:val="24"/>
          <w:szCs w:val="24"/>
        </w:rPr>
        <w:t xml:space="preserve">Whom have I in heaven but You, and </w:t>
      </w:r>
      <w:r w:rsidRPr="00337B5B">
        <w:rPr>
          <w:rFonts w:ascii="Georgia" w:hAnsi="Georgia"/>
          <w:i/>
          <w:iCs/>
          <w:sz w:val="24"/>
          <w:szCs w:val="24"/>
          <w:u w:val="single"/>
        </w:rPr>
        <w:t>there is nothing on earth</w:t>
      </w:r>
      <w:r w:rsidRPr="00337B5B">
        <w:rPr>
          <w:rFonts w:ascii="Georgia" w:hAnsi="Georgia"/>
          <w:i/>
          <w:iCs/>
          <w:sz w:val="24"/>
          <w:szCs w:val="24"/>
        </w:rPr>
        <w:t xml:space="preserve"> I desire besides You</w:t>
      </w:r>
      <w:r>
        <w:rPr>
          <w:rFonts w:ascii="Georgia" w:hAnsi="Georgia"/>
          <w:sz w:val="24"/>
          <w:szCs w:val="24"/>
        </w:rPr>
        <w:t xml:space="preserve">?”  Whether you have met and married, or whether you are still single, God is ever working to bring you to that critical moment where you discover the answer to that question.  Until you make that discovery and find your contentment in God, and in God alone, then you will find yourself in what I call “The Great Search” that Solomon described in Ecclesiastes.  He had an itch that he could not scratch as he tried </w:t>
      </w:r>
      <w:r w:rsidR="002C5CC4">
        <w:rPr>
          <w:rFonts w:ascii="Georgia" w:hAnsi="Georgia"/>
          <w:sz w:val="24"/>
          <w:szCs w:val="24"/>
        </w:rPr>
        <w:t xml:space="preserve">people, places and things to fill that empty vacuum in his life.  </w:t>
      </w:r>
      <w:r w:rsidR="00337B5B">
        <w:rPr>
          <w:rFonts w:ascii="Georgia" w:hAnsi="Georgia"/>
          <w:sz w:val="24"/>
          <w:szCs w:val="24"/>
        </w:rPr>
        <w:t>Here was his discovery</w:t>
      </w:r>
      <w:r w:rsidR="002C5CC4">
        <w:rPr>
          <w:rFonts w:ascii="Georgia" w:hAnsi="Georgia"/>
          <w:sz w:val="24"/>
          <w:szCs w:val="24"/>
        </w:rPr>
        <w:t>: “</w:t>
      </w:r>
      <w:r w:rsidR="002C5CC4" w:rsidRPr="002C5CC4">
        <w:rPr>
          <w:rFonts w:ascii="Georgia" w:hAnsi="Georgia"/>
          <w:i/>
          <w:iCs/>
          <w:sz w:val="24"/>
          <w:szCs w:val="24"/>
        </w:rPr>
        <w:t xml:space="preserve">Hear the conclusion to the whole matter – ‘Fear God, and keep His commandments, for this is </w:t>
      </w:r>
      <w:r w:rsidR="00B44D07" w:rsidRPr="00B44D07">
        <w:rPr>
          <w:rFonts w:ascii="Georgia" w:hAnsi="Georgia"/>
          <w:b/>
          <w:bCs/>
          <w:i/>
          <w:iCs/>
          <w:sz w:val="24"/>
          <w:szCs w:val="24"/>
          <w:u w:val="single"/>
        </w:rPr>
        <w:t>man’s all</w:t>
      </w:r>
      <w:r w:rsidR="002C5CC4">
        <w:rPr>
          <w:rFonts w:ascii="Georgia" w:hAnsi="Georgia"/>
          <w:sz w:val="24"/>
          <w:szCs w:val="24"/>
        </w:rPr>
        <w:t>.” (Eccl. 12:13).</w:t>
      </w:r>
    </w:p>
    <w:p w14:paraId="44CA7516" w14:textId="6171FEED" w:rsidR="00B44D07" w:rsidRDefault="00B44D07" w:rsidP="00B052F2">
      <w:pPr>
        <w:rPr>
          <w:rFonts w:ascii="Georgia" w:hAnsi="Georgia"/>
          <w:sz w:val="24"/>
          <w:szCs w:val="24"/>
        </w:rPr>
      </w:pPr>
      <w:r>
        <w:rPr>
          <w:rFonts w:ascii="Georgia" w:hAnsi="Georgia"/>
          <w:sz w:val="24"/>
          <w:szCs w:val="24"/>
        </w:rPr>
        <w:t xml:space="preserve">Dear one, have you found “man’s all?”  It is God, and God alone.  While you have been hard-wired to seek a companion, please know that what we have been truly hard-wired for is to seek God.  </w:t>
      </w:r>
      <w:r w:rsidR="00891531">
        <w:rPr>
          <w:rFonts w:ascii="Georgia" w:hAnsi="Georgia"/>
          <w:sz w:val="24"/>
          <w:szCs w:val="24"/>
        </w:rPr>
        <w:t xml:space="preserve">“He has put eternity in our hearts” (Eccl. 3:11).  </w:t>
      </w:r>
      <w:r>
        <w:rPr>
          <w:rFonts w:ascii="Georgia" w:hAnsi="Georgia"/>
          <w:sz w:val="24"/>
          <w:szCs w:val="24"/>
        </w:rPr>
        <w:t xml:space="preserve">Only in </w:t>
      </w:r>
      <w:r w:rsidR="00891531">
        <w:rPr>
          <w:rFonts w:ascii="Georgia" w:hAnsi="Georgia"/>
          <w:sz w:val="24"/>
          <w:szCs w:val="24"/>
        </w:rPr>
        <w:t>the Eternal One</w:t>
      </w:r>
      <w:r>
        <w:rPr>
          <w:rFonts w:ascii="Georgia" w:hAnsi="Georgia"/>
          <w:sz w:val="24"/>
          <w:szCs w:val="24"/>
        </w:rPr>
        <w:t xml:space="preserve"> will you find life’s meaning, and </w:t>
      </w:r>
      <w:r w:rsidR="00891531">
        <w:rPr>
          <w:rFonts w:ascii="Georgia" w:hAnsi="Georgia"/>
          <w:sz w:val="24"/>
          <w:szCs w:val="24"/>
        </w:rPr>
        <w:t xml:space="preserve">thus </w:t>
      </w:r>
      <w:r>
        <w:rPr>
          <w:rFonts w:ascii="Georgia" w:hAnsi="Georgia"/>
          <w:sz w:val="24"/>
          <w:szCs w:val="24"/>
        </w:rPr>
        <w:t xml:space="preserve">life’s </w:t>
      </w:r>
      <w:r w:rsidR="00891531">
        <w:rPr>
          <w:rFonts w:ascii="Georgia" w:hAnsi="Georgia"/>
          <w:sz w:val="24"/>
          <w:szCs w:val="24"/>
        </w:rPr>
        <w:t>fulfillment.</w:t>
      </w:r>
    </w:p>
    <w:p w14:paraId="153BA4B6" w14:textId="3332E443" w:rsidR="00B44D07" w:rsidRPr="00C71D61" w:rsidRDefault="00B44D07" w:rsidP="00B052F2">
      <w:pPr>
        <w:rPr>
          <w:rFonts w:ascii="Georgia" w:hAnsi="Georgia"/>
          <w:sz w:val="24"/>
          <w:szCs w:val="24"/>
        </w:rPr>
      </w:pPr>
      <w:r>
        <w:rPr>
          <w:rFonts w:ascii="Georgia" w:hAnsi="Georgia"/>
          <w:sz w:val="24"/>
          <w:szCs w:val="24"/>
        </w:rPr>
        <w:t xml:space="preserve">Pray with me now: “Dear God, there is nothing on earth I desire besides You!”    - Rick </w:t>
      </w:r>
    </w:p>
    <w:sectPr w:rsidR="00B44D07" w:rsidRPr="00C71D61" w:rsidSect="00EC7AD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3463C"/>
    <w:multiLevelType w:val="multilevel"/>
    <w:tmpl w:val="6DEC66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750D66"/>
    <w:multiLevelType w:val="hybridMultilevel"/>
    <w:tmpl w:val="6A92F9A8"/>
    <w:lvl w:ilvl="0" w:tplc="6E24FAFE">
      <w:start w:val="3"/>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52D2C"/>
    <w:multiLevelType w:val="multilevel"/>
    <w:tmpl w:val="4236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51"/>
    <w:rsid w:val="0002419D"/>
    <w:rsid w:val="001337B5"/>
    <w:rsid w:val="001F70D7"/>
    <w:rsid w:val="002517A3"/>
    <w:rsid w:val="002C5CC4"/>
    <w:rsid w:val="00327CA0"/>
    <w:rsid w:val="0033022C"/>
    <w:rsid w:val="00337B5B"/>
    <w:rsid w:val="00413290"/>
    <w:rsid w:val="0048494F"/>
    <w:rsid w:val="004C21DB"/>
    <w:rsid w:val="0061644E"/>
    <w:rsid w:val="00664452"/>
    <w:rsid w:val="006E7D51"/>
    <w:rsid w:val="007009FF"/>
    <w:rsid w:val="0070655C"/>
    <w:rsid w:val="008541F0"/>
    <w:rsid w:val="00891531"/>
    <w:rsid w:val="00977EEB"/>
    <w:rsid w:val="009807C7"/>
    <w:rsid w:val="009D079A"/>
    <w:rsid w:val="009F365E"/>
    <w:rsid w:val="00A319AF"/>
    <w:rsid w:val="00AE0C7B"/>
    <w:rsid w:val="00B048D0"/>
    <w:rsid w:val="00B052F2"/>
    <w:rsid w:val="00B44D07"/>
    <w:rsid w:val="00B72845"/>
    <w:rsid w:val="00BE49B6"/>
    <w:rsid w:val="00C22DBD"/>
    <w:rsid w:val="00C35B12"/>
    <w:rsid w:val="00C71D61"/>
    <w:rsid w:val="00C76B6B"/>
    <w:rsid w:val="00C907D2"/>
    <w:rsid w:val="00C916F1"/>
    <w:rsid w:val="00D2333C"/>
    <w:rsid w:val="00D44F7C"/>
    <w:rsid w:val="00D669F4"/>
    <w:rsid w:val="00DC30F7"/>
    <w:rsid w:val="00DD17A6"/>
    <w:rsid w:val="00DF457C"/>
    <w:rsid w:val="00E10096"/>
    <w:rsid w:val="00EC7AD2"/>
    <w:rsid w:val="00F50E4E"/>
    <w:rsid w:val="00FE6052"/>
    <w:rsid w:val="00FF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9055"/>
  <w15:chartTrackingRefBased/>
  <w15:docId w15:val="{8B732EB5-B3B3-46A0-9054-6D946CD7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1F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rain">
    <w:name w:val="refrain"/>
    <w:basedOn w:val="Normal"/>
    <w:rsid w:val="001F7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rain1">
    <w:name w:val="refrain1"/>
    <w:basedOn w:val="DefaultParagraphFont"/>
    <w:rsid w:val="001F70D7"/>
  </w:style>
  <w:style w:type="paragraph" w:styleId="ListParagraph">
    <w:name w:val="List Paragraph"/>
    <w:basedOn w:val="Normal"/>
    <w:uiPriority w:val="34"/>
    <w:qFormat/>
    <w:rsid w:val="00413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0221">
      <w:bodyDiv w:val="1"/>
      <w:marLeft w:val="0"/>
      <w:marRight w:val="0"/>
      <w:marTop w:val="0"/>
      <w:marBottom w:val="0"/>
      <w:divBdr>
        <w:top w:val="none" w:sz="0" w:space="0" w:color="auto"/>
        <w:left w:val="none" w:sz="0" w:space="0" w:color="auto"/>
        <w:bottom w:val="none" w:sz="0" w:space="0" w:color="auto"/>
        <w:right w:val="none" w:sz="0" w:space="0" w:color="auto"/>
      </w:divBdr>
    </w:div>
    <w:div w:id="15880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2021-10-26T16:33:00Z</cp:lastPrinted>
  <dcterms:created xsi:type="dcterms:W3CDTF">2021-10-26T18:22:00Z</dcterms:created>
  <dcterms:modified xsi:type="dcterms:W3CDTF">2021-10-27T18:30:00Z</dcterms:modified>
</cp:coreProperties>
</file>