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3D734" w14:textId="375AC08B" w:rsidR="00BA7FA4" w:rsidRPr="00BA7FA4" w:rsidRDefault="00BA7FA4" w:rsidP="00BA7FA4">
      <w:pPr>
        <w:pStyle w:val="NormalWeb"/>
        <w:spacing w:before="0" w:beforeAutospacing="0" w:after="0" w:afterAutospacing="0"/>
        <w:jc w:val="center"/>
        <w:rPr>
          <w:rFonts w:ascii="Georgia" w:hAnsi="Georgia" w:cs="Arial"/>
          <w:b/>
          <w:bCs/>
          <w:i/>
          <w:sz w:val="32"/>
          <w:szCs w:val="32"/>
        </w:rPr>
      </w:pPr>
      <w:r>
        <w:rPr>
          <w:rFonts w:ascii="Georgia" w:hAnsi="Georgia" w:cs="Arial"/>
          <w:b/>
          <w:bCs/>
          <w:sz w:val="32"/>
          <w:szCs w:val="32"/>
        </w:rPr>
        <w:t>DRIVEN TO PRAYER</w:t>
      </w:r>
      <w:r>
        <w:rPr>
          <w:rFonts w:ascii="Georgia" w:hAnsi="Georgia" w:cs="Arial"/>
          <w:b/>
          <w:bCs/>
          <w:sz w:val="32"/>
          <w:szCs w:val="32"/>
        </w:rPr>
        <w:br/>
      </w:r>
      <w:r>
        <w:rPr>
          <w:rFonts w:ascii="Georgia" w:hAnsi="Georgia" w:cs="Arial"/>
          <w:b/>
          <w:bCs/>
          <w:i/>
          <w:sz w:val="32"/>
          <w:szCs w:val="32"/>
        </w:rPr>
        <w:t xml:space="preserve">When I Have Nowhere Else </w:t>
      </w:r>
      <w:proofErr w:type="gramStart"/>
      <w:r>
        <w:rPr>
          <w:rFonts w:ascii="Georgia" w:hAnsi="Georgia" w:cs="Arial"/>
          <w:b/>
          <w:bCs/>
          <w:i/>
          <w:sz w:val="32"/>
          <w:szCs w:val="32"/>
        </w:rPr>
        <w:t>To</w:t>
      </w:r>
      <w:proofErr w:type="gramEnd"/>
      <w:r>
        <w:rPr>
          <w:rFonts w:ascii="Georgia" w:hAnsi="Georgia" w:cs="Arial"/>
          <w:b/>
          <w:bCs/>
          <w:i/>
          <w:sz w:val="32"/>
          <w:szCs w:val="32"/>
        </w:rPr>
        <w:t xml:space="preserve"> Go</w:t>
      </w:r>
    </w:p>
    <w:p w14:paraId="78CE41D8" w14:textId="2CB63559" w:rsidR="00BA7FA4" w:rsidRPr="00BA7FA4" w:rsidRDefault="00BA7FA4" w:rsidP="00BA7FA4">
      <w:pPr>
        <w:pStyle w:val="NormalWeb"/>
        <w:spacing w:before="0" w:beforeAutospacing="0" w:after="0" w:afterAutospacing="0"/>
        <w:jc w:val="center"/>
        <w:rPr>
          <w:rFonts w:ascii="Georgia" w:hAnsi="Georgia"/>
        </w:rPr>
      </w:pPr>
      <w:r w:rsidRPr="00BA7FA4">
        <w:rPr>
          <w:rFonts w:ascii="Georgia" w:hAnsi="Georgia" w:cs="Courier New"/>
        </w:rPr>
        <w:t xml:space="preserve"> </w:t>
      </w:r>
    </w:p>
    <w:p w14:paraId="1BC0FBF9" w14:textId="65296269" w:rsidR="00BA7FA4" w:rsidRPr="00BA7FA4" w:rsidRDefault="00BA7FA4" w:rsidP="00BA7FA4">
      <w:pPr>
        <w:pStyle w:val="NormalWeb"/>
        <w:spacing w:before="0" w:beforeAutospacing="0" w:after="0" w:afterAutospacing="0"/>
        <w:rPr>
          <w:rFonts w:ascii="Georgia" w:hAnsi="Georgia"/>
        </w:rPr>
      </w:pPr>
      <w:r w:rsidRPr="00BA7FA4">
        <w:rPr>
          <w:rFonts w:ascii="Georgia" w:hAnsi="Georgia"/>
        </w:rPr>
        <w:t xml:space="preserve">“I have been driven many times to my knees by the overwhelming conviction that I had nowhere else to go. My own wisdom, and that of all about me seemed insufficient for the day.” - Abraham Lincoln      </w:t>
      </w:r>
    </w:p>
    <w:p w14:paraId="558F46B6" w14:textId="77777777" w:rsidR="00BA7FA4" w:rsidRPr="00BA7FA4" w:rsidRDefault="00BA7FA4" w:rsidP="00BA7FA4">
      <w:pPr>
        <w:pStyle w:val="NormalWeb"/>
        <w:spacing w:before="0" w:beforeAutospacing="0" w:after="0" w:afterAutospacing="0"/>
        <w:rPr>
          <w:rFonts w:ascii="Georgia" w:hAnsi="Georgia"/>
        </w:rPr>
      </w:pPr>
    </w:p>
    <w:p w14:paraId="7498AA5A" w14:textId="185C37C1" w:rsidR="00BA7FA4" w:rsidRPr="00BA7FA4" w:rsidRDefault="00BA7FA4" w:rsidP="00BA7FA4">
      <w:pPr>
        <w:pStyle w:val="NormalWeb"/>
        <w:spacing w:before="0" w:beforeAutospacing="0" w:after="0" w:afterAutospacing="0"/>
        <w:rPr>
          <w:rFonts w:ascii="Georgia" w:hAnsi="Georgia"/>
        </w:rPr>
      </w:pPr>
      <w:r w:rsidRPr="00BA7FA4">
        <w:rPr>
          <w:rFonts w:ascii="Georgia" w:hAnsi="Georgia"/>
        </w:rPr>
        <w:t xml:space="preserve">I </w:t>
      </w:r>
      <w:proofErr w:type="gramStart"/>
      <w:r w:rsidRPr="00BA7FA4">
        <w:rPr>
          <w:rFonts w:ascii="Georgia" w:hAnsi="Georgia"/>
        </w:rPr>
        <w:t>can’t</w:t>
      </w:r>
      <w:proofErr w:type="gramEnd"/>
      <w:r w:rsidRPr="00BA7FA4">
        <w:rPr>
          <w:rFonts w:ascii="Georgia" w:hAnsi="Georgia"/>
        </w:rPr>
        <w:t xml:space="preserve"> imagine the burden Mr. Lincoln shouldered during the horrendous and bloody Civil War.  Daily dispatches to the Oval Office brought him casualty reports that by war’s end had reached 620,000 dead.  That is as many casualties as in all other American wars combined!  Widows, </w:t>
      </w:r>
      <w:proofErr w:type="gramStart"/>
      <w:r w:rsidRPr="00BA7FA4">
        <w:rPr>
          <w:rFonts w:ascii="Georgia" w:hAnsi="Georgia"/>
        </w:rPr>
        <w:t>orphans</w:t>
      </w:r>
      <w:proofErr w:type="gramEnd"/>
      <w:r w:rsidRPr="00BA7FA4">
        <w:rPr>
          <w:rFonts w:ascii="Georgia" w:hAnsi="Georgia"/>
        </w:rPr>
        <w:t xml:space="preserve"> and childless parents numbered into the tens of thousands.  Mr. Lincoln had to bear this burden as President.  </w:t>
      </w:r>
      <w:r>
        <w:rPr>
          <w:rFonts w:ascii="Georgia" w:hAnsi="Georgia"/>
        </w:rPr>
        <w:t xml:space="preserve">Knowing this </w:t>
      </w:r>
      <w:proofErr w:type="gramStart"/>
      <w:r>
        <w:rPr>
          <w:rFonts w:ascii="Georgia" w:hAnsi="Georgia"/>
        </w:rPr>
        <w:t>statistic</w:t>
      </w:r>
      <w:proofErr w:type="gramEnd"/>
      <w:r w:rsidRPr="00BA7FA4">
        <w:rPr>
          <w:rFonts w:ascii="Georgia" w:hAnsi="Georgia"/>
        </w:rPr>
        <w:t xml:space="preserve"> you may </w:t>
      </w:r>
      <w:r>
        <w:rPr>
          <w:rFonts w:ascii="Georgia" w:hAnsi="Georgia"/>
        </w:rPr>
        <w:t xml:space="preserve">now </w:t>
      </w:r>
      <w:r w:rsidRPr="00BA7FA4">
        <w:rPr>
          <w:rFonts w:ascii="Georgia" w:hAnsi="Georgia"/>
        </w:rPr>
        <w:t>better understand the quote above.</w:t>
      </w:r>
    </w:p>
    <w:p w14:paraId="1FCC30AA" w14:textId="77777777" w:rsidR="00BA7FA4" w:rsidRPr="00BA7FA4" w:rsidRDefault="00BA7FA4" w:rsidP="00BA7FA4">
      <w:pPr>
        <w:pStyle w:val="NormalWeb"/>
        <w:spacing w:before="0" w:beforeAutospacing="0" w:after="0" w:afterAutospacing="0"/>
        <w:rPr>
          <w:rFonts w:ascii="Georgia" w:hAnsi="Georgia"/>
        </w:rPr>
      </w:pPr>
    </w:p>
    <w:p w14:paraId="7773A7DF" w14:textId="77777777" w:rsidR="00BA7FA4" w:rsidRPr="00BA7FA4" w:rsidRDefault="00BA7FA4" w:rsidP="00BA7FA4">
      <w:pPr>
        <w:pStyle w:val="NormalWeb"/>
        <w:spacing w:before="0" w:beforeAutospacing="0" w:after="0" w:afterAutospacing="0"/>
        <w:rPr>
          <w:rFonts w:ascii="Georgia" w:hAnsi="Georgia"/>
        </w:rPr>
      </w:pPr>
      <w:r w:rsidRPr="00BA7FA4">
        <w:rPr>
          <w:rFonts w:ascii="Georgia" w:hAnsi="Georgia"/>
        </w:rPr>
        <w:t>While I am not a war-time president with the burden of death’s news invading my life each day, I am a husband, a father, a gospel preacher, a shepherd of a flock, a brother in Christ who loves each of you, and an evangelist who sees the dead and the dying through the lens of eternity.  Sometimes it just becomes more than I can bear.  Which, as Lincoln observed, drives me to my knees, having nowhere else to go.</w:t>
      </w:r>
    </w:p>
    <w:p w14:paraId="2AFC061B" w14:textId="77777777" w:rsidR="00BA7FA4" w:rsidRPr="00BA7FA4" w:rsidRDefault="00BA7FA4" w:rsidP="00BA7FA4">
      <w:pPr>
        <w:pStyle w:val="NormalWeb"/>
        <w:spacing w:before="0" w:beforeAutospacing="0" w:after="0" w:afterAutospacing="0"/>
        <w:rPr>
          <w:rFonts w:ascii="Georgia" w:hAnsi="Georgia"/>
        </w:rPr>
      </w:pPr>
    </w:p>
    <w:p w14:paraId="75D19B0D" w14:textId="77777777" w:rsidR="00804B29" w:rsidRDefault="00804B29" w:rsidP="00BA7FA4">
      <w:pPr>
        <w:pStyle w:val="NormalWeb"/>
        <w:spacing w:before="0" w:beforeAutospacing="0" w:after="0" w:afterAutospacing="0"/>
        <w:rPr>
          <w:rFonts w:ascii="Georgia" w:hAnsi="Georgia"/>
        </w:rPr>
      </w:pPr>
      <w:r>
        <w:rPr>
          <w:rFonts w:ascii="Georgia" w:hAnsi="Georgia"/>
        </w:rPr>
        <w:t xml:space="preserve">From childhood I have loved to sing the hymn Where Could I Go </w:t>
      </w:r>
      <w:proofErr w:type="gramStart"/>
      <w:r>
        <w:rPr>
          <w:rFonts w:ascii="Georgia" w:hAnsi="Georgia"/>
        </w:rPr>
        <w:t>But</w:t>
      </w:r>
      <w:proofErr w:type="gramEnd"/>
      <w:r>
        <w:rPr>
          <w:rFonts w:ascii="Georgia" w:hAnsi="Georgia"/>
        </w:rPr>
        <w:t xml:space="preserve"> To The Lord.  </w:t>
      </w:r>
    </w:p>
    <w:p w14:paraId="0B080FD1" w14:textId="77777777" w:rsidR="00804B29" w:rsidRDefault="00804B29" w:rsidP="00BA7FA4">
      <w:pPr>
        <w:pStyle w:val="NormalWeb"/>
        <w:spacing w:before="0" w:beforeAutospacing="0" w:after="0" w:afterAutospacing="0"/>
        <w:rPr>
          <w:rFonts w:ascii="Georgia" w:hAnsi="Georgia"/>
        </w:rPr>
      </w:pPr>
    </w:p>
    <w:p w14:paraId="59AF2DB0" w14:textId="6FD99345" w:rsidR="00804B29" w:rsidRPr="00BA7FA4" w:rsidRDefault="00804B29" w:rsidP="00804B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Arial"/>
          <w:color w:val="000000" w:themeColor="text1"/>
          <w:sz w:val="24"/>
          <w:szCs w:val="24"/>
        </w:rPr>
      </w:pPr>
      <w:r w:rsidRPr="00BA7FA4">
        <w:rPr>
          <w:rFonts w:ascii="Georgia" w:eastAsia="Times New Roman" w:hAnsi="Georgia" w:cs="Arial"/>
          <w:color w:val="000000" w:themeColor="text1"/>
          <w:sz w:val="24"/>
          <w:szCs w:val="24"/>
        </w:rPr>
        <w:t xml:space="preserve">Living below, in this old </w:t>
      </w:r>
      <w:hyperlink r:id="rId4" w:history="1">
        <w:r w:rsidRPr="00BA7FA4">
          <w:rPr>
            <w:rFonts w:ascii="Georgia" w:eastAsia="Times New Roman" w:hAnsi="Georgia" w:cs="Arial"/>
            <w:color w:val="000000" w:themeColor="text1"/>
            <w:sz w:val="24"/>
            <w:szCs w:val="24"/>
          </w:rPr>
          <w:t>sinful</w:t>
        </w:r>
      </w:hyperlink>
      <w:r w:rsidRPr="00BA7FA4">
        <w:rPr>
          <w:rFonts w:ascii="Georgia" w:eastAsia="Times New Roman" w:hAnsi="Georgia" w:cs="Arial"/>
          <w:color w:val="000000" w:themeColor="text1"/>
          <w:sz w:val="24"/>
          <w:szCs w:val="24"/>
        </w:rPr>
        <w:t xml:space="preserve"> world</w:t>
      </w:r>
      <w:r w:rsidRPr="00D24A68">
        <w:rPr>
          <w:rFonts w:ascii="Georgia" w:eastAsia="Times New Roman" w:hAnsi="Georgia" w:cs="Arial"/>
          <w:color w:val="000000" w:themeColor="text1"/>
          <w:sz w:val="24"/>
          <w:szCs w:val="24"/>
        </w:rPr>
        <w:t>,</w:t>
      </w:r>
      <w:r w:rsidRPr="00D24A68">
        <w:rPr>
          <w:rFonts w:ascii="Georgia" w:eastAsia="Times New Roman" w:hAnsi="Georgia" w:cs="Arial"/>
          <w:color w:val="000000" w:themeColor="text1"/>
          <w:sz w:val="24"/>
          <w:szCs w:val="24"/>
        </w:rPr>
        <w:t xml:space="preserve"> </w:t>
      </w:r>
      <w:proofErr w:type="gramStart"/>
      <w:r w:rsidRPr="00BA7FA4">
        <w:rPr>
          <w:rFonts w:ascii="Georgia" w:eastAsia="Times New Roman" w:hAnsi="Georgia" w:cs="Arial"/>
          <w:color w:val="000000" w:themeColor="text1"/>
          <w:sz w:val="24"/>
          <w:szCs w:val="24"/>
        </w:rPr>
        <w:t>Hardly</w:t>
      </w:r>
      <w:proofErr w:type="gramEnd"/>
      <w:r w:rsidRPr="00BA7FA4">
        <w:rPr>
          <w:rFonts w:ascii="Georgia" w:eastAsia="Times New Roman" w:hAnsi="Georgia" w:cs="Arial"/>
          <w:color w:val="000000" w:themeColor="text1"/>
          <w:sz w:val="24"/>
          <w:szCs w:val="24"/>
        </w:rPr>
        <w:t xml:space="preserve"> a </w:t>
      </w:r>
      <w:hyperlink r:id="rId5" w:history="1">
        <w:r w:rsidRPr="00BA7FA4">
          <w:rPr>
            <w:rFonts w:ascii="Georgia" w:eastAsia="Times New Roman" w:hAnsi="Georgia" w:cs="Arial"/>
            <w:color w:val="000000" w:themeColor="text1"/>
            <w:sz w:val="24"/>
            <w:szCs w:val="24"/>
          </w:rPr>
          <w:t>comfort</w:t>
        </w:r>
      </w:hyperlink>
      <w:r w:rsidRPr="00BA7FA4">
        <w:rPr>
          <w:rFonts w:ascii="Georgia" w:eastAsia="Times New Roman" w:hAnsi="Georgia" w:cs="Arial"/>
          <w:color w:val="000000" w:themeColor="text1"/>
          <w:sz w:val="24"/>
          <w:szCs w:val="24"/>
        </w:rPr>
        <w:t xml:space="preserve"> can afford</w:t>
      </w:r>
    </w:p>
    <w:p w14:paraId="1CC34C8B" w14:textId="08F3A77F" w:rsidR="00804B29" w:rsidRPr="00BA7FA4" w:rsidRDefault="00804B29" w:rsidP="00804B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Arial"/>
          <w:color w:val="000000" w:themeColor="text1"/>
          <w:sz w:val="24"/>
          <w:szCs w:val="24"/>
        </w:rPr>
      </w:pPr>
      <w:r w:rsidRPr="00BA7FA4">
        <w:rPr>
          <w:rFonts w:ascii="Georgia" w:eastAsia="Times New Roman" w:hAnsi="Georgia" w:cs="Arial"/>
          <w:color w:val="000000" w:themeColor="text1"/>
          <w:sz w:val="24"/>
          <w:szCs w:val="24"/>
        </w:rPr>
        <w:t>Striving alone, to face temptation's sword</w:t>
      </w:r>
      <w:r w:rsidRPr="00D24A68">
        <w:rPr>
          <w:rFonts w:ascii="Georgia" w:eastAsia="Times New Roman" w:hAnsi="Georgia" w:cs="Arial"/>
          <w:color w:val="000000" w:themeColor="text1"/>
          <w:sz w:val="24"/>
          <w:szCs w:val="24"/>
        </w:rPr>
        <w:t>,</w:t>
      </w:r>
      <w:r w:rsidRPr="00D24A68">
        <w:rPr>
          <w:rFonts w:ascii="Georgia" w:eastAsia="Times New Roman" w:hAnsi="Georgia" w:cs="Arial"/>
          <w:color w:val="000000" w:themeColor="text1"/>
          <w:sz w:val="24"/>
          <w:szCs w:val="24"/>
        </w:rPr>
        <w:t xml:space="preserve"> </w:t>
      </w:r>
      <w:proofErr w:type="gramStart"/>
      <w:r w:rsidRPr="00BA7FA4">
        <w:rPr>
          <w:rFonts w:ascii="Georgia" w:eastAsia="Times New Roman" w:hAnsi="Georgia" w:cs="Arial"/>
          <w:color w:val="000000" w:themeColor="text1"/>
          <w:sz w:val="24"/>
          <w:szCs w:val="24"/>
          <w:u w:val="single"/>
        </w:rPr>
        <w:t>Where</w:t>
      </w:r>
      <w:proofErr w:type="gramEnd"/>
      <w:r w:rsidRPr="00BA7FA4">
        <w:rPr>
          <w:rFonts w:ascii="Georgia" w:eastAsia="Times New Roman" w:hAnsi="Georgia" w:cs="Arial"/>
          <w:color w:val="000000" w:themeColor="text1"/>
          <w:sz w:val="24"/>
          <w:szCs w:val="24"/>
          <w:u w:val="single"/>
        </w:rPr>
        <w:t xml:space="preserve"> </w:t>
      </w:r>
      <w:hyperlink r:id="rId6" w:history="1">
        <w:r w:rsidRPr="00BA7FA4">
          <w:rPr>
            <w:rFonts w:ascii="Georgia" w:eastAsia="Times New Roman" w:hAnsi="Georgia" w:cs="Arial"/>
            <w:color w:val="000000" w:themeColor="text1"/>
            <w:sz w:val="24"/>
            <w:szCs w:val="24"/>
            <w:u w:val="single"/>
          </w:rPr>
          <w:t>could</w:t>
        </w:r>
      </w:hyperlink>
      <w:r w:rsidRPr="00BA7FA4">
        <w:rPr>
          <w:rFonts w:ascii="Georgia" w:eastAsia="Times New Roman" w:hAnsi="Georgia" w:cs="Arial"/>
          <w:color w:val="000000" w:themeColor="text1"/>
          <w:sz w:val="24"/>
          <w:szCs w:val="24"/>
          <w:u w:val="single"/>
        </w:rPr>
        <w:t xml:space="preserve"> I go but to the Lord</w:t>
      </w:r>
      <w:r w:rsidRPr="00BA7FA4">
        <w:rPr>
          <w:rFonts w:ascii="Georgia" w:eastAsia="Times New Roman" w:hAnsi="Georgia" w:cs="Arial"/>
          <w:color w:val="000000" w:themeColor="text1"/>
          <w:sz w:val="24"/>
          <w:szCs w:val="24"/>
        </w:rPr>
        <w:t>?</w:t>
      </w:r>
    </w:p>
    <w:p w14:paraId="631B7538" w14:textId="77777777" w:rsidR="00804B29" w:rsidRPr="00BA7FA4" w:rsidRDefault="00804B29" w:rsidP="00804B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Arial"/>
          <w:color w:val="000000" w:themeColor="text1"/>
          <w:sz w:val="24"/>
          <w:szCs w:val="24"/>
        </w:rPr>
      </w:pPr>
    </w:p>
    <w:p w14:paraId="2F6CDB5B" w14:textId="2B8E0329" w:rsidR="00804B29" w:rsidRPr="00BA7FA4" w:rsidRDefault="00804B29" w:rsidP="00804B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Arial"/>
          <w:color w:val="000000" w:themeColor="text1"/>
          <w:sz w:val="24"/>
          <w:szCs w:val="24"/>
        </w:rPr>
      </w:pPr>
      <w:r w:rsidRPr="00BA7FA4">
        <w:rPr>
          <w:rFonts w:ascii="Georgia" w:eastAsia="Times New Roman" w:hAnsi="Georgia" w:cs="Arial"/>
          <w:color w:val="000000" w:themeColor="text1"/>
          <w:sz w:val="24"/>
          <w:szCs w:val="24"/>
        </w:rPr>
        <w:t>Neighbors are kind, I love them everyone</w:t>
      </w:r>
      <w:r w:rsidRPr="00D24A68">
        <w:rPr>
          <w:rFonts w:ascii="Georgia" w:eastAsia="Times New Roman" w:hAnsi="Georgia" w:cs="Arial"/>
          <w:color w:val="000000" w:themeColor="text1"/>
          <w:sz w:val="24"/>
          <w:szCs w:val="24"/>
        </w:rPr>
        <w:t>,</w:t>
      </w:r>
      <w:r w:rsidRPr="00D24A68">
        <w:rPr>
          <w:rFonts w:ascii="Georgia" w:eastAsia="Times New Roman" w:hAnsi="Georgia" w:cs="Arial"/>
          <w:color w:val="000000" w:themeColor="text1"/>
          <w:sz w:val="24"/>
          <w:szCs w:val="24"/>
        </w:rPr>
        <w:t xml:space="preserve"> </w:t>
      </w:r>
      <w:r w:rsidRPr="00BA7FA4">
        <w:rPr>
          <w:rFonts w:ascii="Georgia" w:eastAsia="Times New Roman" w:hAnsi="Georgia" w:cs="Arial"/>
          <w:color w:val="000000" w:themeColor="text1"/>
          <w:sz w:val="24"/>
          <w:szCs w:val="24"/>
        </w:rPr>
        <w:t xml:space="preserve">We get </w:t>
      </w:r>
      <w:hyperlink r:id="rId7" w:history="1">
        <w:r w:rsidRPr="00BA7FA4">
          <w:rPr>
            <w:rFonts w:ascii="Georgia" w:eastAsia="Times New Roman" w:hAnsi="Georgia" w:cs="Arial"/>
            <w:color w:val="000000" w:themeColor="text1"/>
            <w:sz w:val="24"/>
            <w:szCs w:val="24"/>
          </w:rPr>
          <w:t>along</w:t>
        </w:r>
      </w:hyperlink>
      <w:r w:rsidRPr="00BA7FA4">
        <w:rPr>
          <w:rFonts w:ascii="Georgia" w:eastAsia="Times New Roman" w:hAnsi="Georgia" w:cs="Arial"/>
          <w:color w:val="000000" w:themeColor="text1"/>
          <w:sz w:val="24"/>
          <w:szCs w:val="24"/>
        </w:rPr>
        <w:t xml:space="preserve"> in </w:t>
      </w:r>
      <w:hyperlink r:id="rId8" w:history="1">
        <w:r w:rsidRPr="00BA7FA4">
          <w:rPr>
            <w:rFonts w:ascii="Georgia" w:eastAsia="Times New Roman" w:hAnsi="Georgia" w:cs="Arial"/>
            <w:color w:val="000000" w:themeColor="text1"/>
            <w:sz w:val="24"/>
            <w:szCs w:val="24"/>
          </w:rPr>
          <w:t>sweet</w:t>
        </w:r>
      </w:hyperlink>
      <w:r w:rsidRPr="00BA7FA4">
        <w:rPr>
          <w:rFonts w:ascii="Georgia" w:eastAsia="Times New Roman" w:hAnsi="Georgia" w:cs="Arial"/>
          <w:color w:val="000000" w:themeColor="text1"/>
          <w:sz w:val="24"/>
          <w:szCs w:val="24"/>
        </w:rPr>
        <w:t xml:space="preserve"> accord</w:t>
      </w:r>
    </w:p>
    <w:p w14:paraId="3AA77FAF" w14:textId="021C0734" w:rsidR="00804B29" w:rsidRPr="00BA7FA4" w:rsidRDefault="00804B29" w:rsidP="00804B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Arial"/>
          <w:color w:val="000000" w:themeColor="text1"/>
          <w:sz w:val="24"/>
          <w:szCs w:val="24"/>
        </w:rPr>
      </w:pPr>
      <w:r w:rsidRPr="00BA7FA4">
        <w:rPr>
          <w:rFonts w:ascii="Georgia" w:eastAsia="Times New Roman" w:hAnsi="Georgia" w:cs="Arial"/>
          <w:color w:val="000000" w:themeColor="text1"/>
          <w:sz w:val="24"/>
          <w:szCs w:val="24"/>
        </w:rPr>
        <w:t xml:space="preserve">But when my soul, </w:t>
      </w:r>
      <w:hyperlink r:id="rId9" w:history="1">
        <w:r w:rsidRPr="00BA7FA4">
          <w:rPr>
            <w:rFonts w:ascii="Georgia" w:eastAsia="Times New Roman" w:hAnsi="Georgia" w:cs="Arial"/>
            <w:color w:val="000000" w:themeColor="text1"/>
            <w:sz w:val="24"/>
            <w:szCs w:val="24"/>
          </w:rPr>
          <w:t>needs</w:t>
        </w:r>
      </w:hyperlink>
      <w:r w:rsidRPr="00BA7FA4">
        <w:rPr>
          <w:rFonts w:ascii="Georgia" w:eastAsia="Times New Roman" w:hAnsi="Georgia" w:cs="Arial"/>
          <w:color w:val="000000" w:themeColor="text1"/>
          <w:sz w:val="24"/>
          <w:szCs w:val="24"/>
        </w:rPr>
        <w:t xml:space="preserve"> mann</w:t>
      </w:r>
      <w:r w:rsidRPr="00D24A68">
        <w:rPr>
          <w:rFonts w:ascii="Georgia" w:eastAsia="Times New Roman" w:hAnsi="Georgia" w:cs="Arial"/>
          <w:color w:val="000000" w:themeColor="text1"/>
          <w:sz w:val="24"/>
          <w:szCs w:val="24"/>
        </w:rPr>
        <w:t>a</w:t>
      </w:r>
      <w:r w:rsidRPr="00BA7FA4">
        <w:rPr>
          <w:rFonts w:ascii="Georgia" w:eastAsia="Times New Roman" w:hAnsi="Georgia" w:cs="Arial"/>
          <w:color w:val="000000" w:themeColor="text1"/>
          <w:sz w:val="24"/>
          <w:szCs w:val="24"/>
        </w:rPr>
        <w:t xml:space="preserve"> from above</w:t>
      </w:r>
      <w:r w:rsidRPr="00D24A68">
        <w:rPr>
          <w:rFonts w:ascii="Georgia" w:eastAsia="Times New Roman" w:hAnsi="Georgia" w:cs="Arial"/>
          <w:color w:val="000000" w:themeColor="text1"/>
          <w:sz w:val="24"/>
          <w:szCs w:val="24"/>
        </w:rPr>
        <w:t>,</w:t>
      </w:r>
      <w:r w:rsidRPr="00D24A68">
        <w:rPr>
          <w:rFonts w:ascii="Georgia" w:eastAsia="Times New Roman" w:hAnsi="Georgia" w:cs="Arial"/>
          <w:color w:val="000000" w:themeColor="text1"/>
          <w:sz w:val="24"/>
          <w:szCs w:val="24"/>
        </w:rPr>
        <w:t xml:space="preserve"> </w:t>
      </w:r>
      <w:r w:rsidRPr="00BA7FA4">
        <w:rPr>
          <w:rFonts w:ascii="Georgia" w:eastAsia="Times New Roman" w:hAnsi="Georgia" w:cs="Arial"/>
          <w:color w:val="000000" w:themeColor="text1"/>
          <w:sz w:val="24"/>
          <w:szCs w:val="24"/>
          <w:u w:val="single"/>
        </w:rPr>
        <w:t xml:space="preserve">Where </w:t>
      </w:r>
      <w:hyperlink r:id="rId10" w:history="1">
        <w:r w:rsidRPr="00BA7FA4">
          <w:rPr>
            <w:rFonts w:ascii="Georgia" w:eastAsia="Times New Roman" w:hAnsi="Georgia" w:cs="Arial"/>
            <w:color w:val="000000" w:themeColor="text1"/>
            <w:sz w:val="24"/>
            <w:szCs w:val="24"/>
            <w:u w:val="single"/>
          </w:rPr>
          <w:t>could</w:t>
        </w:r>
      </w:hyperlink>
      <w:r w:rsidRPr="00BA7FA4">
        <w:rPr>
          <w:rFonts w:ascii="Georgia" w:eastAsia="Times New Roman" w:hAnsi="Georgia" w:cs="Arial"/>
          <w:color w:val="000000" w:themeColor="text1"/>
          <w:sz w:val="24"/>
          <w:szCs w:val="24"/>
          <w:u w:val="single"/>
        </w:rPr>
        <w:t xml:space="preserve"> I go but to the Lord</w:t>
      </w:r>
      <w:r w:rsidRPr="00BA7FA4">
        <w:rPr>
          <w:rFonts w:ascii="Georgia" w:eastAsia="Times New Roman" w:hAnsi="Georgia" w:cs="Arial"/>
          <w:color w:val="000000" w:themeColor="text1"/>
          <w:sz w:val="24"/>
          <w:szCs w:val="24"/>
        </w:rPr>
        <w:t>?</w:t>
      </w:r>
    </w:p>
    <w:p w14:paraId="46DA263B" w14:textId="77777777" w:rsidR="00804B29" w:rsidRPr="00BA7FA4" w:rsidRDefault="00804B29" w:rsidP="00804B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Arial"/>
          <w:color w:val="000000" w:themeColor="text1"/>
          <w:sz w:val="24"/>
          <w:szCs w:val="24"/>
        </w:rPr>
      </w:pPr>
    </w:p>
    <w:p w14:paraId="39F96E1D" w14:textId="0BD52AB3" w:rsidR="00804B29" w:rsidRPr="00BA7FA4" w:rsidRDefault="00804B29" w:rsidP="00804B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Arial"/>
          <w:color w:val="000000" w:themeColor="text1"/>
          <w:sz w:val="24"/>
          <w:szCs w:val="24"/>
        </w:rPr>
      </w:pPr>
      <w:r w:rsidRPr="00BA7FA4">
        <w:rPr>
          <w:rFonts w:ascii="Georgia" w:eastAsia="Times New Roman" w:hAnsi="Georgia" w:cs="Arial"/>
          <w:color w:val="000000" w:themeColor="text1"/>
          <w:sz w:val="24"/>
          <w:szCs w:val="24"/>
        </w:rPr>
        <w:t xml:space="preserve">Life here is grand, with </w:t>
      </w:r>
      <w:hyperlink r:id="rId11" w:history="1">
        <w:r w:rsidRPr="00BA7FA4">
          <w:rPr>
            <w:rFonts w:ascii="Georgia" w:eastAsia="Times New Roman" w:hAnsi="Georgia" w:cs="Arial"/>
            <w:color w:val="000000" w:themeColor="text1"/>
            <w:sz w:val="24"/>
            <w:szCs w:val="24"/>
          </w:rPr>
          <w:t>friends</w:t>
        </w:r>
      </w:hyperlink>
      <w:r w:rsidRPr="00BA7FA4">
        <w:rPr>
          <w:rFonts w:ascii="Georgia" w:eastAsia="Times New Roman" w:hAnsi="Georgia" w:cs="Arial"/>
          <w:color w:val="000000" w:themeColor="text1"/>
          <w:sz w:val="24"/>
          <w:szCs w:val="24"/>
        </w:rPr>
        <w:t xml:space="preserve"> I love so dear</w:t>
      </w:r>
      <w:r w:rsidRPr="00D24A68">
        <w:rPr>
          <w:rFonts w:ascii="Georgia" w:eastAsia="Times New Roman" w:hAnsi="Georgia" w:cs="Arial"/>
          <w:color w:val="000000" w:themeColor="text1"/>
          <w:sz w:val="24"/>
          <w:szCs w:val="24"/>
        </w:rPr>
        <w:t>,</w:t>
      </w:r>
      <w:r w:rsidRPr="00D24A68">
        <w:rPr>
          <w:rFonts w:ascii="Georgia" w:eastAsia="Times New Roman" w:hAnsi="Georgia" w:cs="Arial"/>
          <w:color w:val="000000" w:themeColor="text1"/>
          <w:sz w:val="24"/>
          <w:szCs w:val="24"/>
        </w:rPr>
        <w:t xml:space="preserve"> </w:t>
      </w:r>
      <w:r w:rsidRPr="00BA7FA4">
        <w:rPr>
          <w:rFonts w:ascii="Georgia" w:eastAsia="Times New Roman" w:hAnsi="Georgia" w:cs="Arial"/>
          <w:color w:val="000000" w:themeColor="text1"/>
          <w:sz w:val="24"/>
          <w:szCs w:val="24"/>
        </w:rPr>
        <w:t>Comfort I get from God's own word</w:t>
      </w:r>
    </w:p>
    <w:p w14:paraId="5194E9B3" w14:textId="47071127" w:rsidR="00804B29" w:rsidRDefault="00804B29" w:rsidP="00804B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Arial"/>
          <w:color w:val="000000" w:themeColor="text1"/>
          <w:sz w:val="24"/>
          <w:szCs w:val="24"/>
        </w:rPr>
      </w:pPr>
      <w:r w:rsidRPr="00BA7FA4">
        <w:rPr>
          <w:rFonts w:ascii="Georgia" w:eastAsia="Times New Roman" w:hAnsi="Georgia" w:cs="Arial"/>
          <w:color w:val="000000" w:themeColor="text1"/>
          <w:sz w:val="24"/>
          <w:szCs w:val="24"/>
        </w:rPr>
        <w:t xml:space="preserve">Yet when I face this </w:t>
      </w:r>
      <w:hyperlink r:id="rId12" w:history="1">
        <w:r w:rsidRPr="00BA7FA4">
          <w:rPr>
            <w:rFonts w:ascii="Georgia" w:eastAsia="Times New Roman" w:hAnsi="Georgia" w:cs="Arial"/>
            <w:color w:val="000000" w:themeColor="text1"/>
            <w:sz w:val="24"/>
            <w:szCs w:val="24"/>
          </w:rPr>
          <w:t>chilling</w:t>
        </w:r>
      </w:hyperlink>
      <w:r w:rsidRPr="00BA7FA4">
        <w:rPr>
          <w:rFonts w:ascii="Georgia" w:eastAsia="Times New Roman" w:hAnsi="Georgia" w:cs="Arial"/>
          <w:color w:val="000000" w:themeColor="text1"/>
          <w:sz w:val="24"/>
          <w:szCs w:val="24"/>
        </w:rPr>
        <w:t xml:space="preserve"> hand of death</w:t>
      </w:r>
      <w:r w:rsidRPr="00D24A68">
        <w:rPr>
          <w:rFonts w:ascii="Georgia" w:eastAsia="Times New Roman" w:hAnsi="Georgia" w:cs="Arial"/>
          <w:color w:val="000000" w:themeColor="text1"/>
          <w:sz w:val="24"/>
          <w:szCs w:val="24"/>
        </w:rPr>
        <w:t>,</w:t>
      </w:r>
      <w:r w:rsidRPr="00D24A68">
        <w:rPr>
          <w:rFonts w:ascii="Georgia" w:eastAsia="Times New Roman" w:hAnsi="Georgia" w:cs="Arial"/>
          <w:color w:val="000000" w:themeColor="text1"/>
          <w:sz w:val="24"/>
          <w:szCs w:val="24"/>
        </w:rPr>
        <w:t xml:space="preserve"> </w:t>
      </w:r>
      <w:r w:rsidRPr="00BA7FA4">
        <w:rPr>
          <w:rFonts w:ascii="Georgia" w:eastAsia="Times New Roman" w:hAnsi="Georgia" w:cs="Arial"/>
          <w:color w:val="000000" w:themeColor="text1"/>
          <w:sz w:val="24"/>
          <w:szCs w:val="24"/>
          <w:u w:val="single"/>
        </w:rPr>
        <w:t xml:space="preserve">Where </w:t>
      </w:r>
      <w:hyperlink r:id="rId13" w:history="1">
        <w:r w:rsidRPr="00BA7FA4">
          <w:rPr>
            <w:rFonts w:ascii="Georgia" w:eastAsia="Times New Roman" w:hAnsi="Georgia" w:cs="Arial"/>
            <w:color w:val="000000" w:themeColor="text1"/>
            <w:sz w:val="24"/>
            <w:szCs w:val="24"/>
            <w:u w:val="single"/>
          </w:rPr>
          <w:t>could</w:t>
        </w:r>
      </w:hyperlink>
      <w:r w:rsidRPr="00BA7FA4">
        <w:rPr>
          <w:rFonts w:ascii="Georgia" w:eastAsia="Times New Roman" w:hAnsi="Georgia" w:cs="Arial"/>
          <w:color w:val="000000" w:themeColor="text1"/>
          <w:sz w:val="24"/>
          <w:szCs w:val="24"/>
          <w:u w:val="single"/>
        </w:rPr>
        <w:t xml:space="preserve"> I go but to the Lord</w:t>
      </w:r>
      <w:r w:rsidRPr="00BA7FA4">
        <w:rPr>
          <w:rFonts w:ascii="Georgia" w:eastAsia="Times New Roman" w:hAnsi="Georgia" w:cs="Arial"/>
          <w:color w:val="000000" w:themeColor="text1"/>
          <w:sz w:val="24"/>
          <w:szCs w:val="24"/>
        </w:rPr>
        <w:t>?</w:t>
      </w:r>
    </w:p>
    <w:p w14:paraId="7529E500" w14:textId="77777777" w:rsidR="00A41454" w:rsidRPr="00D24A68" w:rsidRDefault="00A41454" w:rsidP="00804B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Arial"/>
          <w:color w:val="000000" w:themeColor="text1"/>
          <w:sz w:val="24"/>
          <w:szCs w:val="24"/>
        </w:rPr>
      </w:pPr>
    </w:p>
    <w:p w14:paraId="7E0747A1" w14:textId="77777777" w:rsidR="00A41454" w:rsidRPr="00BA7FA4" w:rsidRDefault="00A41454" w:rsidP="00A414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Arial"/>
          <w:color w:val="000000" w:themeColor="text1"/>
          <w:sz w:val="24"/>
          <w:szCs w:val="24"/>
        </w:rPr>
      </w:pPr>
      <w:r w:rsidRPr="00D24A68">
        <w:rPr>
          <w:rFonts w:ascii="Georgia" w:eastAsia="Times New Roman" w:hAnsi="Georgia" w:cs="Arial"/>
          <w:color w:val="000000" w:themeColor="text1"/>
          <w:sz w:val="24"/>
          <w:szCs w:val="24"/>
        </w:rPr>
        <w:t xml:space="preserve">CHORUS: </w:t>
      </w:r>
      <w:r w:rsidRPr="00D24A68">
        <w:rPr>
          <w:rFonts w:ascii="Georgia" w:eastAsia="Times New Roman" w:hAnsi="Georgia" w:cs="Arial"/>
          <w:color w:val="000000" w:themeColor="text1"/>
          <w:sz w:val="24"/>
          <w:szCs w:val="24"/>
        </w:rPr>
        <w:br/>
      </w:r>
      <w:r w:rsidRPr="00BA7FA4">
        <w:rPr>
          <w:rFonts w:ascii="Georgia" w:eastAsia="Times New Roman" w:hAnsi="Georgia" w:cs="Arial"/>
          <w:color w:val="000000" w:themeColor="text1"/>
          <w:sz w:val="24"/>
          <w:szCs w:val="24"/>
        </w:rPr>
        <w:t xml:space="preserve">Where </w:t>
      </w:r>
      <w:hyperlink r:id="rId14" w:history="1">
        <w:r w:rsidRPr="00BA7FA4">
          <w:rPr>
            <w:rFonts w:ascii="Georgia" w:eastAsia="Times New Roman" w:hAnsi="Georgia" w:cs="Arial"/>
            <w:color w:val="000000" w:themeColor="text1"/>
            <w:sz w:val="24"/>
            <w:szCs w:val="24"/>
          </w:rPr>
          <w:t>could</w:t>
        </w:r>
      </w:hyperlink>
      <w:r w:rsidRPr="00BA7FA4">
        <w:rPr>
          <w:rFonts w:ascii="Georgia" w:eastAsia="Times New Roman" w:hAnsi="Georgia" w:cs="Arial"/>
          <w:color w:val="000000" w:themeColor="text1"/>
          <w:sz w:val="24"/>
          <w:szCs w:val="24"/>
        </w:rPr>
        <w:t xml:space="preserve"> I go, oh </w:t>
      </w:r>
      <w:hyperlink r:id="rId15" w:history="1">
        <w:r w:rsidRPr="00BA7FA4">
          <w:rPr>
            <w:rFonts w:ascii="Georgia" w:eastAsia="Times New Roman" w:hAnsi="Georgia" w:cs="Arial"/>
            <w:color w:val="000000" w:themeColor="text1"/>
            <w:sz w:val="24"/>
            <w:szCs w:val="24"/>
          </w:rPr>
          <w:t>where</w:t>
        </w:r>
      </w:hyperlink>
      <w:r w:rsidRPr="00BA7FA4">
        <w:rPr>
          <w:rFonts w:ascii="Georgia" w:eastAsia="Times New Roman" w:hAnsi="Georgia" w:cs="Arial"/>
          <w:color w:val="000000" w:themeColor="text1"/>
          <w:sz w:val="24"/>
          <w:szCs w:val="24"/>
        </w:rPr>
        <w:t xml:space="preserve"> could I go?</w:t>
      </w:r>
      <w:r w:rsidRPr="00D24A68">
        <w:rPr>
          <w:rFonts w:ascii="Georgia" w:eastAsia="Times New Roman" w:hAnsi="Georgia" w:cs="Arial"/>
          <w:color w:val="000000" w:themeColor="text1"/>
          <w:sz w:val="24"/>
          <w:szCs w:val="24"/>
        </w:rPr>
        <w:t xml:space="preserve"> </w:t>
      </w:r>
      <w:r w:rsidRPr="00BA7FA4">
        <w:rPr>
          <w:rFonts w:ascii="Georgia" w:eastAsia="Times New Roman" w:hAnsi="Georgia" w:cs="Arial"/>
          <w:color w:val="000000" w:themeColor="text1"/>
          <w:sz w:val="24"/>
          <w:szCs w:val="24"/>
        </w:rPr>
        <w:t xml:space="preserve">Seeking a </w:t>
      </w:r>
      <w:hyperlink r:id="rId16" w:history="1">
        <w:r w:rsidRPr="00BA7FA4">
          <w:rPr>
            <w:rFonts w:ascii="Georgia" w:eastAsia="Times New Roman" w:hAnsi="Georgia" w:cs="Arial"/>
            <w:color w:val="000000" w:themeColor="text1"/>
            <w:sz w:val="24"/>
            <w:szCs w:val="24"/>
          </w:rPr>
          <w:t>refuge</w:t>
        </w:r>
      </w:hyperlink>
      <w:r w:rsidRPr="00BA7FA4">
        <w:rPr>
          <w:rFonts w:ascii="Georgia" w:eastAsia="Times New Roman" w:hAnsi="Georgia" w:cs="Arial"/>
          <w:color w:val="000000" w:themeColor="text1"/>
          <w:sz w:val="24"/>
          <w:szCs w:val="24"/>
        </w:rPr>
        <w:t xml:space="preserve"> for my soul</w:t>
      </w:r>
    </w:p>
    <w:p w14:paraId="7853EF0F" w14:textId="77777777" w:rsidR="00A41454" w:rsidRPr="00BA7FA4" w:rsidRDefault="00A41454" w:rsidP="00A414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eastAsia="Times New Roman" w:hAnsi="Georgia" w:cs="Arial"/>
          <w:color w:val="000000" w:themeColor="text1"/>
          <w:sz w:val="24"/>
          <w:szCs w:val="24"/>
        </w:rPr>
      </w:pPr>
      <w:r w:rsidRPr="00BA7FA4">
        <w:rPr>
          <w:rFonts w:ascii="Georgia" w:eastAsia="Times New Roman" w:hAnsi="Georgia" w:cs="Arial"/>
          <w:color w:val="000000" w:themeColor="text1"/>
          <w:sz w:val="24"/>
          <w:szCs w:val="24"/>
        </w:rPr>
        <w:t>Needing a friend, to help me in the end</w:t>
      </w:r>
      <w:r w:rsidRPr="00D24A68">
        <w:rPr>
          <w:rFonts w:ascii="Georgia" w:eastAsia="Times New Roman" w:hAnsi="Georgia" w:cs="Arial"/>
          <w:color w:val="000000" w:themeColor="text1"/>
          <w:sz w:val="24"/>
          <w:szCs w:val="24"/>
        </w:rPr>
        <w:t xml:space="preserve">, </w:t>
      </w:r>
      <w:proofErr w:type="gramStart"/>
      <w:r w:rsidRPr="00BA7FA4">
        <w:rPr>
          <w:rFonts w:ascii="Georgia" w:eastAsia="Times New Roman" w:hAnsi="Georgia" w:cs="Arial"/>
          <w:color w:val="000000" w:themeColor="text1"/>
          <w:sz w:val="24"/>
          <w:szCs w:val="24"/>
          <w:u w:val="single"/>
        </w:rPr>
        <w:t>Where</w:t>
      </w:r>
      <w:proofErr w:type="gramEnd"/>
      <w:r w:rsidRPr="00BA7FA4">
        <w:rPr>
          <w:rFonts w:ascii="Georgia" w:eastAsia="Times New Roman" w:hAnsi="Georgia" w:cs="Arial"/>
          <w:color w:val="000000" w:themeColor="text1"/>
          <w:sz w:val="24"/>
          <w:szCs w:val="24"/>
          <w:u w:val="single"/>
        </w:rPr>
        <w:t xml:space="preserve"> </w:t>
      </w:r>
      <w:hyperlink r:id="rId17" w:history="1">
        <w:r w:rsidRPr="00BA7FA4">
          <w:rPr>
            <w:rFonts w:ascii="Georgia" w:eastAsia="Times New Roman" w:hAnsi="Georgia" w:cs="Arial"/>
            <w:color w:val="000000" w:themeColor="text1"/>
            <w:sz w:val="24"/>
            <w:szCs w:val="24"/>
            <w:u w:val="single"/>
          </w:rPr>
          <w:t>could</w:t>
        </w:r>
      </w:hyperlink>
      <w:r w:rsidRPr="00BA7FA4">
        <w:rPr>
          <w:rFonts w:ascii="Georgia" w:eastAsia="Times New Roman" w:hAnsi="Georgia" w:cs="Arial"/>
          <w:color w:val="000000" w:themeColor="text1"/>
          <w:sz w:val="24"/>
          <w:szCs w:val="24"/>
          <w:u w:val="single"/>
        </w:rPr>
        <w:t xml:space="preserve"> I go, but to the Lord</w:t>
      </w:r>
      <w:r w:rsidRPr="00BA7FA4">
        <w:rPr>
          <w:rFonts w:ascii="Georgia" w:eastAsia="Times New Roman" w:hAnsi="Georgia" w:cs="Arial"/>
          <w:color w:val="000000" w:themeColor="text1"/>
          <w:sz w:val="24"/>
          <w:szCs w:val="24"/>
        </w:rPr>
        <w:t>?</w:t>
      </w:r>
    </w:p>
    <w:p w14:paraId="323D55BE" w14:textId="77777777" w:rsidR="00804B29" w:rsidRDefault="00804B29" w:rsidP="00BA7FA4">
      <w:pPr>
        <w:pStyle w:val="NormalWeb"/>
        <w:spacing w:before="0" w:beforeAutospacing="0" w:after="0" w:afterAutospacing="0"/>
        <w:rPr>
          <w:rFonts w:ascii="Georgia" w:hAnsi="Georgia"/>
        </w:rPr>
      </w:pPr>
    </w:p>
    <w:p w14:paraId="3517DA37" w14:textId="4E1D102B" w:rsidR="00804B29" w:rsidRDefault="00804B29" w:rsidP="00BA7FA4">
      <w:pPr>
        <w:pStyle w:val="NormalWeb"/>
        <w:spacing w:before="0" w:beforeAutospacing="0" w:after="0" w:afterAutospacing="0"/>
        <w:rPr>
          <w:rFonts w:ascii="Georgia" w:hAnsi="Georgia"/>
        </w:rPr>
      </w:pPr>
      <w:r>
        <w:rPr>
          <w:rFonts w:ascii="Georgia" w:hAnsi="Georgia"/>
        </w:rPr>
        <w:t>While the first line – “hardly a comfort can afford” – is sung in silence due to the fact I live in modern America with great comfort, the rest of the hymn is meaningful to all of us who “</w:t>
      </w:r>
      <w:r w:rsidRPr="00804B29">
        <w:rPr>
          <w:rFonts w:ascii="Arial" w:hAnsi="Arial" w:cs="Arial"/>
          <w:i/>
          <w:iCs/>
        </w:rPr>
        <w:t>have been driven many times to our knees</w:t>
      </w:r>
      <w:r>
        <w:rPr>
          <w:rFonts w:ascii="Georgia" w:hAnsi="Georgia"/>
        </w:rPr>
        <w:t>.”  Living below in this old sinful world, as did the apostle Paul, I have grown more and more to appreciate his incredible prayer life.  Just as the disciples came to Jesus, after watching Hi</w:t>
      </w:r>
      <w:r w:rsidR="0048144A">
        <w:rPr>
          <w:rFonts w:ascii="Georgia" w:hAnsi="Georgia"/>
        </w:rPr>
        <w:t xml:space="preserve">m for three years go off into the mountains, the desert, </w:t>
      </w:r>
      <w:r w:rsidR="00A41454">
        <w:rPr>
          <w:rFonts w:ascii="Georgia" w:hAnsi="Georgia"/>
        </w:rPr>
        <w:t xml:space="preserve">and </w:t>
      </w:r>
      <w:r w:rsidR="0048144A">
        <w:rPr>
          <w:rFonts w:ascii="Georgia" w:hAnsi="Georgia"/>
        </w:rPr>
        <w:t>the closet to pray, asked, “</w:t>
      </w:r>
      <w:r w:rsidR="0048144A" w:rsidRPr="0048144A">
        <w:rPr>
          <w:rFonts w:ascii="Georgia" w:hAnsi="Georgia"/>
          <w:i/>
          <w:iCs/>
        </w:rPr>
        <w:t>Lord, teach us to pray</w:t>
      </w:r>
      <w:r w:rsidR="0048144A">
        <w:rPr>
          <w:rFonts w:ascii="Georgia" w:hAnsi="Georgia"/>
        </w:rPr>
        <w:t xml:space="preserve">” (Lk. 11:1), so I have found myself in my golden years asking, “Paul, teach me to pray.”  I have enrolled in Paul’s School of Prayer.  </w:t>
      </w:r>
      <w:proofErr w:type="gramStart"/>
      <w:r w:rsidR="0048144A">
        <w:rPr>
          <w:rFonts w:ascii="Georgia" w:hAnsi="Georgia"/>
        </w:rPr>
        <w:t>I’m</w:t>
      </w:r>
      <w:proofErr w:type="gramEnd"/>
      <w:r w:rsidR="0048144A">
        <w:rPr>
          <w:rFonts w:ascii="Georgia" w:hAnsi="Georgia"/>
        </w:rPr>
        <w:t xml:space="preserve"> only now in his Prayer 101 class but let me tell you what I’ve learned thus far.</w:t>
      </w:r>
    </w:p>
    <w:p w14:paraId="6CBC8B8A" w14:textId="1842319C" w:rsidR="0048144A" w:rsidRDefault="0048144A" w:rsidP="00BA7FA4">
      <w:pPr>
        <w:pStyle w:val="NormalWeb"/>
        <w:spacing w:before="0" w:beforeAutospacing="0" w:after="0" w:afterAutospacing="0"/>
        <w:rPr>
          <w:rFonts w:ascii="Georgia" w:hAnsi="Georgia"/>
        </w:rPr>
      </w:pPr>
    </w:p>
    <w:p w14:paraId="3E75E68B" w14:textId="21068FAD" w:rsidR="0048144A" w:rsidRDefault="0048144A" w:rsidP="00BA7FA4">
      <w:pPr>
        <w:pStyle w:val="NormalWeb"/>
        <w:spacing w:before="0" w:beforeAutospacing="0" w:after="0" w:afterAutospacing="0"/>
        <w:rPr>
          <w:rFonts w:ascii="Georgia" w:hAnsi="Georgia"/>
        </w:rPr>
      </w:pPr>
      <w:r>
        <w:rPr>
          <w:rFonts w:ascii="Georgia" w:hAnsi="Georgia"/>
        </w:rPr>
        <w:t>The first class opened with these verses to memorize.  Would you care to join me?</w:t>
      </w:r>
    </w:p>
    <w:p w14:paraId="038FFE9D" w14:textId="77777777" w:rsidR="00804B29" w:rsidRPr="00536335" w:rsidRDefault="00804B29" w:rsidP="00BA7FA4">
      <w:pPr>
        <w:pStyle w:val="NormalWeb"/>
        <w:spacing w:before="0" w:beforeAutospacing="0" w:after="0" w:afterAutospacing="0"/>
        <w:rPr>
          <w:rFonts w:ascii="Georgia" w:hAnsi="Georgia"/>
          <w:sz w:val="22"/>
          <w:szCs w:val="22"/>
        </w:rPr>
      </w:pPr>
    </w:p>
    <w:p w14:paraId="7F9515DD" w14:textId="77777777" w:rsidR="00C05C79" w:rsidRPr="00536335" w:rsidRDefault="00C05C79" w:rsidP="00C05C79">
      <w:pPr>
        <w:pStyle w:val="NormalWeb"/>
        <w:spacing w:before="0" w:beforeAutospacing="0" w:after="0" w:afterAutospacing="0"/>
        <w:rPr>
          <w:rFonts w:ascii="Georgia" w:hAnsi="Georgia"/>
          <w:sz w:val="22"/>
          <w:szCs w:val="22"/>
        </w:rPr>
      </w:pPr>
      <w:r w:rsidRPr="00536335">
        <w:rPr>
          <w:rFonts w:ascii="Georgia" w:hAnsi="Georgia"/>
          <w:i/>
          <w:iCs/>
          <w:sz w:val="22"/>
          <w:szCs w:val="22"/>
        </w:rPr>
        <w:t xml:space="preserve">“Be kindly affectionate to one another with brotherly love, in honor giving preference to one another; not lagging in diligence, fervent in spirit, serving the Lord; rejoicing in hope, patient in tribulation, </w:t>
      </w:r>
      <w:r w:rsidRPr="00536335">
        <w:rPr>
          <w:rFonts w:ascii="Georgia" w:hAnsi="Georgia"/>
          <w:b/>
          <w:bCs/>
          <w:i/>
          <w:iCs/>
          <w:sz w:val="22"/>
          <w:szCs w:val="22"/>
          <w:u w:val="single"/>
        </w:rPr>
        <w:t>continuing steadfastly</w:t>
      </w:r>
      <w:r w:rsidRPr="00536335">
        <w:rPr>
          <w:rFonts w:ascii="Georgia" w:hAnsi="Georgia"/>
          <w:b/>
          <w:bCs/>
          <w:i/>
          <w:iCs/>
          <w:sz w:val="22"/>
          <w:szCs w:val="22"/>
        </w:rPr>
        <w:t xml:space="preserve"> </w:t>
      </w:r>
      <w:r w:rsidRPr="00536335">
        <w:rPr>
          <w:rFonts w:ascii="Georgia" w:hAnsi="Georgia"/>
          <w:i/>
          <w:iCs/>
          <w:sz w:val="22"/>
          <w:szCs w:val="22"/>
        </w:rPr>
        <w:t xml:space="preserve">in prayer.” </w:t>
      </w:r>
      <w:r w:rsidRPr="00536335">
        <w:rPr>
          <w:rFonts w:ascii="Georgia" w:hAnsi="Georgia"/>
          <w:sz w:val="22"/>
          <w:szCs w:val="22"/>
        </w:rPr>
        <w:t>(Rom. 12:10-12)</w:t>
      </w:r>
    </w:p>
    <w:p w14:paraId="3AF16684" w14:textId="77777777" w:rsidR="00C05C79" w:rsidRPr="00536335" w:rsidRDefault="00C05C79" w:rsidP="00C05C79">
      <w:pPr>
        <w:pStyle w:val="NormalWeb"/>
        <w:spacing w:before="0" w:beforeAutospacing="0" w:after="0" w:afterAutospacing="0"/>
        <w:rPr>
          <w:rFonts w:ascii="Georgia" w:hAnsi="Georgia"/>
          <w:sz w:val="22"/>
          <w:szCs w:val="22"/>
        </w:rPr>
      </w:pPr>
    </w:p>
    <w:p w14:paraId="2E7CE876" w14:textId="455B5A75" w:rsidR="00792FA1" w:rsidRPr="00536335" w:rsidRDefault="00C05C79" w:rsidP="00BA7FA4">
      <w:pPr>
        <w:pStyle w:val="NormalWeb"/>
        <w:spacing w:before="0" w:beforeAutospacing="0" w:after="0" w:afterAutospacing="0"/>
        <w:rPr>
          <w:rFonts w:ascii="Georgia" w:hAnsi="Georgia"/>
          <w:sz w:val="22"/>
          <w:szCs w:val="22"/>
        </w:rPr>
      </w:pPr>
      <w:r w:rsidRPr="00536335">
        <w:rPr>
          <w:rFonts w:ascii="Georgia" w:hAnsi="Georgia"/>
          <w:sz w:val="22"/>
          <w:szCs w:val="22"/>
        </w:rPr>
        <w:t xml:space="preserve">“I </w:t>
      </w:r>
      <w:r w:rsidRPr="00536335">
        <w:rPr>
          <w:rFonts w:ascii="Georgia" w:hAnsi="Georgia"/>
          <w:b/>
          <w:bCs/>
          <w:i/>
          <w:iCs/>
          <w:sz w:val="22"/>
          <w:szCs w:val="22"/>
          <w:u w:val="single"/>
        </w:rPr>
        <w:t>always</w:t>
      </w:r>
      <w:r w:rsidRPr="00536335">
        <w:rPr>
          <w:rFonts w:ascii="Georgia" w:hAnsi="Georgia"/>
          <w:sz w:val="22"/>
          <w:szCs w:val="22"/>
        </w:rPr>
        <w:t xml:space="preserve"> thank God for you because of His grace given to you in Christ Jesus.” (I Cor. 1:4)</w:t>
      </w:r>
    </w:p>
    <w:p w14:paraId="48D0A70E" w14:textId="07A58D25" w:rsidR="00792FA1" w:rsidRPr="00536335" w:rsidRDefault="00792FA1" w:rsidP="00BA7FA4">
      <w:pPr>
        <w:pStyle w:val="NormalWeb"/>
        <w:spacing w:before="0" w:beforeAutospacing="0" w:after="0" w:afterAutospacing="0"/>
        <w:rPr>
          <w:rFonts w:ascii="Georgia" w:hAnsi="Georgia"/>
          <w:sz w:val="22"/>
          <w:szCs w:val="22"/>
        </w:rPr>
      </w:pPr>
    </w:p>
    <w:p w14:paraId="75247BBC" w14:textId="27A0FA9C" w:rsidR="00792FA1" w:rsidRPr="00536335" w:rsidRDefault="007A2A8A" w:rsidP="00BA7FA4">
      <w:pPr>
        <w:pStyle w:val="NormalWeb"/>
        <w:spacing w:before="0" w:beforeAutospacing="0" w:after="0" w:afterAutospacing="0"/>
        <w:rPr>
          <w:rFonts w:ascii="Georgia" w:hAnsi="Georgia"/>
          <w:sz w:val="22"/>
          <w:szCs w:val="22"/>
        </w:rPr>
      </w:pPr>
      <w:r w:rsidRPr="00536335">
        <w:rPr>
          <w:rFonts w:ascii="Georgia" w:hAnsi="Georgia"/>
          <w:sz w:val="22"/>
          <w:szCs w:val="22"/>
        </w:rPr>
        <w:t>“</w:t>
      </w:r>
      <w:proofErr w:type="gramStart"/>
      <w:r w:rsidRPr="00536335">
        <w:rPr>
          <w:rFonts w:ascii="Georgia" w:hAnsi="Georgia"/>
          <w:i/>
          <w:iCs/>
          <w:sz w:val="22"/>
          <w:szCs w:val="22"/>
        </w:rPr>
        <w:t>Therefore</w:t>
      </w:r>
      <w:proofErr w:type="gramEnd"/>
      <w:r w:rsidRPr="00536335">
        <w:rPr>
          <w:rFonts w:ascii="Georgia" w:hAnsi="Georgia"/>
          <w:i/>
          <w:iCs/>
          <w:sz w:val="22"/>
          <w:szCs w:val="22"/>
        </w:rPr>
        <w:t xml:space="preserve"> I also, after I heard of your faith in the Lord Jesus and your love for all the saints, </w:t>
      </w:r>
      <w:r w:rsidRPr="00536335">
        <w:rPr>
          <w:rFonts w:ascii="Georgia" w:hAnsi="Georgia"/>
          <w:b/>
          <w:bCs/>
          <w:i/>
          <w:iCs/>
          <w:sz w:val="22"/>
          <w:szCs w:val="22"/>
          <w:u w:val="single"/>
        </w:rPr>
        <w:t>do not cease</w:t>
      </w:r>
      <w:r w:rsidRPr="00536335">
        <w:rPr>
          <w:rFonts w:ascii="Georgia" w:hAnsi="Georgia"/>
          <w:i/>
          <w:iCs/>
          <w:sz w:val="22"/>
          <w:szCs w:val="22"/>
        </w:rPr>
        <w:t xml:space="preserve"> to give thanks for you, making mention of you in my prayers</w:t>
      </w:r>
      <w:r w:rsidRPr="00536335">
        <w:rPr>
          <w:rFonts w:ascii="Georgia" w:hAnsi="Georgia"/>
          <w:sz w:val="22"/>
          <w:szCs w:val="22"/>
        </w:rPr>
        <w:t>.” (Eph. 1:15)</w:t>
      </w:r>
    </w:p>
    <w:p w14:paraId="36414571" w14:textId="0111DFF7" w:rsidR="007A2A8A" w:rsidRPr="00536335" w:rsidRDefault="007A2A8A" w:rsidP="00BA7FA4">
      <w:pPr>
        <w:pStyle w:val="NormalWeb"/>
        <w:spacing w:before="0" w:beforeAutospacing="0" w:after="0" w:afterAutospacing="0"/>
        <w:rPr>
          <w:rFonts w:ascii="Georgia" w:hAnsi="Georgia"/>
          <w:sz w:val="22"/>
          <w:szCs w:val="22"/>
        </w:rPr>
      </w:pPr>
    </w:p>
    <w:p w14:paraId="25C9A707" w14:textId="4E8F78EA" w:rsidR="007A2A8A" w:rsidRPr="00536335" w:rsidRDefault="007A2A8A" w:rsidP="00BA7FA4">
      <w:pPr>
        <w:pStyle w:val="NormalWeb"/>
        <w:spacing w:before="0" w:beforeAutospacing="0" w:after="0" w:afterAutospacing="0"/>
        <w:rPr>
          <w:rFonts w:ascii="Georgia" w:hAnsi="Georgia"/>
          <w:sz w:val="22"/>
          <w:szCs w:val="22"/>
        </w:rPr>
      </w:pPr>
      <w:r w:rsidRPr="00536335">
        <w:rPr>
          <w:rFonts w:ascii="Georgia" w:hAnsi="Georgia"/>
          <w:i/>
          <w:iCs/>
          <w:sz w:val="22"/>
          <w:szCs w:val="22"/>
        </w:rPr>
        <w:t>“</w:t>
      </w:r>
      <w:r w:rsidRPr="00536335">
        <w:rPr>
          <w:rFonts w:ascii="Georgia" w:hAnsi="Georgia"/>
          <w:i/>
          <w:iCs/>
          <w:sz w:val="22"/>
          <w:szCs w:val="22"/>
        </w:rPr>
        <w:t xml:space="preserve">I thank my God upon </w:t>
      </w:r>
      <w:r w:rsidRPr="00536335">
        <w:rPr>
          <w:rFonts w:ascii="Georgia" w:hAnsi="Georgia"/>
          <w:b/>
          <w:bCs/>
          <w:i/>
          <w:iCs/>
          <w:sz w:val="22"/>
          <w:szCs w:val="22"/>
          <w:u w:val="single"/>
        </w:rPr>
        <w:t>every remembrance</w:t>
      </w:r>
      <w:r w:rsidRPr="00536335">
        <w:rPr>
          <w:rFonts w:ascii="Georgia" w:hAnsi="Georgia"/>
          <w:i/>
          <w:iCs/>
          <w:sz w:val="22"/>
          <w:szCs w:val="22"/>
        </w:rPr>
        <w:t xml:space="preserve"> of you, </w:t>
      </w:r>
      <w:r w:rsidRPr="00536335">
        <w:rPr>
          <w:rFonts w:ascii="Georgia" w:hAnsi="Georgia"/>
          <w:b/>
          <w:bCs/>
          <w:i/>
          <w:iCs/>
          <w:sz w:val="22"/>
          <w:szCs w:val="22"/>
          <w:u w:val="single"/>
        </w:rPr>
        <w:t>always</w:t>
      </w:r>
      <w:r w:rsidRPr="00536335">
        <w:rPr>
          <w:rFonts w:ascii="Georgia" w:hAnsi="Georgia"/>
          <w:i/>
          <w:iCs/>
          <w:sz w:val="22"/>
          <w:szCs w:val="22"/>
        </w:rPr>
        <w:t xml:space="preserve"> in </w:t>
      </w:r>
      <w:r w:rsidRPr="00536335">
        <w:rPr>
          <w:rFonts w:ascii="Georgia" w:hAnsi="Georgia"/>
          <w:b/>
          <w:bCs/>
          <w:i/>
          <w:iCs/>
          <w:sz w:val="22"/>
          <w:szCs w:val="22"/>
          <w:u w:val="single"/>
        </w:rPr>
        <w:t>every</w:t>
      </w:r>
      <w:r w:rsidRPr="00536335">
        <w:rPr>
          <w:rFonts w:ascii="Georgia" w:hAnsi="Georgia"/>
          <w:i/>
          <w:iCs/>
          <w:sz w:val="22"/>
          <w:szCs w:val="22"/>
        </w:rPr>
        <w:t xml:space="preserve"> prayer of mine making request for you all with joy</w:t>
      </w:r>
      <w:r w:rsidRPr="00536335">
        <w:rPr>
          <w:rFonts w:ascii="Georgia" w:hAnsi="Georgia"/>
          <w:i/>
          <w:iCs/>
          <w:sz w:val="22"/>
          <w:szCs w:val="22"/>
        </w:rPr>
        <w:t>.</w:t>
      </w:r>
      <w:r w:rsidRPr="00536335">
        <w:rPr>
          <w:rFonts w:ascii="Georgia" w:hAnsi="Georgia"/>
          <w:sz w:val="22"/>
          <w:szCs w:val="22"/>
        </w:rPr>
        <w:t>” (Phil. 1:3-4)</w:t>
      </w:r>
    </w:p>
    <w:p w14:paraId="711E8372" w14:textId="3AA58F78" w:rsidR="007A2A8A" w:rsidRPr="00536335" w:rsidRDefault="007A2A8A" w:rsidP="00BA7FA4">
      <w:pPr>
        <w:pStyle w:val="NormalWeb"/>
        <w:spacing w:before="0" w:beforeAutospacing="0" w:after="0" w:afterAutospacing="0"/>
        <w:rPr>
          <w:rFonts w:ascii="Georgia" w:hAnsi="Georgia"/>
          <w:sz w:val="22"/>
          <w:szCs w:val="22"/>
        </w:rPr>
      </w:pPr>
    </w:p>
    <w:p w14:paraId="7C7DCD86" w14:textId="65146112" w:rsidR="007A2A8A" w:rsidRPr="00536335" w:rsidRDefault="007A2A8A" w:rsidP="00BA7FA4">
      <w:pPr>
        <w:pStyle w:val="NormalWeb"/>
        <w:spacing w:before="0" w:beforeAutospacing="0" w:after="0" w:afterAutospacing="0"/>
        <w:rPr>
          <w:rFonts w:ascii="Georgia" w:hAnsi="Georgia"/>
          <w:sz w:val="22"/>
          <w:szCs w:val="22"/>
        </w:rPr>
      </w:pPr>
      <w:r w:rsidRPr="00536335">
        <w:rPr>
          <w:rFonts w:ascii="Georgia" w:hAnsi="Georgia"/>
          <w:sz w:val="22"/>
          <w:szCs w:val="22"/>
        </w:rPr>
        <w:t>“</w:t>
      </w:r>
      <w:r w:rsidR="00C05C79" w:rsidRPr="00536335">
        <w:rPr>
          <w:rFonts w:ascii="Georgia" w:hAnsi="Georgia"/>
          <w:i/>
          <w:iCs/>
          <w:sz w:val="22"/>
          <w:szCs w:val="22"/>
        </w:rPr>
        <w:t xml:space="preserve">Do not be anxious about anything, but in </w:t>
      </w:r>
      <w:r w:rsidR="00C05C79" w:rsidRPr="00536335">
        <w:rPr>
          <w:rFonts w:ascii="Georgia" w:hAnsi="Georgia"/>
          <w:b/>
          <w:bCs/>
          <w:i/>
          <w:iCs/>
          <w:sz w:val="22"/>
          <w:szCs w:val="22"/>
          <w:u w:val="single"/>
        </w:rPr>
        <w:t>everything</w:t>
      </w:r>
      <w:r w:rsidR="00C05C79" w:rsidRPr="00536335">
        <w:rPr>
          <w:rFonts w:ascii="Georgia" w:hAnsi="Georgia"/>
          <w:i/>
          <w:iCs/>
          <w:sz w:val="22"/>
          <w:szCs w:val="22"/>
        </w:rPr>
        <w:t xml:space="preserve"> by prayer and intercession, with thanksgiving, let your requests be made known unto God</w:t>
      </w:r>
      <w:r w:rsidR="00C05C79" w:rsidRPr="00536335">
        <w:rPr>
          <w:rFonts w:ascii="Georgia" w:hAnsi="Georgia"/>
          <w:sz w:val="22"/>
          <w:szCs w:val="22"/>
        </w:rPr>
        <w:t>.” (Phil. 4:6)</w:t>
      </w:r>
    </w:p>
    <w:p w14:paraId="59DCE301" w14:textId="09FD73AF" w:rsidR="00C05C79" w:rsidRPr="00536335" w:rsidRDefault="00C05C79" w:rsidP="00BA7FA4">
      <w:pPr>
        <w:pStyle w:val="NormalWeb"/>
        <w:spacing w:before="0" w:beforeAutospacing="0" w:after="0" w:afterAutospacing="0"/>
        <w:rPr>
          <w:rFonts w:ascii="Georgia" w:hAnsi="Georgia"/>
          <w:sz w:val="22"/>
          <w:szCs w:val="22"/>
        </w:rPr>
      </w:pPr>
    </w:p>
    <w:p w14:paraId="5B4BBDA4" w14:textId="46DEF5BF" w:rsidR="00C05C79" w:rsidRPr="00536335" w:rsidRDefault="00C05C79" w:rsidP="00BA7FA4">
      <w:pPr>
        <w:pStyle w:val="NormalWeb"/>
        <w:spacing w:before="0" w:beforeAutospacing="0" w:after="0" w:afterAutospacing="0"/>
        <w:rPr>
          <w:rFonts w:ascii="Georgia" w:hAnsi="Georgia"/>
          <w:sz w:val="22"/>
          <w:szCs w:val="22"/>
        </w:rPr>
      </w:pPr>
      <w:r w:rsidRPr="00536335">
        <w:rPr>
          <w:rFonts w:ascii="Georgia" w:hAnsi="Georgia"/>
          <w:sz w:val="22"/>
          <w:szCs w:val="22"/>
        </w:rPr>
        <w:t>“</w:t>
      </w:r>
      <w:r w:rsidRPr="00536335">
        <w:rPr>
          <w:rFonts w:ascii="Georgia" w:hAnsi="Georgia"/>
          <w:i/>
          <w:iCs/>
          <w:sz w:val="22"/>
          <w:szCs w:val="22"/>
        </w:rPr>
        <w:t xml:space="preserve">We </w:t>
      </w:r>
      <w:r w:rsidRPr="00536335">
        <w:rPr>
          <w:rFonts w:ascii="Georgia" w:hAnsi="Georgia"/>
          <w:b/>
          <w:bCs/>
          <w:i/>
          <w:iCs/>
          <w:sz w:val="22"/>
          <w:szCs w:val="22"/>
          <w:u w:val="single"/>
        </w:rPr>
        <w:t>always</w:t>
      </w:r>
      <w:r w:rsidRPr="00536335">
        <w:rPr>
          <w:rFonts w:ascii="Georgia" w:hAnsi="Georgia"/>
          <w:i/>
          <w:iCs/>
          <w:sz w:val="22"/>
          <w:szCs w:val="22"/>
        </w:rPr>
        <w:t xml:space="preserve"> thank God the Father of our Lord Jesus Christ when we pray for you, because we have heard of your faith in Christ Jesus and of the love you have for all the saints</w:t>
      </w:r>
      <w:r w:rsidRPr="00536335">
        <w:rPr>
          <w:rFonts w:ascii="Georgia" w:hAnsi="Georgia"/>
          <w:sz w:val="22"/>
          <w:szCs w:val="22"/>
        </w:rPr>
        <w:t>.” (Col. 1:3)</w:t>
      </w:r>
    </w:p>
    <w:p w14:paraId="7286780D" w14:textId="2BB8787F" w:rsidR="00C05C79" w:rsidRPr="00536335" w:rsidRDefault="00C05C79" w:rsidP="00BA7FA4">
      <w:pPr>
        <w:pStyle w:val="NormalWeb"/>
        <w:spacing w:before="0" w:beforeAutospacing="0" w:after="0" w:afterAutospacing="0"/>
        <w:rPr>
          <w:rFonts w:ascii="Georgia" w:hAnsi="Georgia"/>
          <w:sz w:val="22"/>
          <w:szCs w:val="22"/>
        </w:rPr>
      </w:pPr>
    </w:p>
    <w:p w14:paraId="5EF357A8" w14:textId="3F9D3181" w:rsidR="00C05C79" w:rsidRPr="00536335" w:rsidRDefault="00C05C79" w:rsidP="00BA7FA4">
      <w:pPr>
        <w:pStyle w:val="NormalWeb"/>
        <w:spacing w:before="0" w:beforeAutospacing="0" w:after="0" w:afterAutospacing="0"/>
        <w:rPr>
          <w:rFonts w:ascii="Georgia" w:hAnsi="Georgia"/>
          <w:sz w:val="22"/>
          <w:szCs w:val="22"/>
        </w:rPr>
      </w:pPr>
      <w:r w:rsidRPr="00536335">
        <w:rPr>
          <w:rFonts w:ascii="Georgia" w:hAnsi="Georgia"/>
          <w:sz w:val="22"/>
          <w:szCs w:val="22"/>
        </w:rPr>
        <w:t>“</w:t>
      </w:r>
      <w:r w:rsidRPr="00536335">
        <w:rPr>
          <w:rFonts w:ascii="Georgia" w:hAnsi="Georgia"/>
          <w:b/>
          <w:bCs/>
          <w:i/>
          <w:iCs/>
          <w:sz w:val="22"/>
          <w:szCs w:val="22"/>
          <w:u w:val="single"/>
        </w:rPr>
        <w:t>Continue earnestly</w:t>
      </w:r>
      <w:r w:rsidRPr="00536335">
        <w:rPr>
          <w:rFonts w:ascii="Georgia" w:hAnsi="Georgia"/>
          <w:i/>
          <w:iCs/>
          <w:sz w:val="22"/>
          <w:szCs w:val="22"/>
        </w:rPr>
        <w:t xml:space="preserve"> in prayer, being </w:t>
      </w:r>
      <w:r w:rsidRPr="00536335">
        <w:rPr>
          <w:rFonts w:ascii="Georgia" w:hAnsi="Georgia"/>
          <w:b/>
          <w:bCs/>
          <w:i/>
          <w:iCs/>
          <w:sz w:val="22"/>
          <w:szCs w:val="22"/>
          <w:u w:val="single"/>
        </w:rPr>
        <w:t>vigilant</w:t>
      </w:r>
      <w:r w:rsidRPr="00536335">
        <w:rPr>
          <w:rFonts w:ascii="Georgia" w:hAnsi="Georgia"/>
          <w:i/>
          <w:iCs/>
          <w:sz w:val="22"/>
          <w:szCs w:val="22"/>
        </w:rPr>
        <w:t xml:space="preserve"> in it with thanksgiving</w:t>
      </w:r>
      <w:r w:rsidRPr="00536335">
        <w:rPr>
          <w:rFonts w:ascii="Georgia" w:hAnsi="Georgia"/>
          <w:sz w:val="22"/>
          <w:szCs w:val="22"/>
        </w:rPr>
        <w:t>.” (Col. 4:2)</w:t>
      </w:r>
    </w:p>
    <w:p w14:paraId="0C8102F9" w14:textId="4C5BCD84" w:rsidR="00C05C79" w:rsidRPr="00536335" w:rsidRDefault="00C05C79" w:rsidP="00BA7FA4">
      <w:pPr>
        <w:pStyle w:val="NormalWeb"/>
        <w:spacing w:before="0" w:beforeAutospacing="0" w:after="0" w:afterAutospacing="0"/>
        <w:rPr>
          <w:rFonts w:ascii="Georgia" w:hAnsi="Georgia"/>
          <w:sz w:val="22"/>
          <w:szCs w:val="22"/>
        </w:rPr>
      </w:pPr>
    </w:p>
    <w:p w14:paraId="5A3399A2" w14:textId="76BAA97E" w:rsidR="007A2A8A" w:rsidRPr="00536335" w:rsidRDefault="00C05C79" w:rsidP="00BA7FA4">
      <w:pPr>
        <w:pStyle w:val="NormalWeb"/>
        <w:spacing w:before="0" w:beforeAutospacing="0" w:after="0" w:afterAutospacing="0"/>
        <w:rPr>
          <w:rFonts w:ascii="Georgia" w:hAnsi="Georgia"/>
          <w:sz w:val="22"/>
          <w:szCs w:val="22"/>
        </w:rPr>
      </w:pPr>
      <w:r w:rsidRPr="00536335">
        <w:rPr>
          <w:rFonts w:ascii="Georgia" w:hAnsi="Georgia"/>
          <w:sz w:val="22"/>
          <w:szCs w:val="22"/>
        </w:rPr>
        <w:t>“</w:t>
      </w:r>
      <w:r w:rsidRPr="00536335">
        <w:rPr>
          <w:rFonts w:ascii="Georgia" w:hAnsi="Georgia"/>
          <w:i/>
          <w:iCs/>
          <w:sz w:val="22"/>
          <w:szCs w:val="22"/>
        </w:rPr>
        <w:t xml:space="preserve">We give thanks to God </w:t>
      </w:r>
      <w:r w:rsidRPr="00536335">
        <w:rPr>
          <w:rFonts w:ascii="Georgia" w:hAnsi="Georgia"/>
          <w:b/>
          <w:bCs/>
          <w:i/>
          <w:iCs/>
          <w:sz w:val="22"/>
          <w:szCs w:val="22"/>
          <w:u w:val="single"/>
        </w:rPr>
        <w:t>always</w:t>
      </w:r>
      <w:r w:rsidRPr="00536335">
        <w:rPr>
          <w:rFonts w:ascii="Georgia" w:hAnsi="Georgia"/>
          <w:i/>
          <w:iCs/>
          <w:sz w:val="22"/>
          <w:szCs w:val="22"/>
        </w:rPr>
        <w:t xml:space="preserve"> for you all, making mention of you in our prayers, remembering </w:t>
      </w:r>
      <w:r w:rsidRPr="00536335">
        <w:rPr>
          <w:rFonts w:ascii="Georgia" w:hAnsi="Georgia"/>
          <w:b/>
          <w:bCs/>
          <w:i/>
          <w:iCs/>
          <w:sz w:val="22"/>
          <w:szCs w:val="22"/>
          <w:u w:val="single"/>
        </w:rPr>
        <w:t>without ceasing</w:t>
      </w:r>
      <w:r w:rsidRPr="00536335">
        <w:rPr>
          <w:rFonts w:ascii="Georgia" w:hAnsi="Georgia"/>
          <w:i/>
          <w:iCs/>
          <w:sz w:val="22"/>
          <w:szCs w:val="22"/>
        </w:rPr>
        <w:t xml:space="preserve"> your work of faith, labor of love, and patience of hope in our Lord Jesus Christ</w:t>
      </w:r>
      <w:r w:rsidRPr="00536335">
        <w:rPr>
          <w:rFonts w:ascii="Georgia" w:hAnsi="Georgia"/>
          <w:i/>
          <w:iCs/>
          <w:sz w:val="22"/>
          <w:szCs w:val="22"/>
        </w:rPr>
        <w:t xml:space="preserve">.” </w:t>
      </w:r>
      <w:r w:rsidRPr="00536335">
        <w:rPr>
          <w:rFonts w:ascii="Georgia" w:hAnsi="Georgia"/>
          <w:sz w:val="22"/>
          <w:szCs w:val="22"/>
        </w:rPr>
        <w:t>(I Thess. 1:2)</w:t>
      </w:r>
    </w:p>
    <w:p w14:paraId="7205477F" w14:textId="4F94D5BC" w:rsidR="00C05C79" w:rsidRPr="00536335" w:rsidRDefault="00C05C79" w:rsidP="00BA7FA4">
      <w:pPr>
        <w:pStyle w:val="NormalWeb"/>
        <w:spacing w:before="0" w:beforeAutospacing="0" w:after="0" w:afterAutospacing="0"/>
        <w:rPr>
          <w:rFonts w:ascii="Georgia" w:hAnsi="Georgia"/>
          <w:sz w:val="22"/>
          <w:szCs w:val="22"/>
        </w:rPr>
      </w:pPr>
    </w:p>
    <w:p w14:paraId="1BD87E37" w14:textId="40718305" w:rsidR="00C05C79" w:rsidRPr="00536335" w:rsidRDefault="00C05C79" w:rsidP="00BA7FA4">
      <w:pPr>
        <w:pStyle w:val="NormalWeb"/>
        <w:spacing w:before="0" w:beforeAutospacing="0" w:after="0" w:afterAutospacing="0"/>
        <w:rPr>
          <w:rFonts w:ascii="Georgia" w:hAnsi="Georgia"/>
          <w:sz w:val="22"/>
          <w:szCs w:val="22"/>
        </w:rPr>
      </w:pPr>
      <w:r w:rsidRPr="00536335">
        <w:rPr>
          <w:rFonts w:ascii="Georgia" w:hAnsi="Georgia"/>
          <w:sz w:val="22"/>
          <w:szCs w:val="22"/>
        </w:rPr>
        <w:t>“</w:t>
      </w:r>
      <w:r w:rsidRPr="00536335">
        <w:rPr>
          <w:rFonts w:ascii="Georgia" w:hAnsi="Georgia"/>
          <w:i/>
          <w:iCs/>
          <w:sz w:val="22"/>
          <w:szCs w:val="22"/>
        </w:rPr>
        <w:t xml:space="preserve">For this </w:t>
      </w:r>
      <w:proofErr w:type="gramStart"/>
      <w:r w:rsidRPr="00536335">
        <w:rPr>
          <w:rFonts w:ascii="Georgia" w:hAnsi="Georgia"/>
          <w:i/>
          <w:iCs/>
          <w:sz w:val="22"/>
          <w:szCs w:val="22"/>
        </w:rPr>
        <w:t>reason</w:t>
      </w:r>
      <w:proofErr w:type="gramEnd"/>
      <w:r w:rsidRPr="00536335">
        <w:rPr>
          <w:rFonts w:ascii="Georgia" w:hAnsi="Georgia"/>
          <w:i/>
          <w:iCs/>
          <w:sz w:val="22"/>
          <w:szCs w:val="22"/>
        </w:rPr>
        <w:t xml:space="preserve"> we also thank God </w:t>
      </w:r>
      <w:r w:rsidRPr="00536335">
        <w:rPr>
          <w:rFonts w:ascii="Georgia" w:hAnsi="Georgia"/>
          <w:b/>
          <w:bCs/>
          <w:i/>
          <w:iCs/>
          <w:sz w:val="22"/>
          <w:szCs w:val="22"/>
          <w:u w:val="single"/>
        </w:rPr>
        <w:t>without ceasing</w:t>
      </w:r>
      <w:r w:rsidRPr="00536335">
        <w:rPr>
          <w:rFonts w:ascii="Georgia" w:hAnsi="Georgia"/>
          <w:i/>
          <w:iCs/>
          <w:sz w:val="22"/>
          <w:szCs w:val="22"/>
        </w:rPr>
        <w:t xml:space="preserve">, because when you received the word of God which you heard from us, you welcomed it </w:t>
      </w:r>
      <w:r w:rsidRPr="00536335">
        <w:rPr>
          <w:rFonts w:ascii="Georgia" w:hAnsi="Georgia"/>
          <w:i/>
          <w:iCs/>
          <w:sz w:val="22"/>
          <w:szCs w:val="22"/>
        </w:rPr>
        <w:t>…”</w:t>
      </w:r>
      <w:r w:rsidRPr="00536335">
        <w:rPr>
          <w:rFonts w:ascii="Georgia" w:hAnsi="Georgia"/>
          <w:sz w:val="22"/>
          <w:szCs w:val="22"/>
        </w:rPr>
        <w:t xml:space="preserve"> (I Thess. 2:13)</w:t>
      </w:r>
    </w:p>
    <w:p w14:paraId="6088D35E" w14:textId="77777777" w:rsidR="00C05C79" w:rsidRPr="00536335" w:rsidRDefault="00C05C79" w:rsidP="00BA7FA4">
      <w:pPr>
        <w:pStyle w:val="NormalWeb"/>
        <w:spacing w:before="0" w:beforeAutospacing="0" w:after="0" w:afterAutospacing="0"/>
        <w:rPr>
          <w:rFonts w:ascii="Georgia" w:hAnsi="Georgia"/>
          <w:i/>
          <w:iCs/>
          <w:sz w:val="22"/>
          <w:szCs w:val="22"/>
        </w:rPr>
      </w:pPr>
    </w:p>
    <w:p w14:paraId="3B016779" w14:textId="77777777" w:rsidR="00536335" w:rsidRDefault="00C05C79" w:rsidP="00C05C79">
      <w:pPr>
        <w:pStyle w:val="NormalWeb"/>
        <w:spacing w:before="0" w:beforeAutospacing="0" w:after="0" w:afterAutospacing="0"/>
        <w:rPr>
          <w:rFonts w:ascii="Georgia" w:hAnsi="Georgia"/>
          <w:sz w:val="22"/>
          <w:szCs w:val="22"/>
        </w:rPr>
      </w:pPr>
      <w:r w:rsidRPr="00536335">
        <w:rPr>
          <w:rFonts w:ascii="Georgia" w:hAnsi="Georgia"/>
          <w:sz w:val="22"/>
          <w:szCs w:val="22"/>
        </w:rPr>
        <w:t>“</w:t>
      </w:r>
      <w:r w:rsidRPr="00536335">
        <w:rPr>
          <w:rFonts w:ascii="Georgia" w:hAnsi="Georgia"/>
          <w:b/>
          <w:i/>
          <w:sz w:val="22"/>
          <w:szCs w:val="22"/>
          <w:u w:val="single"/>
        </w:rPr>
        <w:t>night and day</w:t>
      </w:r>
      <w:r w:rsidRPr="00536335">
        <w:rPr>
          <w:rFonts w:ascii="Georgia" w:hAnsi="Georgia"/>
          <w:i/>
          <w:sz w:val="22"/>
          <w:szCs w:val="22"/>
        </w:rPr>
        <w:t xml:space="preserve"> praying </w:t>
      </w:r>
      <w:r w:rsidRPr="00536335">
        <w:rPr>
          <w:rFonts w:ascii="Georgia" w:hAnsi="Georgia"/>
          <w:b/>
          <w:bCs/>
          <w:i/>
          <w:sz w:val="22"/>
          <w:szCs w:val="22"/>
          <w:u w:val="single"/>
        </w:rPr>
        <w:t>exceedingly</w:t>
      </w:r>
      <w:r w:rsidRPr="00536335">
        <w:rPr>
          <w:rFonts w:ascii="Georgia" w:hAnsi="Georgia"/>
          <w:i/>
          <w:sz w:val="22"/>
          <w:szCs w:val="22"/>
        </w:rPr>
        <w:t xml:space="preserve"> that we may see your face and perfect what is lacking in your faith</w:t>
      </w:r>
      <w:r w:rsidRPr="00536335">
        <w:rPr>
          <w:rFonts w:ascii="Georgia" w:hAnsi="Georgia"/>
          <w:sz w:val="22"/>
          <w:szCs w:val="22"/>
        </w:rPr>
        <w:t>” (1 Thess 3:10)</w:t>
      </w:r>
    </w:p>
    <w:p w14:paraId="41301BAF" w14:textId="77777777" w:rsidR="00536335" w:rsidRDefault="00536335" w:rsidP="00C05C79">
      <w:pPr>
        <w:pStyle w:val="NormalWeb"/>
        <w:spacing w:before="0" w:beforeAutospacing="0" w:after="0" w:afterAutospacing="0"/>
        <w:rPr>
          <w:rFonts w:ascii="Georgia" w:hAnsi="Georgia"/>
          <w:sz w:val="22"/>
          <w:szCs w:val="22"/>
        </w:rPr>
      </w:pPr>
    </w:p>
    <w:p w14:paraId="215C5873" w14:textId="77777777" w:rsidR="00536335" w:rsidRDefault="00536335" w:rsidP="00C05C79">
      <w:pPr>
        <w:pStyle w:val="NormalWeb"/>
        <w:spacing w:before="0" w:beforeAutospacing="0" w:after="0" w:afterAutospacing="0"/>
        <w:rPr>
          <w:rFonts w:ascii="Georgia" w:hAnsi="Georgia"/>
          <w:sz w:val="22"/>
          <w:szCs w:val="22"/>
        </w:rPr>
      </w:pPr>
      <w:r>
        <w:rPr>
          <w:rFonts w:ascii="Georgia" w:hAnsi="Georgia"/>
          <w:sz w:val="22"/>
          <w:szCs w:val="22"/>
        </w:rPr>
        <w:t>“</w:t>
      </w:r>
      <w:proofErr w:type="gramStart"/>
      <w:r w:rsidRPr="00536335">
        <w:rPr>
          <w:rFonts w:ascii="Georgia" w:hAnsi="Georgia"/>
          <w:i/>
          <w:iCs/>
          <w:sz w:val="22"/>
          <w:szCs w:val="22"/>
        </w:rPr>
        <w:t>Therefore</w:t>
      </w:r>
      <w:proofErr w:type="gramEnd"/>
      <w:r w:rsidRPr="00536335">
        <w:rPr>
          <w:rFonts w:ascii="Georgia" w:hAnsi="Georgia"/>
          <w:i/>
          <w:iCs/>
          <w:sz w:val="22"/>
          <w:szCs w:val="22"/>
        </w:rPr>
        <w:t xml:space="preserve"> we also pray </w:t>
      </w:r>
      <w:r w:rsidRPr="00536335">
        <w:rPr>
          <w:rFonts w:ascii="Georgia" w:hAnsi="Georgia"/>
          <w:b/>
          <w:bCs/>
          <w:i/>
          <w:iCs/>
          <w:sz w:val="22"/>
          <w:szCs w:val="22"/>
          <w:u w:val="single"/>
        </w:rPr>
        <w:t>always</w:t>
      </w:r>
      <w:r w:rsidRPr="00536335">
        <w:rPr>
          <w:rFonts w:ascii="Georgia" w:hAnsi="Georgia"/>
          <w:i/>
          <w:iCs/>
          <w:sz w:val="22"/>
          <w:szCs w:val="22"/>
        </w:rPr>
        <w:t xml:space="preserve"> for you that our God would count you worthy of this calling</w:t>
      </w:r>
      <w:r w:rsidRPr="00536335">
        <w:rPr>
          <w:rFonts w:ascii="Georgia" w:hAnsi="Georgia"/>
          <w:i/>
          <w:iCs/>
          <w:sz w:val="22"/>
          <w:szCs w:val="22"/>
        </w:rPr>
        <w:t xml:space="preserve">.” </w:t>
      </w:r>
      <w:r w:rsidRPr="00536335">
        <w:rPr>
          <w:rFonts w:ascii="Georgia" w:hAnsi="Georgia"/>
          <w:sz w:val="22"/>
          <w:szCs w:val="22"/>
        </w:rPr>
        <w:t>(2 Thess. 1:11)</w:t>
      </w:r>
    </w:p>
    <w:p w14:paraId="713668C0" w14:textId="77777777" w:rsidR="00536335" w:rsidRDefault="00536335" w:rsidP="00C05C79">
      <w:pPr>
        <w:pStyle w:val="NormalWeb"/>
        <w:spacing w:before="0" w:beforeAutospacing="0" w:after="0" w:afterAutospacing="0"/>
        <w:rPr>
          <w:rFonts w:ascii="Georgia" w:hAnsi="Georgia"/>
          <w:sz w:val="22"/>
          <w:szCs w:val="22"/>
        </w:rPr>
      </w:pPr>
    </w:p>
    <w:p w14:paraId="5F16B2FC" w14:textId="430520AD" w:rsidR="00536335" w:rsidRDefault="00536335" w:rsidP="00C05C79">
      <w:pPr>
        <w:pStyle w:val="NormalWeb"/>
        <w:spacing w:before="0" w:beforeAutospacing="0" w:after="0" w:afterAutospacing="0"/>
        <w:rPr>
          <w:rFonts w:ascii="Georgia" w:hAnsi="Georgia"/>
          <w:sz w:val="22"/>
          <w:szCs w:val="22"/>
        </w:rPr>
      </w:pPr>
      <w:r>
        <w:rPr>
          <w:rFonts w:ascii="Georgia" w:hAnsi="Georgia"/>
          <w:sz w:val="22"/>
          <w:szCs w:val="22"/>
        </w:rPr>
        <w:t>“</w:t>
      </w:r>
      <w:r w:rsidRPr="00536335">
        <w:rPr>
          <w:rFonts w:ascii="Georgia" w:hAnsi="Georgia"/>
          <w:i/>
          <w:iCs/>
          <w:sz w:val="22"/>
          <w:szCs w:val="22"/>
        </w:rPr>
        <w:t xml:space="preserve">I thank my God, making mention of you </w:t>
      </w:r>
      <w:r w:rsidRPr="00536335">
        <w:rPr>
          <w:rFonts w:ascii="Georgia" w:hAnsi="Georgia"/>
          <w:b/>
          <w:bCs/>
          <w:i/>
          <w:iCs/>
          <w:sz w:val="22"/>
          <w:szCs w:val="22"/>
          <w:u w:val="single"/>
        </w:rPr>
        <w:t>always</w:t>
      </w:r>
      <w:r w:rsidRPr="00536335">
        <w:rPr>
          <w:rFonts w:ascii="Georgia" w:hAnsi="Georgia"/>
          <w:i/>
          <w:iCs/>
          <w:sz w:val="22"/>
          <w:szCs w:val="22"/>
        </w:rPr>
        <w:t xml:space="preserve"> in my prayer</w:t>
      </w:r>
      <w:r>
        <w:rPr>
          <w:rFonts w:ascii="Georgia" w:hAnsi="Georgia"/>
          <w:sz w:val="22"/>
          <w:szCs w:val="22"/>
        </w:rPr>
        <w:t xml:space="preserve">…” (Philemon 4) </w:t>
      </w:r>
    </w:p>
    <w:p w14:paraId="0683113F" w14:textId="36C36544" w:rsidR="00C05C79" w:rsidRPr="00536335" w:rsidRDefault="00C05C79" w:rsidP="00C05C79">
      <w:pPr>
        <w:pStyle w:val="NormalWeb"/>
        <w:spacing w:before="0" w:beforeAutospacing="0" w:after="0" w:afterAutospacing="0"/>
        <w:rPr>
          <w:rFonts w:ascii="Georgia" w:hAnsi="Georgia"/>
          <w:sz w:val="22"/>
          <w:szCs w:val="22"/>
        </w:rPr>
      </w:pPr>
    </w:p>
    <w:p w14:paraId="697840D0" w14:textId="0110A212" w:rsidR="00C05C79" w:rsidRDefault="00C05C79" w:rsidP="00C05C79">
      <w:pPr>
        <w:pStyle w:val="NormalWeb"/>
        <w:spacing w:before="0" w:beforeAutospacing="0" w:after="0" w:afterAutospacing="0"/>
        <w:rPr>
          <w:rFonts w:ascii="Georgia" w:hAnsi="Georgia"/>
          <w:sz w:val="22"/>
          <w:szCs w:val="22"/>
        </w:rPr>
      </w:pPr>
      <w:r w:rsidRPr="00536335">
        <w:rPr>
          <w:rFonts w:ascii="Georgia" w:hAnsi="Georgia"/>
          <w:sz w:val="22"/>
          <w:szCs w:val="22"/>
        </w:rPr>
        <w:t>“</w:t>
      </w:r>
      <w:r w:rsidRPr="00536335">
        <w:rPr>
          <w:rFonts w:ascii="Georgia" w:hAnsi="Georgia"/>
          <w:i/>
          <w:sz w:val="22"/>
          <w:szCs w:val="22"/>
        </w:rPr>
        <w:t xml:space="preserve">I thank God, whom I serve with a pure conscience, as my forefathers did, as </w:t>
      </w:r>
      <w:r w:rsidRPr="00536335">
        <w:rPr>
          <w:rFonts w:ascii="Georgia" w:hAnsi="Georgia"/>
          <w:b/>
          <w:bCs/>
          <w:i/>
          <w:sz w:val="22"/>
          <w:szCs w:val="22"/>
          <w:u w:val="single"/>
        </w:rPr>
        <w:t>without ceasing</w:t>
      </w:r>
      <w:r w:rsidRPr="00536335">
        <w:rPr>
          <w:rFonts w:ascii="Georgia" w:hAnsi="Georgia"/>
          <w:i/>
          <w:sz w:val="22"/>
          <w:szCs w:val="22"/>
        </w:rPr>
        <w:t xml:space="preserve"> I remember you in my prayers </w:t>
      </w:r>
      <w:r w:rsidRPr="00536335">
        <w:rPr>
          <w:rFonts w:ascii="Georgia" w:hAnsi="Georgia"/>
          <w:b/>
          <w:i/>
          <w:sz w:val="22"/>
          <w:szCs w:val="22"/>
          <w:u w:val="single"/>
        </w:rPr>
        <w:t>night and day</w:t>
      </w:r>
      <w:r w:rsidRPr="00536335">
        <w:rPr>
          <w:rFonts w:ascii="Georgia" w:hAnsi="Georgia"/>
          <w:i/>
          <w:sz w:val="22"/>
          <w:szCs w:val="22"/>
        </w:rPr>
        <w:t>.”</w:t>
      </w:r>
      <w:r w:rsidRPr="00536335">
        <w:rPr>
          <w:rFonts w:ascii="Georgia" w:hAnsi="Georgia"/>
          <w:sz w:val="22"/>
          <w:szCs w:val="22"/>
        </w:rPr>
        <w:t xml:space="preserve"> (2 Tim 1:3)</w:t>
      </w:r>
    </w:p>
    <w:p w14:paraId="76264123" w14:textId="349DC930" w:rsidR="00536335" w:rsidRDefault="00536335" w:rsidP="00C05C79">
      <w:pPr>
        <w:pStyle w:val="NormalWeb"/>
        <w:spacing w:before="0" w:beforeAutospacing="0" w:after="0" w:afterAutospacing="0"/>
        <w:rPr>
          <w:rFonts w:ascii="Georgia" w:hAnsi="Georgia"/>
          <w:sz w:val="22"/>
          <w:szCs w:val="22"/>
        </w:rPr>
      </w:pPr>
    </w:p>
    <w:p w14:paraId="243C03FE" w14:textId="01984360" w:rsidR="00536335" w:rsidRPr="00A41454" w:rsidRDefault="00536335" w:rsidP="00C05C79">
      <w:pPr>
        <w:pStyle w:val="NormalWeb"/>
        <w:spacing w:before="0" w:beforeAutospacing="0" w:after="0" w:afterAutospacing="0"/>
        <w:rPr>
          <w:rFonts w:ascii="Georgia" w:hAnsi="Georgia"/>
        </w:rPr>
      </w:pPr>
      <w:r w:rsidRPr="00A41454">
        <w:rPr>
          <w:rFonts w:ascii="Georgia" w:hAnsi="Georgia"/>
        </w:rPr>
        <w:t xml:space="preserve">Okay, </w:t>
      </w:r>
      <w:proofErr w:type="gramStart"/>
      <w:r w:rsidRPr="00A41454">
        <w:rPr>
          <w:rFonts w:ascii="Georgia" w:hAnsi="Georgia"/>
        </w:rPr>
        <w:t>I’ll</w:t>
      </w:r>
      <w:proofErr w:type="gramEnd"/>
      <w:r w:rsidRPr="00A41454">
        <w:rPr>
          <w:rFonts w:ascii="Georgia" w:hAnsi="Georgia"/>
        </w:rPr>
        <w:t xml:space="preserve"> stop.  Impressed?  Envious?  Following Paul into his “closet” of prayer can be a very tiring, sleepless experience.  When Paul told someone, “I’m praying for you,” as we so often do (many times to our shame due to failure to follow through), it becomes obvious that he meant every word.  Paul’s great success as an evangelist in turning the world upside for Christ can be </w:t>
      </w:r>
      <w:proofErr w:type="gramStart"/>
      <w:r w:rsidRPr="00A41454">
        <w:rPr>
          <w:rFonts w:ascii="Georgia" w:hAnsi="Georgia"/>
        </w:rPr>
        <w:t>directly linked</w:t>
      </w:r>
      <w:proofErr w:type="gramEnd"/>
      <w:r w:rsidRPr="00A41454">
        <w:rPr>
          <w:rFonts w:ascii="Georgia" w:hAnsi="Georgia"/>
        </w:rPr>
        <w:t xml:space="preserve"> to his private prayer life.  With Paul, prayer </w:t>
      </w:r>
      <w:proofErr w:type="gramStart"/>
      <w:r w:rsidRPr="00A41454">
        <w:rPr>
          <w:rFonts w:ascii="Georgia" w:hAnsi="Georgia"/>
        </w:rPr>
        <w:t>wasn’t</w:t>
      </w:r>
      <w:proofErr w:type="gramEnd"/>
      <w:r w:rsidRPr="00A41454">
        <w:rPr>
          <w:rFonts w:ascii="Georgia" w:hAnsi="Georgia"/>
        </w:rPr>
        <w:t xml:space="preserve"> the least he could do for others, it was the MOST he could do.  So, he prayed, and prayed, and prayed, and prayed.  Always.  Without ceasing.  Night and day.  Continuously.</w:t>
      </w:r>
      <w:r w:rsidR="004937EB" w:rsidRPr="00A41454">
        <w:rPr>
          <w:rFonts w:ascii="Georgia" w:hAnsi="Georgia"/>
        </w:rPr>
        <w:t xml:space="preserve">  Fervently.</w:t>
      </w:r>
    </w:p>
    <w:p w14:paraId="4CF87951" w14:textId="7352F7A8" w:rsidR="004937EB" w:rsidRPr="00A41454" w:rsidRDefault="004937EB" w:rsidP="00C05C79">
      <w:pPr>
        <w:pStyle w:val="NormalWeb"/>
        <w:spacing w:before="0" w:beforeAutospacing="0" w:after="0" w:afterAutospacing="0"/>
        <w:rPr>
          <w:rFonts w:ascii="Georgia" w:hAnsi="Georgia"/>
        </w:rPr>
      </w:pPr>
    </w:p>
    <w:p w14:paraId="0C763FBD" w14:textId="78590CBD" w:rsidR="004937EB" w:rsidRPr="00A41454" w:rsidRDefault="004937EB" w:rsidP="00C05C79">
      <w:pPr>
        <w:pStyle w:val="NormalWeb"/>
        <w:spacing w:before="0" w:beforeAutospacing="0" w:after="0" w:afterAutospacing="0"/>
        <w:rPr>
          <w:rFonts w:ascii="Georgia" w:hAnsi="Georgia"/>
        </w:rPr>
      </w:pPr>
      <w:r w:rsidRPr="00A41454">
        <w:rPr>
          <w:rFonts w:ascii="Georgia" w:hAnsi="Georgia"/>
        </w:rPr>
        <w:t>Our 16</w:t>
      </w:r>
      <w:r w:rsidRPr="00A41454">
        <w:rPr>
          <w:rFonts w:ascii="Georgia" w:hAnsi="Georgia"/>
          <w:vertAlign w:val="superscript"/>
        </w:rPr>
        <w:t>th</w:t>
      </w:r>
      <w:r w:rsidRPr="00A41454">
        <w:rPr>
          <w:rFonts w:ascii="Georgia" w:hAnsi="Georgia"/>
        </w:rPr>
        <w:t xml:space="preserve"> President, who’s only four years in office were during the bloodiest war in our nation’s infancy, found his only solace on his knees before God’s throne.  Our 14</w:t>
      </w:r>
      <w:r w:rsidRPr="00A41454">
        <w:rPr>
          <w:rFonts w:ascii="Georgia" w:hAnsi="Georgia"/>
          <w:vertAlign w:val="superscript"/>
        </w:rPr>
        <w:t>th</w:t>
      </w:r>
      <w:r w:rsidRPr="00A41454">
        <w:rPr>
          <w:rFonts w:ascii="Georgia" w:hAnsi="Georgia"/>
        </w:rPr>
        <w:t xml:space="preserve"> Apostle, who’s 30 years in ministry were during the bloody days of martyrdom in the church’s infancy, found his “peace that surpasses understanding” on his knees before the throne of grace. </w:t>
      </w:r>
    </w:p>
    <w:p w14:paraId="54114896" w14:textId="361A72BE" w:rsidR="007A2A8A" w:rsidRDefault="007A2A8A" w:rsidP="00BA7FA4">
      <w:pPr>
        <w:pStyle w:val="NormalWeb"/>
        <w:spacing w:before="0" w:beforeAutospacing="0" w:after="0" w:afterAutospacing="0"/>
        <w:rPr>
          <w:rFonts w:ascii="Georgia" w:hAnsi="Georgia"/>
        </w:rPr>
      </w:pPr>
    </w:p>
    <w:p w14:paraId="4EE51A7D" w14:textId="0B4AAE0B" w:rsidR="00536335" w:rsidRDefault="00536335" w:rsidP="00536335">
      <w:pPr>
        <w:pStyle w:val="NormalWeb"/>
        <w:spacing w:before="0" w:beforeAutospacing="0" w:after="0" w:afterAutospacing="0"/>
        <w:rPr>
          <w:rFonts w:ascii="Georgia" w:hAnsi="Georgia"/>
          <w:sz w:val="22"/>
          <w:szCs w:val="22"/>
        </w:rPr>
      </w:pPr>
      <w:r w:rsidRPr="00536335">
        <w:rPr>
          <w:rFonts w:ascii="Georgia" w:hAnsi="Georgia"/>
          <w:sz w:val="22"/>
          <w:szCs w:val="22"/>
        </w:rPr>
        <w:t>“</w:t>
      </w:r>
      <w:r w:rsidRPr="00536335">
        <w:rPr>
          <w:rFonts w:ascii="Georgia" w:hAnsi="Georgia"/>
          <w:i/>
          <w:iCs/>
          <w:sz w:val="22"/>
          <w:szCs w:val="22"/>
        </w:rPr>
        <w:t xml:space="preserve">For this </w:t>
      </w:r>
      <w:proofErr w:type="gramStart"/>
      <w:r w:rsidRPr="00536335">
        <w:rPr>
          <w:rFonts w:ascii="Georgia" w:hAnsi="Georgia"/>
          <w:i/>
          <w:iCs/>
          <w:sz w:val="22"/>
          <w:szCs w:val="22"/>
        </w:rPr>
        <w:t>reason</w:t>
      </w:r>
      <w:proofErr w:type="gramEnd"/>
      <w:r w:rsidRPr="00536335">
        <w:rPr>
          <w:rFonts w:ascii="Georgia" w:hAnsi="Georgia"/>
          <w:i/>
          <w:iCs/>
          <w:sz w:val="22"/>
          <w:szCs w:val="22"/>
        </w:rPr>
        <w:t xml:space="preserve"> </w:t>
      </w:r>
      <w:r w:rsidRPr="00536335">
        <w:rPr>
          <w:rFonts w:ascii="Georgia" w:hAnsi="Georgia"/>
          <w:b/>
          <w:bCs/>
          <w:i/>
          <w:iCs/>
          <w:sz w:val="22"/>
          <w:szCs w:val="22"/>
          <w:u w:val="single"/>
        </w:rPr>
        <w:t>I bow my knees</w:t>
      </w:r>
      <w:r w:rsidRPr="00536335">
        <w:rPr>
          <w:rFonts w:ascii="Georgia" w:hAnsi="Georgia"/>
          <w:i/>
          <w:iCs/>
          <w:sz w:val="22"/>
          <w:szCs w:val="22"/>
        </w:rPr>
        <w:t xml:space="preserve"> before the Father, of our Lord Jesus Christ</w:t>
      </w:r>
      <w:r w:rsidRPr="00536335">
        <w:rPr>
          <w:rFonts w:ascii="Georgia" w:hAnsi="Georgia"/>
          <w:sz w:val="22"/>
          <w:szCs w:val="22"/>
        </w:rPr>
        <w:t>…” (Eph. 3:14)</w:t>
      </w:r>
    </w:p>
    <w:p w14:paraId="4B038761" w14:textId="77777777" w:rsidR="004937EB" w:rsidRPr="00536335" w:rsidRDefault="004937EB" w:rsidP="00536335">
      <w:pPr>
        <w:pStyle w:val="NormalWeb"/>
        <w:spacing w:before="0" w:beforeAutospacing="0" w:after="0" w:afterAutospacing="0"/>
        <w:rPr>
          <w:rFonts w:ascii="Georgia" w:hAnsi="Georgia"/>
          <w:sz w:val="22"/>
          <w:szCs w:val="22"/>
        </w:rPr>
      </w:pPr>
    </w:p>
    <w:p w14:paraId="408F2ECC" w14:textId="1F7B1836" w:rsidR="0065716F" w:rsidRDefault="004937EB" w:rsidP="004937EB">
      <w:pPr>
        <w:pStyle w:val="NormalWeb"/>
        <w:spacing w:before="0" w:beforeAutospacing="0" w:after="0" w:afterAutospacing="0"/>
      </w:pPr>
      <w:r>
        <w:rPr>
          <w:rFonts w:ascii="Georgia" w:hAnsi="Georgia"/>
        </w:rPr>
        <w:t xml:space="preserve">When you have nowhere else to go, where </w:t>
      </w:r>
      <w:r w:rsidR="00D24A68">
        <w:rPr>
          <w:rFonts w:ascii="Georgia" w:hAnsi="Georgia"/>
        </w:rPr>
        <w:t>are you driven to</w:t>
      </w:r>
      <w:r>
        <w:rPr>
          <w:rFonts w:ascii="Georgia" w:hAnsi="Georgia"/>
        </w:rPr>
        <w:t xml:space="preserve">?     </w:t>
      </w:r>
      <w:proofErr w:type="gramStart"/>
      <w:r w:rsidR="00BA7FA4" w:rsidRPr="00BA7FA4">
        <w:rPr>
          <w:rFonts w:ascii="Georgia" w:hAnsi="Georgia"/>
        </w:rPr>
        <w:t>–</w:t>
      </w:r>
      <w:proofErr w:type="gramEnd"/>
      <w:r w:rsidR="00BA7FA4" w:rsidRPr="00BA7FA4">
        <w:rPr>
          <w:rFonts w:ascii="Georgia" w:hAnsi="Georgia"/>
        </w:rPr>
        <w:t xml:space="preserve"> Rick </w:t>
      </w:r>
      <w:r>
        <w:rPr>
          <w:rFonts w:ascii="Georgia" w:hAnsi="Georgia"/>
        </w:rPr>
        <w:t xml:space="preserve"> </w:t>
      </w:r>
    </w:p>
    <w:sectPr w:rsidR="0065716F" w:rsidSect="00A41454">
      <w:pgSz w:w="12240" w:h="15840"/>
      <w:pgMar w:top="81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FA4"/>
    <w:rsid w:val="0048144A"/>
    <w:rsid w:val="004937EB"/>
    <w:rsid w:val="00536335"/>
    <w:rsid w:val="0065716F"/>
    <w:rsid w:val="00792FA1"/>
    <w:rsid w:val="007A2A8A"/>
    <w:rsid w:val="00804B29"/>
    <w:rsid w:val="00A41454"/>
    <w:rsid w:val="00BA7FA4"/>
    <w:rsid w:val="00C05C79"/>
    <w:rsid w:val="00D24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D4455"/>
  <w15:chartTrackingRefBased/>
  <w15:docId w15:val="{44EB5AAE-C5B5-4B4D-907E-AEC1153C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A7FA4"/>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A7F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A7FA4"/>
    <w:rPr>
      <w:rFonts w:ascii="Courier New" w:eastAsia="Times New Roman" w:hAnsi="Courier New" w:cs="Courier New"/>
      <w:sz w:val="20"/>
      <w:szCs w:val="20"/>
    </w:rPr>
  </w:style>
  <w:style w:type="character" w:styleId="Hyperlink">
    <w:name w:val="Hyperlink"/>
    <w:basedOn w:val="DefaultParagraphFont"/>
    <w:uiPriority w:val="99"/>
    <w:semiHidden/>
    <w:unhideWhenUsed/>
    <w:rsid w:val="00BA7F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33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finitions.net/definition/sweet" TargetMode="External"/><Relationship Id="rId13" Type="http://schemas.openxmlformats.org/officeDocument/2006/relationships/hyperlink" Target="https://www.definitions.net/definition/could"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efinitions.net/definition/along" TargetMode="External"/><Relationship Id="rId12" Type="http://schemas.openxmlformats.org/officeDocument/2006/relationships/hyperlink" Target="https://www.definitions.net/definition/chilling" TargetMode="External"/><Relationship Id="rId17" Type="http://schemas.openxmlformats.org/officeDocument/2006/relationships/hyperlink" Target="https://www.definitions.net/definition/could" TargetMode="External"/><Relationship Id="rId2" Type="http://schemas.openxmlformats.org/officeDocument/2006/relationships/settings" Target="settings.xml"/><Relationship Id="rId16" Type="http://schemas.openxmlformats.org/officeDocument/2006/relationships/hyperlink" Target="https://www.definitions.net/definition/refuge" TargetMode="External"/><Relationship Id="rId1" Type="http://schemas.openxmlformats.org/officeDocument/2006/relationships/styles" Target="styles.xml"/><Relationship Id="rId6" Type="http://schemas.openxmlformats.org/officeDocument/2006/relationships/hyperlink" Target="https://www.definitions.net/definition/could" TargetMode="External"/><Relationship Id="rId11" Type="http://schemas.openxmlformats.org/officeDocument/2006/relationships/hyperlink" Target="https://www.definitions.net/definition/friends" TargetMode="External"/><Relationship Id="rId5" Type="http://schemas.openxmlformats.org/officeDocument/2006/relationships/hyperlink" Target="https://www.definitions.net/definition/comfort" TargetMode="External"/><Relationship Id="rId15" Type="http://schemas.openxmlformats.org/officeDocument/2006/relationships/hyperlink" Target="https://www.definitions.net/definition/where" TargetMode="External"/><Relationship Id="rId10" Type="http://schemas.openxmlformats.org/officeDocument/2006/relationships/hyperlink" Target="https://www.definitions.net/definition/could" TargetMode="External"/><Relationship Id="rId19" Type="http://schemas.openxmlformats.org/officeDocument/2006/relationships/theme" Target="theme/theme1.xml"/><Relationship Id="rId4" Type="http://schemas.openxmlformats.org/officeDocument/2006/relationships/hyperlink" Target="https://www.definitions.net/definition/sinful" TargetMode="External"/><Relationship Id="rId9" Type="http://schemas.openxmlformats.org/officeDocument/2006/relationships/hyperlink" Target="https://www.definitions.net/definition/needs" TargetMode="External"/><Relationship Id="rId14" Type="http://schemas.openxmlformats.org/officeDocument/2006/relationships/hyperlink" Target="https://www.definitions.net/definition/cou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2</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4</cp:revision>
  <dcterms:created xsi:type="dcterms:W3CDTF">2021-03-22T12:24:00Z</dcterms:created>
  <dcterms:modified xsi:type="dcterms:W3CDTF">2021-03-22T16:58:00Z</dcterms:modified>
</cp:coreProperties>
</file>