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207E" w14:textId="288F0ABC" w:rsidR="003F39A4" w:rsidRDefault="00A31B98" w:rsidP="00A31B98">
      <w:pPr>
        <w:jc w:val="center"/>
        <w:rPr>
          <w:rFonts w:ascii="Georgia" w:hAnsi="Georgia"/>
          <w:b/>
          <w:bCs/>
          <w:sz w:val="32"/>
          <w:szCs w:val="32"/>
        </w:rPr>
      </w:pPr>
      <w:r w:rsidRPr="00A31B98">
        <w:rPr>
          <w:rFonts w:ascii="Georgia" w:hAnsi="Georgia"/>
          <w:b/>
          <w:bCs/>
          <w:sz w:val="32"/>
          <w:szCs w:val="32"/>
        </w:rPr>
        <w:t>“BUT I’M NOT RICH!”</w:t>
      </w:r>
    </w:p>
    <w:p w14:paraId="129BA717" w14:textId="5E4616EF" w:rsidR="00A31B98" w:rsidRPr="00A31B98" w:rsidRDefault="00A31B98" w:rsidP="00A31B98">
      <w:pPr>
        <w:jc w:val="center"/>
        <w:rPr>
          <w:rFonts w:ascii="Georgia" w:hAnsi="Georgia"/>
          <w:b/>
          <w:bCs/>
          <w:sz w:val="24"/>
          <w:szCs w:val="24"/>
        </w:rPr>
      </w:pPr>
      <w:r>
        <w:rPr>
          <w:rFonts w:ascii="Georgia" w:hAnsi="Georgia"/>
          <w:b/>
          <w:bCs/>
          <w:sz w:val="24"/>
          <w:szCs w:val="24"/>
        </w:rPr>
        <w:t>Count Your Many Blessings (Part 2)</w:t>
      </w:r>
    </w:p>
    <w:p w14:paraId="73BF3E57" w14:textId="77777777" w:rsidR="00B4531C" w:rsidRDefault="00A31B98" w:rsidP="00A31B98">
      <w:pPr>
        <w:rPr>
          <w:rFonts w:ascii="Georgia" w:hAnsi="Georgia"/>
          <w:sz w:val="24"/>
          <w:szCs w:val="24"/>
        </w:rPr>
      </w:pPr>
      <w:r>
        <w:rPr>
          <w:rFonts w:ascii="Georgia" w:hAnsi="Georgia"/>
          <w:sz w:val="24"/>
          <w:szCs w:val="24"/>
        </w:rPr>
        <w:t xml:space="preserve">Johnson </w:t>
      </w:r>
      <w:proofErr w:type="spellStart"/>
      <w:r>
        <w:rPr>
          <w:rFonts w:ascii="Georgia" w:hAnsi="Georgia"/>
          <w:sz w:val="24"/>
          <w:szCs w:val="24"/>
        </w:rPr>
        <w:t>Oatman</w:t>
      </w:r>
      <w:proofErr w:type="spellEnd"/>
      <w:r>
        <w:rPr>
          <w:rFonts w:ascii="Georgia" w:hAnsi="Georgia"/>
          <w:sz w:val="24"/>
          <w:szCs w:val="24"/>
        </w:rPr>
        <w:t xml:space="preserve"> </w:t>
      </w:r>
      <w:r w:rsidR="00921BD7">
        <w:rPr>
          <w:rFonts w:ascii="Georgia" w:hAnsi="Georgia"/>
          <w:sz w:val="24"/>
          <w:szCs w:val="24"/>
        </w:rPr>
        <w:t>was one of the greatest American hymn writers of the 19</w:t>
      </w:r>
      <w:r w:rsidR="00921BD7" w:rsidRPr="00921BD7">
        <w:rPr>
          <w:rFonts w:ascii="Georgia" w:hAnsi="Georgia"/>
          <w:sz w:val="24"/>
          <w:szCs w:val="24"/>
          <w:vertAlign w:val="superscript"/>
        </w:rPr>
        <w:t>th</w:t>
      </w:r>
      <w:r w:rsidR="00921BD7">
        <w:rPr>
          <w:rFonts w:ascii="Georgia" w:hAnsi="Georgia"/>
          <w:sz w:val="24"/>
          <w:szCs w:val="24"/>
        </w:rPr>
        <w:t xml:space="preserve"> and 20</w:t>
      </w:r>
      <w:r w:rsidR="00921BD7" w:rsidRPr="00921BD7">
        <w:rPr>
          <w:rFonts w:ascii="Georgia" w:hAnsi="Georgia"/>
          <w:sz w:val="24"/>
          <w:szCs w:val="24"/>
          <w:vertAlign w:val="superscript"/>
        </w:rPr>
        <w:t>th</w:t>
      </w:r>
      <w:r w:rsidR="00921BD7">
        <w:rPr>
          <w:rFonts w:ascii="Georgia" w:hAnsi="Georgia"/>
          <w:sz w:val="24"/>
          <w:szCs w:val="24"/>
        </w:rPr>
        <w:t xml:space="preserve"> centuries.  He lived from 1856 to 1922, and during those 66 years penned some of the most stirring gospel songs I have ever sung.  </w:t>
      </w:r>
      <w:r w:rsidR="00093F13">
        <w:rPr>
          <w:rFonts w:ascii="Georgia" w:hAnsi="Georgia"/>
          <w:sz w:val="24"/>
          <w:szCs w:val="24"/>
        </w:rPr>
        <w:t xml:space="preserve">His father had a beautiful voice and he grew up wanting to be like his dad, who was both a preacher and gospel singer.  But, alas, just as I did not inherit my father’s logic and math skills, young Johnson did not inherit his dad’s vocal </w:t>
      </w:r>
      <w:proofErr w:type="gramStart"/>
      <w:r w:rsidR="00093F13">
        <w:rPr>
          <w:rFonts w:ascii="Georgia" w:hAnsi="Georgia"/>
          <w:sz w:val="24"/>
          <w:szCs w:val="24"/>
        </w:rPr>
        <w:t>chords</w:t>
      </w:r>
      <w:proofErr w:type="gramEnd"/>
      <w:r w:rsidR="00093F13">
        <w:rPr>
          <w:rFonts w:ascii="Georgia" w:hAnsi="Georgia"/>
          <w:sz w:val="24"/>
          <w:szCs w:val="24"/>
        </w:rPr>
        <w:t xml:space="preserve">.  He tried to become a preacher, but soon discovered that was not his talent either.  He tried his hand selling insurance but the itch to be involved in ministry was </w:t>
      </w:r>
      <w:r w:rsidR="00B4531C">
        <w:rPr>
          <w:rFonts w:ascii="Georgia" w:hAnsi="Georgia"/>
          <w:sz w:val="24"/>
          <w:szCs w:val="24"/>
        </w:rPr>
        <w:t xml:space="preserve">too strong in his spirit.  It was at age 35 that he found his calling.  Writing gospel hymns was a natural for his heart and skill and soon he was creating over 200 hymns a year.  He kept up that pace for the next 30 years, writing over 5,000 spiritual songs in his lifetime!  </w:t>
      </w:r>
    </w:p>
    <w:p w14:paraId="2F3351D5" w14:textId="516ECF56" w:rsidR="00463AA9" w:rsidRDefault="00B4531C" w:rsidP="00A31B98">
      <w:pPr>
        <w:rPr>
          <w:rFonts w:ascii="Georgia" w:hAnsi="Georgia"/>
          <w:sz w:val="24"/>
          <w:szCs w:val="24"/>
        </w:rPr>
      </w:pPr>
      <w:r>
        <w:rPr>
          <w:rFonts w:ascii="Georgia" w:hAnsi="Georgia"/>
          <w:sz w:val="24"/>
          <w:szCs w:val="24"/>
        </w:rPr>
        <w:t xml:space="preserve">I will guess most of you have sung his hymns.  Do you know </w:t>
      </w:r>
      <w:r w:rsidRPr="00B4531C">
        <w:rPr>
          <w:rFonts w:ascii="Georgia" w:hAnsi="Georgia"/>
          <w:i/>
          <w:iCs/>
          <w:sz w:val="24"/>
          <w:szCs w:val="24"/>
          <w:u w:val="single"/>
        </w:rPr>
        <w:t>Higher Ground</w:t>
      </w:r>
      <w:r>
        <w:rPr>
          <w:rFonts w:ascii="Georgia" w:hAnsi="Georgia"/>
          <w:sz w:val="24"/>
          <w:szCs w:val="24"/>
        </w:rPr>
        <w:t xml:space="preserve">? </w:t>
      </w:r>
      <w:r w:rsidR="00463AA9">
        <w:rPr>
          <w:rFonts w:ascii="Georgia" w:hAnsi="Georgia"/>
          <w:sz w:val="24"/>
          <w:szCs w:val="24"/>
        </w:rPr>
        <w:t xml:space="preserve"> </w:t>
      </w:r>
      <w:r w:rsidR="00724D6F">
        <w:rPr>
          <w:rFonts w:ascii="Georgia" w:hAnsi="Georgia"/>
          <w:sz w:val="24"/>
          <w:szCs w:val="24"/>
        </w:rPr>
        <w:t xml:space="preserve">Or do you know </w:t>
      </w:r>
      <w:r w:rsidR="00724D6F" w:rsidRPr="00724D6F">
        <w:rPr>
          <w:rFonts w:ascii="Georgia" w:hAnsi="Georgia"/>
          <w:i/>
          <w:iCs/>
          <w:sz w:val="24"/>
          <w:szCs w:val="24"/>
          <w:u w:val="single"/>
        </w:rPr>
        <w:t>No, Not One</w:t>
      </w:r>
      <w:r w:rsidR="00724D6F">
        <w:rPr>
          <w:rFonts w:ascii="Georgia" w:hAnsi="Georgia"/>
          <w:sz w:val="24"/>
          <w:szCs w:val="24"/>
        </w:rPr>
        <w:t>?</w:t>
      </w:r>
      <w:r w:rsidR="00463AA9">
        <w:rPr>
          <w:rFonts w:ascii="Georgia" w:hAnsi="Georgia"/>
          <w:sz w:val="24"/>
          <w:szCs w:val="24"/>
        </w:rPr>
        <w:t xml:space="preserve">  How about</w:t>
      </w:r>
      <w:r w:rsidR="00724D6F">
        <w:rPr>
          <w:rFonts w:ascii="Georgia" w:hAnsi="Georgia"/>
          <w:sz w:val="24"/>
          <w:szCs w:val="24"/>
        </w:rPr>
        <w:t xml:space="preserve"> “</w:t>
      </w:r>
      <w:r w:rsidR="00724D6F" w:rsidRPr="00724D6F">
        <w:rPr>
          <w:rFonts w:ascii="Georgia" w:hAnsi="Georgia"/>
          <w:sz w:val="24"/>
          <w:szCs w:val="24"/>
          <w:u w:val="single"/>
        </w:rPr>
        <w:t>Sweeter Than All</w:t>
      </w:r>
      <w:r w:rsidR="00724D6F">
        <w:rPr>
          <w:rFonts w:ascii="Georgia" w:hAnsi="Georgia"/>
          <w:sz w:val="24"/>
          <w:szCs w:val="24"/>
        </w:rPr>
        <w:t>,” “</w:t>
      </w:r>
      <w:r w:rsidR="00724D6F" w:rsidRPr="00724D6F">
        <w:rPr>
          <w:rFonts w:ascii="Georgia" w:hAnsi="Georgia"/>
          <w:i/>
          <w:iCs/>
          <w:sz w:val="24"/>
          <w:szCs w:val="24"/>
          <w:u w:val="single"/>
        </w:rPr>
        <w:t xml:space="preserve">I’ll Be A Friend </w:t>
      </w:r>
      <w:proofErr w:type="gramStart"/>
      <w:r w:rsidR="00724D6F" w:rsidRPr="00724D6F">
        <w:rPr>
          <w:rFonts w:ascii="Georgia" w:hAnsi="Georgia"/>
          <w:i/>
          <w:iCs/>
          <w:sz w:val="24"/>
          <w:szCs w:val="24"/>
          <w:u w:val="single"/>
        </w:rPr>
        <w:t>To</w:t>
      </w:r>
      <w:proofErr w:type="gramEnd"/>
      <w:r w:rsidR="00724D6F" w:rsidRPr="00724D6F">
        <w:rPr>
          <w:rFonts w:ascii="Georgia" w:hAnsi="Georgia"/>
          <w:i/>
          <w:iCs/>
          <w:sz w:val="24"/>
          <w:szCs w:val="24"/>
          <w:u w:val="single"/>
        </w:rPr>
        <w:t xml:space="preserve"> Jesus</w:t>
      </w:r>
      <w:r w:rsidR="00724D6F">
        <w:rPr>
          <w:rFonts w:ascii="Georgia" w:hAnsi="Georgia"/>
          <w:sz w:val="24"/>
          <w:szCs w:val="24"/>
        </w:rPr>
        <w:t>,” “</w:t>
      </w:r>
      <w:r w:rsidR="00724D6F" w:rsidRPr="00724D6F">
        <w:rPr>
          <w:rFonts w:ascii="Georgia" w:hAnsi="Georgia"/>
          <w:i/>
          <w:iCs/>
          <w:sz w:val="24"/>
          <w:szCs w:val="24"/>
          <w:u w:val="single"/>
        </w:rPr>
        <w:t>The Last Mile Of The Way</w:t>
      </w:r>
      <w:r w:rsidR="00724D6F">
        <w:rPr>
          <w:rFonts w:ascii="Georgia" w:hAnsi="Georgia"/>
          <w:sz w:val="24"/>
          <w:szCs w:val="24"/>
        </w:rPr>
        <w:t>,” and the classic “</w:t>
      </w:r>
      <w:r w:rsidR="00724D6F" w:rsidRPr="00724D6F">
        <w:rPr>
          <w:rFonts w:ascii="Georgia" w:hAnsi="Georgia"/>
          <w:i/>
          <w:iCs/>
          <w:sz w:val="24"/>
          <w:szCs w:val="24"/>
          <w:u w:val="single"/>
        </w:rPr>
        <w:t>What Shall It Profit A Man</w:t>
      </w:r>
      <w:r w:rsidR="00463AA9">
        <w:rPr>
          <w:rFonts w:ascii="Georgia" w:hAnsi="Georgia"/>
          <w:sz w:val="24"/>
          <w:szCs w:val="24"/>
        </w:rPr>
        <w:t>?</w:t>
      </w:r>
      <w:r w:rsidR="00724D6F">
        <w:rPr>
          <w:rFonts w:ascii="Georgia" w:hAnsi="Georgia"/>
          <w:sz w:val="24"/>
          <w:szCs w:val="24"/>
        </w:rPr>
        <w:t xml:space="preserve">”  </w:t>
      </w:r>
    </w:p>
    <w:p w14:paraId="1B34F9DC" w14:textId="751769A0" w:rsidR="00724D6F" w:rsidRDefault="00724D6F" w:rsidP="00A31B98">
      <w:pPr>
        <w:rPr>
          <w:rFonts w:ascii="Georgia" w:hAnsi="Georgia"/>
          <w:sz w:val="24"/>
          <w:szCs w:val="24"/>
        </w:rPr>
      </w:pPr>
      <w:r>
        <w:rPr>
          <w:rFonts w:ascii="Georgia" w:hAnsi="Georgia"/>
          <w:sz w:val="24"/>
          <w:szCs w:val="24"/>
        </w:rPr>
        <w:t>But the one he is best known for around the world is “</w:t>
      </w:r>
      <w:r w:rsidRPr="00724D6F">
        <w:rPr>
          <w:rFonts w:ascii="Georgia" w:hAnsi="Georgia"/>
          <w:i/>
          <w:iCs/>
          <w:sz w:val="24"/>
          <w:szCs w:val="24"/>
          <w:u w:val="single"/>
        </w:rPr>
        <w:t>Count Your Blessings</w:t>
      </w:r>
      <w:r>
        <w:rPr>
          <w:rFonts w:ascii="Georgia" w:hAnsi="Georgia"/>
          <w:sz w:val="24"/>
          <w:szCs w:val="24"/>
        </w:rPr>
        <w:t xml:space="preserve">.”  That song ranks beside some of the great hymns like </w:t>
      </w:r>
      <w:r w:rsidRPr="00724D6F">
        <w:rPr>
          <w:rFonts w:ascii="Georgia" w:hAnsi="Georgia"/>
          <w:i/>
          <w:iCs/>
          <w:sz w:val="24"/>
          <w:szCs w:val="24"/>
        </w:rPr>
        <w:t>Amazing Grace</w:t>
      </w:r>
      <w:r>
        <w:rPr>
          <w:rFonts w:ascii="Georgia" w:hAnsi="Georgia"/>
          <w:sz w:val="24"/>
          <w:szCs w:val="24"/>
        </w:rPr>
        <w:t xml:space="preserve"> and </w:t>
      </w:r>
      <w:r w:rsidRPr="00724D6F">
        <w:rPr>
          <w:rFonts w:ascii="Georgia" w:hAnsi="Georgia"/>
          <w:i/>
          <w:iCs/>
          <w:sz w:val="24"/>
          <w:szCs w:val="24"/>
        </w:rPr>
        <w:t>Rock of Ages</w:t>
      </w:r>
      <w:r>
        <w:rPr>
          <w:rFonts w:ascii="Georgia" w:hAnsi="Georgia"/>
          <w:sz w:val="24"/>
          <w:szCs w:val="24"/>
        </w:rPr>
        <w:t xml:space="preserve"> because it has been in </w:t>
      </w:r>
      <w:r w:rsidR="00463AA9">
        <w:rPr>
          <w:rFonts w:ascii="Georgia" w:hAnsi="Georgia"/>
          <w:sz w:val="24"/>
          <w:szCs w:val="24"/>
        </w:rPr>
        <w:t>almost every</w:t>
      </w:r>
      <w:r>
        <w:rPr>
          <w:rFonts w:ascii="Georgia" w:hAnsi="Georgia"/>
          <w:sz w:val="24"/>
          <w:szCs w:val="24"/>
        </w:rPr>
        <w:t xml:space="preserve"> </w:t>
      </w:r>
      <w:r w:rsidR="002940D7">
        <w:rPr>
          <w:rFonts w:ascii="Georgia" w:hAnsi="Georgia"/>
          <w:sz w:val="24"/>
          <w:szCs w:val="24"/>
        </w:rPr>
        <w:t xml:space="preserve">spiritual </w:t>
      </w:r>
      <w:r>
        <w:rPr>
          <w:rFonts w:ascii="Georgia" w:hAnsi="Georgia"/>
          <w:sz w:val="24"/>
          <w:szCs w:val="24"/>
        </w:rPr>
        <w:t xml:space="preserve">hymnal </w:t>
      </w:r>
      <w:r w:rsidR="002940D7">
        <w:rPr>
          <w:rFonts w:ascii="Georgia" w:hAnsi="Georgia"/>
          <w:sz w:val="24"/>
          <w:szCs w:val="24"/>
        </w:rPr>
        <w:t xml:space="preserve">since it was written in 1896.  But why?  Why has it touched the hearts of millions (probably billions) over the past century?  </w:t>
      </w:r>
      <w:r w:rsidR="00463AA9">
        <w:rPr>
          <w:rFonts w:ascii="Georgia" w:hAnsi="Georgia"/>
          <w:sz w:val="24"/>
          <w:szCs w:val="24"/>
        </w:rPr>
        <w:t xml:space="preserve"> </w:t>
      </w:r>
    </w:p>
    <w:p w14:paraId="09C22699" w14:textId="78D95257" w:rsidR="002940D7" w:rsidRDefault="002940D7" w:rsidP="00A31B98">
      <w:pPr>
        <w:rPr>
          <w:rFonts w:ascii="Georgia" w:hAnsi="Georgia"/>
          <w:sz w:val="24"/>
          <w:szCs w:val="24"/>
        </w:rPr>
      </w:pPr>
      <w:r>
        <w:rPr>
          <w:rFonts w:ascii="Georgia" w:hAnsi="Georgia"/>
          <w:sz w:val="24"/>
          <w:szCs w:val="24"/>
        </w:rPr>
        <w:t>When Jesus confronted the Rich Young Ruler (read Matthew 19:16-23, Mark 10:17-31, Luke 18:18-30), and was asked “</w:t>
      </w:r>
      <w:r w:rsidRPr="000B584B">
        <w:rPr>
          <w:rFonts w:ascii="Georgia" w:hAnsi="Georgia"/>
          <w:i/>
          <w:iCs/>
          <w:sz w:val="24"/>
          <w:szCs w:val="24"/>
        </w:rPr>
        <w:t>What must I do to inherit eternal life</w:t>
      </w:r>
      <w:r>
        <w:rPr>
          <w:rFonts w:ascii="Georgia" w:hAnsi="Georgia"/>
          <w:sz w:val="24"/>
          <w:szCs w:val="24"/>
        </w:rPr>
        <w:t>?” he was told “</w:t>
      </w:r>
      <w:r w:rsidRPr="000B584B">
        <w:rPr>
          <w:rFonts w:ascii="Georgia" w:hAnsi="Georgia"/>
          <w:i/>
          <w:iCs/>
          <w:sz w:val="24"/>
          <w:szCs w:val="24"/>
        </w:rPr>
        <w:t>Go, sell all that you have, give it to the poor, and come follow Me</w:t>
      </w:r>
      <w:r>
        <w:rPr>
          <w:rFonts w:ascii="Georgia" w:hAnsi="Georgia"/>
          <w:sz w:val="24"/>
          <w:szCs w:val="24"/>
        </w:rPr>
        <w:t>.”  He became sorrowful at that choice because “</w:t>
      </w:r>
      <w:r w:rsidRPr="000B584B">
        <w:rPr>
          <w:rFonts w:ascii="Georgia" w:hAnsi="Georgia"/>
          <w:i/>
          <w:iCs/>
          <w:sz w:val="24"/>
          <w:szCs w:val="24"/>
        </w:rPr>
        <w:t>he had great possessions</w:t>
      </w:r>
      <w:r>
        <w:rPr>
          <w:rFonts w:ascii="Georgia" w:hAnsi="Georgia"/>
          <w:sz w:val="24"/>
          <w:szCs w:val="24"/>
        </w:rPr>
        <w:t>.”  His moral life was in order, for he said concerning murder, adultery, stealing</w:t>
      </w:r>
      <w:r w:rsidR="000B584B">
        <w:rPr>
          <w:rFonts w:ascii="Georgia" w:hAnsi="Georgia"/>
          <w:sz w:val="24"/>
          <w:szCs w:val="24"/>
        </w:rPr>
        <w:t xml:space="preserve">, </w:t>
      </w:r>
      <w:r>
        <w:rPr>
          <w:rFonts w:ascii="Georgia" w:hAnsi="Georgia"/>
          <w:sz w:val="24"/>
          <w:szCs w:val="24"/>
        </w:rPr>
        <w:t xml:space="preserve">lying </w:t>
      </w:r>
      <w:r w:rsidR="000B584B">
        <w:rPr>
          <w:rFonts w:ascii="Georgia" w:hAnsi="Georgia"/>
          <w:sz w:val="24"/>
          <w:szCs w:val="24"/>
        </w:rPr>
        <w:t xml:space="preserve">and honoring his parents </w:t>
      </w:r>
      <w:r>
        <w:rPr>
          <w:rFonts w:ascii="Georgia" w:hAnsi="Georgia"/>
          <w:sz w:val="24"/>
          <w:szCs w:val="24"/>
        </w:rPr>
        <w:t>that he had not violated those from his youth till now.  He had kept all the commandments</w:t>
      </w:r>
      <w:r w:rsidR="00853D87">
        <w:rPr>
          <w:rFonts w:ascii="Georgia" w:hAnsi="Georgia"/>
          <w:sz w:val="24"/>
          <w:szCs w:val="24"/>
        </w:rPr>
        <w:t>, or so he thought</w:t>
      </w:r>
      <w:r>
        <w:rPr>
          <w:rFonts w:ascii="Georgia" w:hAnsi="Georgia"/>
          <w:sz w:val="24"/>
          <w:szCs w:val="24"/>
        </w:rPr>
        <w:t>.  Jesus exposed him by mentioning the last one, the 10</w:t>
      </w:r>
      <w:r w:rsidRPr="002940D7">
        <w:rPr>
          <w:rFonts w:ascii="Georgia" w:hAnsi="Georgia"/>
          <w:sz w:val="24"/>
          <w:szCs w:val="24"/>
          <w:vertAlign w:val="superscript"/>
        </w:rPr>
        <w:t>th</w:t>
      </w:r>
      <w:r>
        <w:rPr>
          <w:rFonts w:ascii="Georgia" w:hAnsi="Georgia"/>
          <w:sz w:val="24"/>
          <w:szCs w:val="24"/>
        </w:rPr>
        <w:t xml:space="preserve"> commandment, “</w:t>
      </w:r>
      <w:r w:rsidRPr="00472B50">
        <w:rPr>
          <w:rFonts w:ascii="Georgia" w:hAnsi="Georgia"/>
          <w:i/>
          <w:iCs/>
          <w:sz w:val="24"/>
          <w:szCs w:val="24"/>
        </w:rPr>
        <w:t>Thou shalt not covet</w:t>
      </w:r>
      <w:r>
        <w:rPr>
          <w:rFonts w:ascii="Georgia" w:hAnsi="Georgia"/>
          <w:sz w:val="24"/>
          <w:szCs w:val="24"/>
        </w:rPr>
        <w:t xml:space="preserve">.”  He did not realize that command </w:t>
      </w:r>
      <w:r w:rsidR="00472B50">
        <w:rPr>
          <w:rFonts w:ascii="Georgia" w:hAnsi="Georgia"/>
          <w:sz w:val="24"/>
          <w:szCs w:val="24"/>
        </w:rPr>
        <w:t>revealed the idol in his heart.  “</w:t>
      </w:r>
      <w:r w:rsidR="00472B50" w:rsidRPr="00472B50">
        <w:rPr>
          <w:rFonts w:ascii="Georgia" w:hAnsi="Georgia"/>
          <w:i/>
          <w:iCs/>
          <w:sz w:val="24"/>
          <w:szCs w:val="24"/>
        </w:rPr>
        <w:t>You cannot serve two masters, God and Mammon</w:t>
      </w:r>
      <w:r w:rsidR="00472B50">
        <w:rPr>
          <w:rFonts w:ascii="Georgia" w:hAnsi="Georgia"/>
          <w:sz w:val="24"/>
          <w:szCs w:val="24"/>
        </w:rPr>
        <w:t>” (Matthew 6:24).  He was forced to make a choice.  His god was wealth, and so he went away sorrowful</w:t>
      </w:r>
      <w:r w:rsidR="00463AA9">
        <w:rPr>
          <w:rFonts w:ascii="Georgia" w:hAnsi="Georgia"/>
          <w:sz w:val="24"/>
          <w:szCs w:val="24"/>
        </w:rPr>
        <w:t xml:space="preserve"> to worship it.</w:t>
      </w:r>
      <w:r w:rsidR="00472B50">
        <w:rPr>
          <w:rFonts w:ascii="Georgia" w:hAnsi="Georgia"/>
          <w:sz w:val="24"/>
          <w:szCs w:val="24"/>
        </w:rPr>
        <w:t xml:space="preserve">  </w:t>
      </w:r>
    </w:p>
    <w:p w14:paraId="3A9DFA5F" w14:textId="7EBF0FA2" w:rsidR="00472B50" w:rsidRDefault="00472B50" w:rsidP="00A31B98">
      <w:pPr>
        <w:rPr>
          <w:rFonts w:ascii="Georgia" w:hAnsi="Georgia"/>
          <w:sz w:val="24"/>
          <w:szCs w:val="24"/>
        </w:rPr>
      </w:pPr>
      <w:r>
        <w:rPr>
          <w:rFonts w:ascii="Georgia" w:hAnsi="Georgia"/>
          <w:sz w:val="24"/>
          <w:szCs w:val="24"/>
        </w:rPr>
        <w:t xml:space="preserve">If you were in this young man’s sandals, what would you do?  If Jesus specifically looked you in the eye and said in order to </w:t>
      </w:r>
      <w:r w:rsidR="00463AA9">
        <w:rPr>
          <w:rFonts w:ascii="Georgia" w:hAnsi="Georgia"/>
          <w:sz w:val="24"/>
          <w:szCs w:val="24"/>
        </w:rPr>
        <w:t>go to heaven</w:t>
      </w:r>
      <w:r>
        <w:rPr>
          <w:rFonts w:ascii="Georgia" w:hAnsi="Georgia"/>
          <w:sz w:val="24"/>
          <w:szCs w:val="24"/>
        </w:rPr>
        <w:t xml:space="preserve"> you must without a moment’s hesitation put all your earthly possessions on Craig’s List, take the profits and give them to charity, then live a life like Jesus (“</w:t>
      </w:r>
      <w:r w:rsidRPr="00472B50">
        <w:rPr>
          <w:rFonts w:ascii="Georgia" w:hAnsi="Georgia"/>
          <w:i/>
          <w:iCs/>
          <w:sz w:val="24"/>
          <w:szCs w:val="24"/>
        </w:rPr>
        <w:t>the foxes have holes, the birds have nests, but the Son of Man has no where to lay His head</w:t>
      </w:r>
      <w:r>
        <w:rPr>
          <w:rFonts w:ascii="Georgia" w:hAnsi="Georgia"/>
          <w:sz w:val="24"/>
          <w:szCs w:val="24"/>
        </w:rPr>
        <w:t xml:space="preserve">” – Matt. 8:20).  Would you do it?  </w:t>
      </w:r>
    </w:p>
    <w:p w14:paraId="6EE0E049" w14:textId="17670EFC" w:rsidR="00472B50" w:rsidRDefault="00472B50" w:rsidP="00A31B98">
      <w:pPr>
        <w:rPr>
          <w:rFonts w:ascii="Georgia" w:hAnsi="Georgia"/>
          <w:sz w:val="24"/>
          <w:szCs w:val="24"/>
        </w:rPr>
      </w:pPr>
      <w:r>
        <w:rPr>
          <w:rFonts w:ascii="Georgia" w:hAnsi="Georgia"/>
          <w:sz w:val="24"/>
          <w:szCs w:val="24"/>
        </w:rPr>
        <w:t>Or would you walk away sorrowful, too?</w:t>
      </w:r>
    </w:p>
    <w:p w14:paraId="67B6A705" w14:textId="70C5F2E3" w:rsidR="00472B50" w:rsidRDefault="00472B50" w:rsidP="00A31B98">
      <w:pPr>
        <w:rPr>
          <w:rFonts w:ascii="Georgia" w:hAnsi="Georgia"/>
          <w:sz w:val="24"/>
          <w:szCs w:val="24"/>
        </w:rPr>
      </w:pPr>
      <w:r>
        <w:rPr>
          <w:rFonts w:ascii="Georgia" w:hAnsi="Georgia"/>
          <w:sz w:val="24"/>
          <w:szCs w:val="24"/>
        </w:rPr>
        <w:t xml:space="preserve">Robert </w:t>
      </w:r>
      <w:proofErr w:type="spellStart"/>
      <w:r>
        <w:rPr>
          <w:rFonts w:ascii="Georgia" w:hAnsi="Georgia"/>
          <w:sz w:val="24"/>
          <w:szCs w:val="24"/>
        </w:rPr>
        <w:t>Heilbroner</w:t>
      </w:r>
      <w:proofErr w:type="spellEnd"/>
      <w:r>
        <w:rPr>
          <w:rFonts w:ascii="Georgia" w:hAnsi="Georgia"/>
          <w:sz w:val="24"/>
          <w:szCs w:val="24"/>
        </w:rPr>
        <w:t xml:space="preserve"> was a famous economi</w:t>
      </w:r>
      <w:r w:rsidR="00310B76">
        <w:rPr>
          <w:rFonts w:ascii="Georgia" w:hAnsi="Georgia"/>
          <w:sz w:val="24"/>
          <w:szCs w:val="24"/>
        </w:rPr>
        <w:t>c</w:t>
      </w:r>
      <w:r>
        <w:rPr>
          <w:rFonts w:ascii="Georgia" w:hAnsi="Georgia"/>
          <w:sz w:val="24"/>
          <w:szCs w:val="24"/>
        </w:rPr>
        <w:t xml:space="preserve"> philosopher </w:t>
      </w:r>
      <w:r w:rsidR="00310B76">
        <w:rPr>
          <w:rFonts w:ascii="Georgia" w:hAnsi="Georgia"/>
          <w:sz w:val="24"/>
          <w:szCs w:val="24"/>
        </w:rPr>
        <w:t>in the 20</w:t>
      </w:r>
      <w:r w:rsidR="00310B76" w:rsidRPr="00310B76">
        <w:rPr>
          <w:rFonts w:ascii="Georgia" w:hAnsi="Georgia"/>
          <w:sz w:val="24"/>
          <w:szCs w:val="24"/>
          <w:vertAlign w:val="superscript"/>
        </w:rPr>
        <w:t>th</w:t>
      </w:r>
      <w:r w:rsidR="00310B76">
        <w:rPr>
          <w:rFonts w:ascii="Georgia" w:hAnsi="Georgia"/>
          <w:sz w:val="24"/>
          <w:szCs w:val="24"/>
        </w:rPr>
        <w:t xml:space="preserve"> century who supported socialism.  He lived to see the fall of the Berlin Wall and the collapse of</w:t>
      </w:r>
      <w:r w:rsidR="00853D87">
        <w:rPr>
          <w:rFonts w:ascii="Georgia" w:hAnsi="Georgia"/>
          <w:sz w:val="24"/>
          <w:szCs w:val="24"/>
        </w:rPr>
        <w:t xml:space="preserve"> </w:t>
      </w:r>
      <w:r w:rsidR="00310B76">
        <w:rPr>
          <w:rFonts w:ascii="Georgia" w:hAnsi="Georgia"/>
          <w:sz w:val="24"/>
          <w:szCs w:val="24"/>
        </w:rPr>
        <w:t xml:space="preserve">Soviet communism.  He came to the realization that capitalism was a better system of blessing </w:t>
      </w:r>
      <w:r w:rsidR="00310B76">
        <w:rPr>
          <w:rFonts w:ascii="Georgia" w:hAnsi="Georgia"/>
          <w:sz w:val="24"/>
          <w:szCs w:val="24"/>
        </w:rPr>
        <w:lastRenderedPageBreak/>
        <w:t>the masses of people.  His observation</w:t>
      </w:r>
      <w:r w:rsidR="000B584B">
        <w:rPr>
          <w:rFonts w:ascii="Georgia" w:hAnsi="Georgia"/>
          <w:sz w:val="24"/>
          <w:szCs w:val="24"/>
        </w:rPr>
        <w:t>, after studying the economies of all the nations on earth, was eye-opening.  His conclusion is that almost every American, even those who live in Section 8 government housing, and low-income shanty</w:t>
      </w:r>
      <w:r w:rsidR="00853D87">
        <w:rPr>
          <w:rFonts w:ascii="Georgia" w:hAnsi="Georgia"/>
          <w:sz w:val="24"/>
          <w:szCs w:val="24"/>
        </w:rPr>
        <w:t xml:space="preserve"> towns</w:t>
      </w:r>
      <w:r w:rsidR="000B584B">
        <w:rPr>
          <w:rFonts w:ascii="Georgia" w:hAnsi="Georgia"/>
          <w:sz w:val="24"/>
          <w:szCs w:val="24"/>
        </w:rPr>
        <w:t xml:space="preserve">, are fabulously wealthy compared to </w:t>
      </w:r>
      <w:proofErr w:type="gramStart"/>
      <w:r w:rsidR="000B584B">
        <w:rPr>
          <w:rFonts w:ascii="Georgia" w:hAnsi="Georgia"/>
          <w:sz w:val="24"/>
          <w:szCs w:val="24"/>
        </w:rPr>
        <w:t>the vast majority of</w:t>
      </w:r>
      <w:proofErr w:type="gramEnd"/>
      <w:r w:rsidR="000B584B">
        <w:rPr>
          <w:rFonts w:ascii="Georgia" w:hAnsi="Georgia"/>
          <w:sz w:val="24"/>
          <w:szCs w:val="24"/>
        </w:rPr>
        <w:t xml:space="preserve"> the world (which we label “third-world countries”).  He asked </w:t>
      </w:r>
      <w:r w:rsidR="00853D87">
        <w:rPr>
          <w:rFonts w:ascii="Georgia" w:hAnsi="Georgia"/>
          <w:sz w:val="24"/>
          <w:szCs w:val="24"/>
        </w:rPr>
        <w:t>Americans</w:t>
      </w:r>
      <w:r w:rsidR="000B584B">
        <w:rPr>
          <w:rFonts w:ascii="Georgia" w:hAnsi="Georgia"/>
          <w:sz w:val="24"/>
          <w:szCs w:val="24"/>
        </w:rPr>
        <w:t xml:space="preserve"> to </w:t>
      </w:r>
      <w:r w:rsidR="00F70273">
        <w:rPr>
          <w:rFonts w:ascii="Georgia" w:hAnsi="Georgia"/>
          <w:sz w:val="24"/>
          <w:szCs w:val="24"/>
        </w:rPr>
        <w:t>take</w:t>
      </w:r>
      <w:r w:rsidR="000B584B">
        <w:rPr>
          <w:rFonts w:ascii="Georgia" w:hAnsi="Georgia"/>
          <w:sz w:val="24"/>
          <w:szCs w:val="24"/>
        </w:rPr>
        <w:t xml:space="preserve"> this </w:t>
      </w:r>
      <w:r w:rsidR="00853D87">
        <w:rPr>
          <w:rFonts w:ascii="Georgia" w:hAnsi="Georgia"/>
          <w:sz w:val="24"/>
          <w:szCs w:val="24"/>
        </w:rPr>
        <w:t>challenge</w:t>
      </w:r>
      <w:r w:rsidR="00F70273">
        <w:rPr>
          <w:rFonts w:ascii="Georgia" w:hAnsi="Georgia"/>
          <w:sz w:val="24"/>
          <w:szCs w:val="24"/>
        </w:rPr>
        <w:t xml:space="preserve">, so </w:t>
      </w:r>
      <w:proofErr w:type="gramStart"/>
      <w:r w:rsidR="00F70273">
        <w:rPr>
          <w:rFonts w:ascii="Georgia" w:hAnsi="Georgia"/>
          <w:sz w:val="24"/>
          <w:szCs w:val="24"/>
        </w:rPr>
        <w:t>I’ll</w:t>
      </w:r>
      <w:proofErr w:type="gramEnd"/>
      <w:r w:rsidR="00F70273">
        <w:rPr>
          <w:rFonts w:ascii="Georgia" w:hAnsi="Georgia"/>
          <w:sz w:val="24"/>
          <w:szCs w:val="24"/>
        </w:rPr>
        <w:t xml:space="preserve"> ask you as well</w:t>
      </w:r>
      <w:r w:rsidR="000B584B">
        <w:rPr>
          <w:rFonts w:ascii="Georgia" w:hAnsi="Georgia"/>
          <w:sz w:val="24"/>
          <w:szCs w:val="24"/>
        </w:rPr>
        <w:t>:</w:t>
      </w:r>
    </w:p>
    <w:p w14:paraId="1653D30B" w14:textId="6138649A" w:rsidR="000B584B" w:rsidRDefault="000B584B" w:rsidP="000B584B">
      <w:pPr>
        <w:pStyle w:val="ListParagraph"/>
        <w:numPr>
          <w:ilvl w:val="0"/>
          <w:numId w:val="1"/>
        </w:numPr>
        <w:rPr>
          <w:rFonts w:ascii="Georgia" w:hAnsi="Georgia"/>
          <w:sz w:val="24"/>
          <w:szCs w:val="24"/>
        </w:rPr>
      </w:pPr>
      <w:r>
        <w:rPr>
          <w:rFonts w:ascii="Georgia" w:hAnsi="Georgia"/>
          <w:sz w:val="24"/>
          <w:szCs w:val="24"/>
        </w:rPr>
        <w:t>Take out all the furniture in your home but one table and two chairs, and only use blankets for your bed.</w:t>
      </w:r>
    </w:p>
    <w:p w14:paraId="4B784AB3" w14:textId="0E14A14A" w:rsidR="000B584B" w:rsidRDefault="000B584B" w:rsidP="000B584B">
      <w:pPr>
        <w:pStyle w:val="ListParagraph"/>
        <w:numPr>
          <w:ilvl w:val="0"/>
          <w:numId w:val="1"/>
        </w:numPr>
        <w:rPr>
          <w:rFonts w:ascii="Georgia" w:hAnsi="Georgia"/>
          <w:sz w:val="24"/>
          <w:szCs w:val="24"/>
        </w:rPr>
      </w:pPr>
      <w:r>
        <w:rPr>
          <w:rFonts w:ascii="Georgia" w:hAnsi="Georgia"/>
          <w:sz w:val="24"/>
          <w:szCs w:val="24"/>
        </w:rPr>
        <w:t xml:space="preserve">Remove all your clothes from </w:t>
      </w:r>
      <w:r w:rsidR="00F70273">
        <w:rPr>
          <w:rFonts w:ascii="Georgia" w:hAnsi="Georgia"/>
          <w:sz w:val="24"/>
          <w:szCs w:val="24"/>
        </w:rPr>
        <w:t>all your</w:t>
      </w:r>
      <w:r>
        <w:rPr>
          <w:rFonts w:ascii="Georgia" w:hAnsi="Georgia"/>
          <w:sz w:val="24"/>
          <w:szCs w:val="24"/>
        </w:rPr>
        <w:t xml:space="preserve"> closets</w:t>
      </w:r>
      <w:r w:rsidR="00F70273">
        <w:rPr>
          <w:rFonts w:ascii="Georgia" w:hAnsi="Georgia"/>
          <w:sz w:val="24"/>
          <w:szCs w:val="24"/>
        </w:rPr>
        <w:t xml:space="preserve"> except your oldest dress, shirt or pants.  Leave only one pair of shoes for each family member.</w:t>
      </w:r>
    </w:p>
    <w:p w14:paraId="487C4077" w14:textId="2FF6C9C1" w:rsidR="00F70273" w:rsidRDefault="00F70273" w:rsidP="000B584B">
      <w:pPr>
        <w:pStyle w:val="ListParagraph"/>
        <w:numPr>
          <w:ilvl w:val="0"/>
          <w:numId w:val="1"/>
        </w:numPr>
        <w:rPr>
          <w:rFonts w:ascii="Georgia" w:hAnsi="Georgia"/>
          <w:sz w:val="24"/>
          <w:szCs w:val="24"/>
        </w:rPr>
      </w:pPr>
      <w:r>
        <w:rPr>
          <w:rFonts w:ascii="Georgia" w:hAnsi="Georgia"/>
          <w:sz w:val="24"/>
          <w:szCs w:val="24"/>
        </w:rPr>
        <w:t xml:space="preserve">Empty the pantry and refrigerator except for a small bag of flour, some sugar, salt and a few potatoes, and a couple of onions and </w:t>
      </w:r>
      <w:r w:rsidR="00853D87">
        <w:rPr>
          <w:rFonts w:ascii="Georgia" w:hAnsi="Georgia"/>
          <w:sz w:val="24"/>
          <w:szCs w:val="24"/>
        </w:rPr>
        <w:t xml:space="preserve">a </w:t>
      </w:r>
      <w:r>
        <w:rPr>
          <w:rFonts w:ascii="Georgia" w:hAnsi="Georgia"/>
          <w:sz w:val="24"/>
          <w:szCs w:val="24"/>
        </w:rPr>
        <w:t>can of dried beans.</w:t>
      </w:r>
    </w:p>
    <w:p w14:paraId="3553576A" w14:textId="6FF501F9" w:rsidR="00F70273" w:rsidRDefault="00F70273" w:rsidP="000B584B">
      <w:pPr>
        <w:pStyle w:val="ListParagraph"/>
        <w:numPr>
          <w:ilvl w:val="0"/>
          <w:numId w:val="1"/>
        </w:numPr>
        <w:rPr>
          <w:rFonts w:ascii="Georgia" w:hAnsi="Georgia"/>
          <w:sz w:val="24"/>
          <w:szCs w:val="24"/>
        </w:rPr>
      </w:pPr>
      <w:r>
        <w:rPr>
          <w:rFonts w:ascii="Georgia" w:hAnsi="Georgia"/>
          <w:sz w:val="24"/>
          <w:szCs w:val="24"/>
        </w:rPr>
        <w:t>Shut off all running water and remove all electricity in your house.</w:t>
      </w:r>
    </w:p>
    <w:p w14:paraId="255999BB" w14:textId="62779FFF" w:rsidR="00F70273" w:rsidRDefault="00F70273" w:rsidP="000B584B">
      <w:pPr>
        <w:pStyle w:val="ListParagraph"/>
        <w:numPr>
          <w:ilvl w:val="0"/>
          <w:numId w:val="1"/>
        </w:numPr>
        <w:rPr>
          <w:rFonts w:ascii="Georgia" w:hAnsi="Georgia"/>
          <w:sz w:val="24"/>
          <w:szCs w:val="24"/>
        </w:rPr>
      </w:pPr>
      <w:r>
        <w:rPr>
          <w:rFonts w:ascii="Georgia" w:hAnsi="Georgia"/>
          <w:sz w:val="24"/>
          <w:szCs w:val="24"/>
        </w:rPr>
        <w:t>Dismantle your bathroom, leaving only a hole in the ground</w:t>
      </w:r>
      <w:r w:rsidR="00853D87">
        <w:rPr>
          <w:rFonts w:ascii="Georgia" w:hAnsi="Georgia"/>
          <w:sz w:val="24"/>
          <w:szCs w:val="24"/>
        </w:rPr>
        <w:t xml:space="preserve"> for your toilet.</w:t>
      </w:r>
    </w:p>
    <w:p w14:paraId="2FD4542A" w14:textId="04C6F239" w:rsidR="00F70273" w:rsidRDefault="00F70273" w:rsidP="000B584B">
      <w:pPr>
        <w:pStyle w:val="ListParagraph"/>
        <w:numPr>
          <w:ilvl w:val="0"/>
          <w:numId w:val="1"/>
        </w:numPr>
        <w:rPr>
          <w:rFonts w:ascii="Georgia" w:hAnsi="Georgia"/>
          <w:sz w:val="24"/>
          <w:szCs w:val="24"/>
        </w:rPr>
      </w:pPr>
      <w:r>
        <w:rPr>
          <w:rFonts w:ascii="Georgia" w:hAnsi="Georgia"/>
          <w:sz w:val="24"/>
          <w:szCs w:val="24"/>
        </w:rPr>
        <w:t>Place your house in shantytown.</w:t>
      </w:r>
    </w:p>
    <w:p w14:paraId="5F47396A" w14:textId="3FEB5ED8" w:rsidR="00F70273" w:rsidRDefault="00F70273" w:rsidP="000B584B">
      <w:pPr>
        <w:pStyle w:val="ListParagraph"/>
        <w:numPr>
          <w:ilvl w:val="0"/>
          <w:numId w:val="1"/>
        </w:numPr>
        <w:rPr>
          <w:rFonts w:ascii="Georgia" w:hAnsi="Georgia"/>
          <w:sz w:val="24"/>
          <w:szCs w:val="24"/>
        </w:rPr>
      </w:pPr>
      <w:r>
        <w:rPr>
          <w:rFonts w:ascii="Georgia" w:hAnsi="Georgia"/>
          <w:sz w:val="24"/>
          <w:szCs w:val="24"/>
        </w:rPr>
        <w:t>Cancel all subscriptions to papers, magazines, book clubs (you are illiterate).</w:t>
      </w:r>
    </w:p>
    <w:p w14:paraId="43A2517F" w14:textId="1985F7F0" w:rsidR="00F70273" w:rsidRDefault="00F70273" w:rsidP="000B584B">
      <w:pPr>
        <w:pStyle w:val="ListParagraph"/>
        <w:numPr>
          <w:ilvl w:val="0"/>
          <w:numId w:val="1"/>
        </w:numPr>
        <w:rPr>
          <w:rFonts w:ascii="Georgia" w:hAnsi="Georgia"/>
          <w:sz w:val="24"/>
          <w:szCs w:val="24"/>
        </w:rPr>
      </w:pPr>
      <w:r>
        <w:rPr>
          <w:rFonts w:ascii="Georgia" w:hAnsi="Georgia"/>
          <w:sz w:val="24"/>
          <w:szCs w:val="24"/>
        </w:rPr>
        <w:t>Leave only one radio – not for your family, but for the whole shantytown!</w:t>
      </w:r>
    </w:p>
    <w:p w14:paraId="4385601E" w14:textId="7057BAA9" w:rsidR="00F70273" w:rsidRDefault="00F70273" w:rsidP="000B584B">
      <w:pPr>
        <w:pStyle w:val="ListParagraph"/>
        <w:numPr>
          <w:ilvl w:val="0"/>
          <w:numId w:val="1"/>
        </w:numPr>
        <w:rPr>
          <w:rFonts w:ascii="Georgia" w:hAnsi="Georgia"/>
          <w:sz w:val="24"/>
          <w:szCs w:val="24"/>
        </w:rPr>
      </w:pPr>
      <w:r>
        <w:rPr>
          <w:rFonts w:ascii="Georgia" w:hAnsi="Georgia"/>
          <w:sz w:val="24"/>
          <w:szCs w:val="24"/>
        </w:rPr>
        <w:t>Dispose of your checkbook, stocks, pensions and insurance policies.</w:t>
      </w:r>
    </w:p>
    <w:p w14:paraId="70A0DDBA" w14:textId="527FEF80" w:rsidR="00F70273" w:rsidRDefault="00F70273" w:rsidP="000B584B">
      <w:pPr>
        <w:pStyle w:val="ListParagraph"/>
        <w:numPr>
          <w:ilvl w:val="0"/>
          <w:numId w:val="1"/>
        </w:numPr>
        <w:rPr>
          <w:rFonts w:ascii="Georgia" w:hAnsi="Georgia"/>
          <w:sz w:val="24"/>
          <w:szCs w:val="24"/>
        </w:rPr>
      </w:pPr>
      <w:r>
        <w:rPr>
          <w:rFonts w:ascii="Georgia" w:hAnsi="Georgia"/>
          <w:sz w:val="24"/>
          <w:szCs w:val="24"/>
        </w:rPr>
        <w:t xml:space="preserve">Leave </w:t>
      </w:r>
      <w:r w:rsidR="00853D87">
        <w:rPr>
          <w:rFonts w:ascii="Georgia" w:hAnsi="Georgia"/>
          <w:sz w:val="24"/>
          <w:szCs w:val="24"/>
        </w:rPr>
        <w:t xml:space="preserve">in your will (if you have one) </w:t>
      </w:r>
      <w:r>
        <w:rPr>
          <w:rFonts w:ascii="Georgia" w:hAnsi="Georgia"/>
          <w:sz w:val="24"/>
          <w:szCs w:val="24"/>
        </w:rPr>
        <w:t xml:space="preserve">cash that amounts to $10 </w:t>
      </w:r>
      <w:r w:rsidR="00853D87">
        <w:rPr>
          <w:rFonts w:ascii="Georgia" w:hAnsi="Georgia"/>
          <w:sz w:val="24"/>
          <w:szCs w:val="24"/>
        </w:rPr>
        <w:t>for your loved ones.</w:t>
      </w:r>
    </w:p>
    <w:p w14:paraId="5CE6BE1C" w14:textId="5BD230ED" w:rsidR="00F70273" w:rsidRDefault="00F70273" w:rsidP="000B584B">
      <w:pPr>
        <w:pStyle w:val="ListParagraph"/>
        <w:numPr>
          <w:ilvl w:val="0"/>
          <w:numId w:val="1"/>
        </w:numPr>
        <w:rPr>
          <w:rFonts w:ascii="Georgia" w:hAnsi="Georgia"/>
          <w:sz w:val="24"/>
          <w:szCs w:val="24"/>
        </w:rPr>
      </w:pPr>
      <w:r>
        <w:rPr>
          <w:rFonts w:ascii="Georgia" w:hAnsi="Georgia"/>
          <w:sz w:val="24"/>
          <w:szCs w:val="24"/>
        </w:rPr>
        <w:t>Move the nearest hospital 10 miles away, with a midwife in charge (not a doctor).</w:t>
      </w:r>
    </w:p>
    <w:p w14:paraId="29ABE6AA" w14:textId="6728480C" w:rsidR="00F70273" w:rsidRDefault="00F70273" w:rsidP="000B584B">
      <w:pPr>
        <w:pStyle w:val="ListParagraph"/>
        <w:numPr>
          <w:ilvl w:val="0"/>
          <w:numId w:val="1"/>
        </w:numPr>
        <w:rPr>
          <w:rFonts w:ascii="Georgia" w:hAnsi="Georgia"/>
          <w:sz w:val="24"/>
          <w:szCs w:val="24"/>
        </w:rPr>
      </w:pPr>
      <w:r>
        <w:rPr>
          <w:rFonts w:ascii="Georgia" w:hAnsi="Georgia"/>
          <w:sz w:val="24"/>
          <w:szCs w:val="24"/>
        </w:rPr>
        <w:t>Give the head of the family a couple of acres to cultivate to make a few dollars, of which a third goes the landlord and a tenth goes to the money lender.</w:t>
      </w:r>
    </w:p>
    <w:p w14:paraId="0F60E0A2" w14:textId="4DF812C4" w:rsidR="00F70273" w:rsidRDefault="00F70273" w:rsidP="000B584B">
      <w:pPr>
        <w:pStyle w:val="ListParagraph"/>
        <w:numPr>
          <w:ilvl w:val="0"/>
          <w:numId w:val="1"/>
        </w:numPr>
        <w:rPr>
          <w:rFonts w:ascii="Georgia" w:hAnsi="Georgia"/>
          <w:sz w:val="24"/>
          <w:szCs w:val="24"/>
        </w:rPr>
      </w:pPr>
      <w:r>
        <w:rPr>
          <w:rFonts w:ascii="Georgia" w:hAnsi="Georgia"/>
          <w:sz w:val="24"/>
          <w:szCs w:val="24"/>
        </w:rPr>
        <w:t xml:space="preserve">Finally, take 25 years off your life expectancy, </w:t>
      </w:r>
      <w:r w:rsidR="00853D87">
        <w:rPr>
          <w:rFonts w:ascii="Georgia" w:hAnsi="Georgia"/>
          <w:sz w:val="24"/>
          <w:szCs w:val="24"/>
        </w:rPr>
        <w:t>preparing</w:t>
      </w:r>
      <w:r>
        <w:rPr>
          <w:rFonts w:ascii="Georgia" w:hAnsi="Georgia"/>
          <w:sz w:val="24"/>
          <w:szCs w:val="24"/>
        </w:rPr>
        <w:t xml:space="preserve"> to die in your 50’s.</w:t>
      </w:r>
    </w:p>
    <w:p w14:paraId="5C538372" w14:textId="5EE0C91B" w:rsidR="00853D87" w:rsidRDefault="00853D87" w:rsidP="00853D87">
      <w:pPr>
        <w:rPr>
          <w:rFonts w:ascii="Georgia" w:hAnsi="Georgia"/>
          <w:sz w:val="24"/>
          <w:szCs w:val="24"/>
        </w:rPr>
      </w:pPr>
      <w:r>
        <w:rPr>
          <w:rFonts w:ascii="Georgia" w:hAnsi="Georgia"/>
          <w:sz w:val="24"/>
          <w:szCs w:val="24"/>
        </w:rPr>
        <w:t xml:space="preserve">Does that sober you up?  </w:t>
      </w:r>
      <w:r w:rsidR="00486BE5">
        <w:rPr>
          <w:rFonts w:ascii="Georgia" w:hAnsi="Georgia"/>
          <w:sz w:val="24"/>
          <w:szCs w:val="24"/>
        </w:rPr>
        <w:t xml:space="preserve">Please imagine </w:t>
      </w:r>
      <w:r>
        <w:rPr>
          <w:rFonts w:ascii="Georgia" w:hAnsi="Georgia"/>
          <w:sz w:val="24"/>
          <w:szCs w:val="24"/>
        </w:rPr>
        <w:t>Johnson O</w:t>
      </w:r>
      <w:proofErr w:type="spellStart"/>
      <w:r>
        <w:rPr>
          <w:rFonts w:ascii="Georgia" w:hAnsi="Georgia"/>
          <w:sz w:val="24"/>
          <w:szCs w:val="24"/>
        </w:rPr>
        <w:t>atman’s</w:t>
      </w:r>
      <w:proofErr w:type="spellEnd"/>
      <w:r>
        <w:rPr>
          <w:rFonts w:ascii="Georgia" w:hAnsi="Georgia"/>
          <w:sz w:val="24"/>
          <w:szCs w:val="24"/>
        </w:rPr>
        <w:t xml:space="preserve"> song, especially verse 3, </w:t>
      </w:r>
      <w:r w:rsidR="00486BE5">
        <w:rPr>
          <w:rFonts w:ascii="Georgia" w:hAnsi="Georgia"/>
          <w:sz w:val="24"/>
          <w:szCs w:val="24"/>
        </w:rPr>
        <w:t>being sung by</w:t>
      </w:r>
      <w:r>
        <w:rPr>
          <w:rFonts w:ascii="Georgia" w:hAnsi="Georgia"/>
          <w:sz w:val="24"/>
          <w:szCs w:val="24"/>
        </w:rPr>
        <w:t xml:space="preserve"> Christian</w:t>
      </w:r>
      <w:r w:rsidR="00486BE5">
        <w:rPr>
          <w:rFonts w:ascii="Georgia" w:hAnsi="Georgia"/>
          <w:sz w:val="24"/>
          <w:szCs w:val="24"/>
        </w:rPr>
        <w:t>s</w:t>
      </w:r>
      <w:r>
        <w:rPr>
          <w:rFonts w:ascii="Georgia" w:hAnsi="Georgia"/>
          <w:sz w:val="24"/>
          <w:szCs w:val="24"/>
        </w:rPr>
        <w:t xml:space="preserve"> in a third-world country</w:t>
      </w:r>
      <w:r w:rsidR="00486BE5">
        <w:rPr>
          <w:rFonts w:ascii="Georgia" w:hAnsi="Georgia"/>
          <w:sz w:val="24"/>
          <w:szCs w:val="24"/>
        </w:rPr>
        <w:t xml:space="preserve">.  What would they think as they </w:t>
      </w:r>
      <w:proofErr w:type="gramStart"/>
      <w:r w:rsidR="00486BE5">
        <w:rPr>
          <w:rFonts w:ascii="Georgia" w:hAnsi="Georgia"/>
          <w:sz w:val="24"/>
          <w:szCs w:val="24"/>
        </w:rPr>
        <w:t>sang</w:t>
      </w:r>
      <w:r>
        <w:rPr>
          <w:rFonts w:ascii="Georgia" w:hAnsi="Georgia"/>
          <w:sz w:val="24"/>
          <w:szCs w:val="24"/>
        </w:rPr>
        <w:t>:</w:t>
      </w:r>
      <w:proofErr w:type="gramEnd"/>
      <w:r>
        <w:rPr>
          <w:rFonts w:ascii="Georgia" w:hAnsi="Georgia"/>
          <w:sz w:val="24"/>
          <w:szCs w:val="24"/>
        </w:rPr>
        <w:t xml:space="preserve"> </w:t>
      </w:r>
    </w:p>
    <w:p w14:paraId="3C349443" w14:textId="7C4A91DC" w:rsidR="00F70273" w:rsidRPr="00853D87" w:rsidRDefault="00853D87" w:rsidP="00853D87">
      <w:pPr>
        <w:rPr>
          <w:rFonts w:ascii="Georgia" w:hAnsi="Georgia"/>
          <w:sz w:val="20"/>
          <w:szCs w:val="20"/>
        </w:rPr>
      </w:pPr>
      <w:r w:rsidRPr="00853D87">
        <w:rPr>
          <w:rFonts w:ascii="Georgia" w:hAnsi="Georgia"/>
          <w:sz w:val="20"/>
          <w:szCs w:val="20"/>
        </w:rPr>
        <w:t>When you look at others with their lands and gold,</w:t>
      </w:r>
      <w:r>
        <w:rPr>
          <w:rFonts w:ascii="Georgia" w:hAnsi="Georgia"/>
          <w:sz w:val="20"/>
          <w:szCs w:val="20"/>
        </w:rPr>
        <w:t xml:space="preserve"> </w:t>
      </w:r>
      <w:r w:rsidRPr="00853D87">
        <w:rPr>
          <w:rFonts w:ascii="Georgia" w:hAnsi="Georgia"/>
          <w:sz w:val="20"/>
          <w:szCs w:val="20"/>
        </w:rPr>
        <w:t xml:space="preserve">think that Christ has promised you His wealth untold; </w:t>
      </w:r>
      <w:r w:rsidRPr="00853D87">
        <w:rPr>
          <w:rFonts w:ascii="Georgia" w:hAnsi="Georgia"/>
          <w:sz w:val="20"/>
          <w:szCs w:val="20"/>
        </w:rPr>
        <w:br/>
        <w:t>Count your many blessings money cannot buy, your reward in heaven or your home on high.</w:t>
      </w:r>
    </w:p>
    <w:p w14:paraId="2C6C2D23" w14:textId="77777777" w:rsidR="00CD03D8" w:rsidRDefault="00486BE5" w:rsidP="00853D87">
      <w:pPr>
        <w:rPr>
          <w:rFonts w:ascii="Georgia" w:hAnsi="Georgia"/>
          <w:sz w:val="24"/>
          <w:szCs w:val="24"/>
        </w:rPr>
      </w:pPr>
      <w:proofErr w:type="gramStart"/>
      <w:r>
        <w:rPr>
          <w:rFonts w:ascii="Georgia" w:hAnsi="Georgia"/>
          <w:sz w:val="24"/>
          <w:szCs w:val="24"/>
        </w:rPr>
        <w:t>I’ve</w:t>
      </w:r>
      <w:proofErr w:type="gramEnd"/>
      <w:r>
        <w:rPr>
          <w:rFonts w:ascii="Georgia" w:hAnsi="Georgia"/>
          <w:sz w:val="24"/>
          <w:szCs w:val="24"/>
        </w:rPr>
        <w:t xml:space="preserve"> been to some of these poverty-stricken countries and seen how they live.  And I have sung </w:t>
      </w:r>
      <w:r w:rsidRPr="00486BE5">
        <w:rPr>
          <w:rFonts w:ascii="Georgia" w:hAnsi="Georgia"/>
          <w:i/>
          <w:iCs/>
          <w:sz w:val="24"/>
          <w:szCs w:val="24"/>
        </w:rPr>
        <w:t>Count Your Blessings</w:t>
      </w:r>
      <w:r>
        <w:rPr>
          <w:rFonts w:ascii="Georgia" w:hAnsi="Georgia"/>
          <w:sz w:val="24"/>
          <w:szCs w:val="24"/>
        </w:rPr>
        <w:t xml:space="preserve"> with them.  I have never had the courage to ask them what they think of me, this “rich” American, as they sing it.  But </w:t>
      </w:r>
      <w:proofErr w:type="gramStart"/>
      <w:r>
        <w:rPr>
          <w:rFonts w:ascii="Georgia" w:hAnsi="Georgia"/>
          <w:sz w:val="24"/>
          <w:szCs w:val="24"/>
        </w:rPr>
        <w:t>I’ll</w:t>
      </w:r>
      <w:proofErr w:type="gramEnd"/>
      <w:r>
        <w:rPr>
          <w:rFonts w:ascii="Georgia" w:hAnsi="Georgia"/>
          <w:sz w:val="24"/>
          <w:szCs w:val="24"/>
        </w:rPr>
        <w:t xml:space="preserve"> tell you this, they can sing that hymn with more feeling and passion then I ever could.  They can easily let go their possessions and sleep with Jesus on the hard ground.  They already do.  Is it any wonder Jesus said, “</w:t>
      </w:r>
      <w:r w:rsidRPr="00CD03D8">
        <w:rPr>
          <w:rFonts w:ascii="Georgia" w:hAnsi="Georgia"/>
          <w:i/>
          <w:iCs/>
          <w:sz w:val="24"/>
          <w:szCs w:val="24"/>
        </w:rPr>
        <w:t>It is hard for a rich man to enter the kingdom of heaven</w:t>
      </w:r>
      <w:r>
        <w:rPr>
          <w:rFonts w:ascii="Georgia" w:hAnsi="Georgia"/>
          <w:sz w:val="24"/>
          <w:szCs w:val="24"/>
        </w:rPr>
        <w:t>?”</w:t>
      </w:r>
      <w:r w:rsidR="00CD03D8">
        <w:rPr>
          <w:rFonts w:ascii="Georgia" w:hAnsi="Georgia"/>
          <w:sz w:val="24"/>
          <w:szCs w:val="24"/>
        </w:rPr>
        <w:t xml:space="preserve">  But we want to shout, “But I’m not rich!”  If you think that, go back and take the test again.</w:t>
      </w:r>
    </w:p>
    <w:p w14:paraId="358BBD26" w14:textId="77777777" w:rsidR="0052142C" w:rsidRDefault="00CD03D8" w:rsidP="0052142C">
      <w:pPr>
        <w:rPr>
          <w:rFonts w:ascii="Georgia" w:hAnsi="Georgia"/>
          <w:sz w:val="24"/>
          <w:szCs w:val="24"/>
        </w:rPr>
      </w:pPr>
      <w:r>
        <w:rPr>
          <w:rFonts w:ascii="Georgia" w:hAnsi="Georgia"/>
          <w:sz w:val="24"/>
          <w:szCs w:val="24"/>
        </w:rPr>
        <w:t xml:space="preserve">As we sit in our comfortable home, or drive in our car with $1.29 / gal. gas (I just filled up this morning), depressed that our nation has gone from 3% to 33% unemployment in a matter of weeks, let us remember that even in our worst of times we are far more blessed than the vast majority of the world.  </w:t>
      </w:r>
    </w:p>
    <w:p w14:paraId="6B1FE8EA" w14:textId="6F3BF8EE" w:rsidR="00093F13" w:rsidRDefault="00CD03D8" w:rsidP="0052142C">
      <w:pPr>
        <w:rPr>
          <w:rFonts w:ascii="Georgia" w:hAnsi="Georgia"/>
          <w:sz w:val="24"/>
          <w:szCs w:val="24"/>
        </w:rPr>
      </w:pPr>
      <w:r>
        <w:rPr>
          <w:rFonts w:ascii="Georgia" w:hAnsi="Georgia"/>
          <w:sz w:val="24"/>
          <w:szCs w:val="24"/>
        </w:rPr>
        <w:t xml:space="preserve">My parents lived through the Great Depression of the 1930’s and survived.  It is one reason they so much enjoyed singing Johnson </w:t>
      </w:r>
      <w:proofErr w:type="spellStart"/>
      <w:r>
        <w:rPr>
          <w:rFonts w:ascii="Georgia" w:hAnsi="Georgia"/>
          <w:sz w:val="24"/>
          <w:szCs w:val="24"/>
        </w:rPr>
        <w:t>Oatman’s</w:t>
      </w:r>
      <w:proofErr w:type="spellEnd"/>
      <w:r>
        <w:rPr>
          <w:rFonts w:ascii="Georgia" w:hAnsi="Georgia"/>
          <w:sz w:val="24"/>
          <w:szCs w:val="24"/>
        </w:rPr>
        <w:t xml:space="preserve"> </w:t>
      </w:r>
      <w:r w:rsidR="0052142C">
        <w:rPr>
          <w:rFonts w:ascii="Georgia" w:hAnsi="Georgia"/>
          <w:sz w:val="24"/>
          <w:szCs w:val="24"/>
        </w:rPr>
        <w:t xml:space="preserve">famous </w:t>
      </w:r>
      <w:r>
        <w:rPr>
          <w:rFonts w:ascii="Georgia" w:hAnsi="Georgia"/>
          <w:sz w:val="24"/>
          <w:szCs w:val="24"/>
        </w:rPr>
        <w:t>hymn.  Perhaps</w:t>
      </w:r>
      <w:r w:rsidR="0052142C">
        <w:rPr>
          <w:rFonts w:ascii="Georgia" w:hAnsi="Georgia"/>
          <w:sz w:val="24"/>
          <w:szCs w:val="24"/>
        </w:rPr>
        <w:t xml:space="preserve"> (just perhaps)</w:t>
      </w:r>
      <w:r>
        <w:rPr>
          <w:rFonts w:ascii="Georgia" w:hAnsi="Georgia"/>
          <w:sz w:val="24"/>
          <w:szCs w:val="24"/>
        </w:rPr>
        <w:t xml:space="preserve"> if </w:t>
      </w:r>
      <w:r w:rsidR="0052142C">
        <w:rPr>
          <w:rFonts w:ascii="Georgia" w:hAnsi="Georgia"/>
          <w:sz w:val="24"/>
          <w:szCs w:val="24"/>
        </w:rPr>
        <w:t xml:space="preserve">God is bringing </w:t>
      </w:r>
      <w:r>
        <w:rPr>
          <w:rFonts w:ascii="Georgia" w:hAnsi="Georgia"/>
          <w:sz w:val="24"/>
          <w:szCs w:val="24"/>
        </w:rPr>
        <w:t>a</w:t>
      </w:r>
      <w:r w:rsidR="0052142C">
        <w:rPr>
          <w:rFonts w:ascii="Georgia" w:hAnsi="Georgia"/>
          <w:sz w:val="24"/>
          <w:szCs w:val="24"/>
        </w:rPr>
        <w:t>nother</w:t>
      </w:r>
      <w:r>
        <w:rPr>
          <w:rFonts w:ascii="Georgia" w:hAnsi="Georgia"/>
          <w:sz w:val="24"/>
          <w:szCs w:val="24"/>
        </w:rPr>
        <w:t xml:space="preserve"> Great Depression upon us, </w:t>
      </w:r>
      <w:r w:rsidR="0052142C">
        <w:rPr>
          <w:rFonts w:ascii="Georgia" w:hAnsi="Georgia"/>
          <w:sz w:val="24"/>
          <w:szCs w:val="24"/>
        </w:rPr>
        <w:t>which in turn</w:t>
      </w:r>
      <w:r>
        <w:rPr>
          <w:rFonts w:ascii="Georgia" w:hAnsi="Georgia"/>
          <w:sz w:val="24"/>
          <w:szCs w:val="24"/>
        </w:rPr>
        <w:t xml:space="preserve"> leads to a </w:t>
      </w:r>
      <w:r>
        <w:rPr>
          <w:rFonts w:ascii="Georgia" w:hAnsi="Georgia"/>
          <w:sz w:val="24"/>
          <w:szCs w:val="24"/>
        </w:rPr>
        <w:lastRenderedPageBreak/>
        <w:t>Great Restoration</w:t>
      </w:r>
      <w:r w:rsidR="0052142C">
        <w:rPr>
          <w:rFonts w:ascii="Georgia" w:hAnsi="Georgia"/>
          <w:sz w:val="24"/>
          <w:szCs w:val="24"/>
        </w:rPr>
        <w:t xml:space="preserve"> back to Him, then is this a bad thing?  What if it caused us who are “rich” by the world’s standards, to read Paul’s exhortation in a new light?</w:t>
      </w:r>
    </w:p>
    <w:p w14:paraId="5F358C12" w14:textId="29BB027A" w:rsidR="00093F13" w:rsidRDefault="0052142C" w:rsidP="00A31B98">
      <w:pPr>
        <w:rPr>
          <w:rFonts w:ascii="Georgia" w:hAnsi="Georgia"/>
          <w:i/>
          <w:iCs/>
          <w:sz w:val="24"/>
          <w:szCs w:val="24"/>
        </w:rPr>
      </w:pPr>
      <w:r w:rsidRPr="0052142C">
        <w:rPr>
          <w:rFonts w:ascii="Georgia" w:hAnsi="Georgia"/>
          <w:i/>
          <w:iCs/>
          <w:sz w:val="24"/>
          <w:szCs w:val="24"/>
          <w:vertAlign w:val="superscript"/>
        </w:rPr>
        <w:t>17</w:t>
      </w:r>
      <w:r w:rsidRPr="0052142C">
        <w:rPr>
          <w:rFonts w:ascii="Georgia" w:hAnsi="Georgia"/>
          <w:i/>
          <w:iCs/>
          <w:sz w:val="24"/>
          <w:szCs w:val="24"/>
        </w:rPr>
        <w:t xml:space="preserve"> Command those who are rich in this present age not to be haughty, nor to trust in uncertain riches but in the living God, who gives us richly all things to enjoy. </w:t>
      </w:r>
      <w:r w:rsidRPr="0052142C">
        <w:rPr>
          <w:rFonts w:ascii="Georgia" w:hAnsi="Georgia"/>
          <w:i/>
          <w:iCs/>
          <w:sz w:val="24"/>
          <w:szCs w:val="24"/>
          <w:vertAlign w:val="superscript"/>
        </w:rPr>
        <w:t>18</w:t>
      </w:r>
      <w:r w:rsidRPr="0052142C">
        <w:rPr>
          <w:rFonts w:ascii="Georgia" w:hAnsi="Georgia"/>
          <w:i/>
          <w:iCs/>
          <w:sz w:val="24"/>
          <w:szCs w:val="24"/>
        </w:rPr>
        <w:t xml:space="preserve"> Let them do good, that they be </w:t>
      </w:r>
      <w:r w:rsidRPr="00463AA9">
        <w:rPr>
          <w:rFonts w:ascii="Georgia" w:hAnsi="Georgia"/>
          <w:b/>
          <w:bCs/>
          <w:i/>
          <w:iCs/>
          <w:sz w:val="24"/>
          <w:szCs w:val="24"/>
          <w:u w:val="single"/>
        </w:rPr>
        <w:t>rich in good works, ready to give, willing to share</w:t>
      </w:r>
      <w:r w:rsidRPr="0052142C">
        <w:rPr>
          <w:rFonts w:ascii="Georgia" w:hAnsi="Georgia"/>
          <w:i/>
          <w:iCs/>
          <w:sz w:val="24"/>
          <w:szCs w:val="24"/>
        </w:rPr>
        <w:t xml:space="preserve">, </w:t>
      </w:r>
      <w:r w:rsidRPr="0052142C">
        <w:rPr>
          <w:rFonts w:ascii="Georgia" w:hAnsi="Georgia"/>
          <w:i/>
          <w:iCs/>
          <w:sz w:val="24"/>
          <w:szCs w:val="24"/>
          <w:vertAlign w:val="superscript"/>
        </w:rPr>
        <w:t>19</w:t>
      </w:r>
      <w:r w:rsidRPr="0052142C">
        <w:rPr>
          <w:rFonts w:ascii="Georgia" w:hAnsi="Georgia"/>
          <w:i/>
          <w:iCs/>
          <w:sz w:val="24"/>
          <w:szCs w:val="24"/>
        </w:rPr>
        <w:t xml:space="preserve"> storing up for themselves a good foundation for the time to come, that they may lay hold on eternal life.</w:t>
      </w:r>
      <w:r w:rsidRPr="0052142C">
        <w:rPr>
          <w:rFonts w:ascii="Georgia" w:hAnsi="Georgia"/>
          <w:i/>
          <w:iCs/>
          <w:sz w:val="24"/>
          <w:szCs w:val="24"/>
        </w:rPr>
        <w:t xml:space="preserve">” </w:t>
      </w:r>
      <w:r w:rsidRPr="00334838">
        <w:rPr>
          <w:rFonts w:ascii="Georgia" w:hAnsi="Georgia"/>
          <w:sz w:val="24"/>
          <w:szCs w:val="24"/>
        </w:rPr>
        <w:t>(I Timothy 6:17-19).</w:t>
      </w:r>
    </w:p>
    <w:p w14:paraId="1CB85CC8" w14:textId="78F7E395" w:rsidR="00463AA9" w:rsidRDefault="0052142C" w:rsidP="00A31B98">
      <w:pPr>
        <w:rPr>
          <w:rFonts w:ascii="Georgia" w:hAnsi="Georgia"/>
          <w:sz w:val="24"/>
          <w:szCs w:val="24"/>
        </w:rPr>
      </w:pPr>
      <w:r w:rsidRPr="00463AA9">
        <w:rPr>
          <w:rFonts w:ascii="Georgia" w:hAnsi="Georgia"/>
          <w:sz w:val="24"/>
          <w:szCs w:val="24"/>
        </w:rPr>
        <w:t xml:space="preserve">Until tomorrow… </w:t>
      </w:r>
      <w:r w:rsidR="00463AA9">
        <w:rPr>
          <w:rFonts w:ascii="Georgia" w:hAnsi="Georgia"/>
          <w:sz w:val="24"/>
          <w:szCs w:val="24"/>
        </w:rPr>
        <w:t>Count your blessings (running water, light bulbs, three meals)</w:t>
      </w:r>
      <w:r w:rsidR="00334838">
        <w:rPr>
          <w:rFonts w:ascii="Georgia" w:hAnsi="Georgia"/>
          <w:sz w:val="24"/>
          <w:szCs w:val="24"/>
        </w:rPr>
        <w:t>, then a</w:t>
      </w:r>
      <w:r w:rsidR="00463AA9">
        <w:rPr>
          <w:rFonts w:ascii="Georgia" w:hAnsi="Georgia"/>
          <w:sz w:val="24"/>
          <w:szCs w:val="24"/>
        </w:rPr>
        <w:t>sk God to help you know you are rich … in good works… ready to give, willing to share.</w:t>
      </w:r>
    </w:p>
    <w:p w14:paraId="6FE02B0F" w14:textId="449F627E" w:rsidR="00463AA9" w:rsidRDefault="00463AA9" w:rsidP="00A31B98">
      <w:pPr>
        <w:rPr>
          <w:rFonts w:ascii="Georgia" w:hAnsi="Georgia"/>
          <w:sz w:val="24"/>
          <w:szCs w:val="24"/>
        </w:rPr>
      </w:pPr>
      <w:r>
        <w:rPr>
          <w:rFonts w:ascii="Georgia" w:hAnsi="Georgia"/>
          <w:sz w:val="24"/>
          <w:szCs w:val="24"/>
        </w:rPr>
        <w:t>I love you.</w:t>
      </w:r>
    </w:p>
    <w:p w14:paraId="31925098" w14:textId="77460126" w:rsidR="00463AA9" w:rsidRPr="00463AA9" w:rsidRDefault="00463AA9" w:rsidP="00A31B98">
      <w:pPr>
        <w:rPr>
          <w:rFonts w:ascii="Georgia" w:hAnsi="Georgia"/>
          <w:sz w:val="24"/>
          <w:szCs w:val="24"/>
        </w:rPr>
      </w:pPr>
      <w:r>
        <w:rPr>
          <w:rFonts w:ascii="Georgia" w:hAnsi="Georgia"/>
          <w:sz w:val="24"/>
          <w:szCs w:val="24"/>
        </w:rPr>
        <w:t>Rick</w:t>
      </w:r>
    </w:p>
    <w:p w14:paraId="17A90972" w14:textId="288CA85D" w:rsidR="00A31B98" w:rsidRPr="00A31B98" w:rsidRDefault="002940D7" w:rsidP="00A31B98">
      <w:pPr>
        <w:rPr>
          <w:rFonts w:ascii="Georgia" w:hAnsi="Georgia"/>
          <w:sz w:val="24"/>
          <w:szCs w:val="24"/>
        </w:rPr>
      </w:pPr>
      <w:r>
        <w:rPr>
          <w:rFonts w:ascii="Arial" w:hAnsi="Arial" w:cs="Arial"/>
          <w:color w:val="404040"/>
          <w:sz w:val="23"/>
          <w:szCs w:val="23"/>
          <w:shd w:val="clear" w:color="auto" w:fill="FFFFFF"/>
        </w:rPr>
        <w:t xml:space="preserve"> </w:t>
      </w:r>
      <w:r w:rsidR="00A31B98">
        <w:rPr>
          <w:rFonts w:ascii="Georgia" w:hAnsi="Georgia"/>
          <w:sz w:val="24"/>
          <w:szCs w:val="24"/>
        </w:rPr>
        <w:t xml:space="preserve">  </w:t>
      </w:r>
    </w:p>
    <w:sectPr w:rsidR="00A31B98" w:rsidRPr="00A3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B06D0"/>
    <w:multiLevelType w:val="hybridMultilevel"/>
    <w:tmpl w:val="15AC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98"/>
    <w:rsid w:val="00093F13"/>
    <w:rsid w:val="000B584B"/>
    <w:rsid w:val="002940D7"/>
    <w:rsid w:val="00310B76"/>
    <w:rsid w:val="00334838"/>
    <w:rsid w:val="003F39A4"/>
    <w:rsid w:val="00463AA9"/>
    <w:rsid w:val="00472B50"/>
    <w:rsid w:val="00486BE5"/>
    <w:rsid w:val="0052142C"/>
    <w:rsid w:val="00724D6F"/>
    <w:rsid w:val="00853D87"/>
    <w:rsid w:val="00921BD7"/>
    <w:rsid w:val="00A31B98"/>
    <w:rsid w:val="00B4531C"/>
    <w:rsid w:val="00CD03D8"/>
    <w:rsid w:val="00F70273"/>
    <w:rsid w:val="00FC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084D"/>
  <w15:chartTrackingRefBased/>
  <w15:docId w15:val="{B8670CE7-14C1-4494-8CD3-3E79C21D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4B"/>
    <w:pPr>
      <w:ind w:left="720"/>
      <w:contextualSpacing/>
    </w:pPr>
  </w:style>
  <w:style w:type="paragraph" w:styleId="BalloonText">
    <w:name w:val="Balloon Text"/>
    <w:basedOn w:val="Normal"/>
    <w:link w:val="BalloonTextChar"/>
    <w:uiPriority w:val="99"/>
    <w:semiHidden/>
    <w:unhideWhenUsed/>
    <w:rsid w:val="00334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2020-04-30T19:02:00Z</cp:lastPrinted>
  <dcterms:created xsi:type="dcterms:W3CDTF">2020-04-30T19:03:00Z</dcterms:created>
  <dcterms:modified xsi:type="dcterms:W3CDTF">2020-04-30T19:03:00Z</dcterms:modified>
</cp:coreProperties>
</file>