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714C" w14:textId="3033B015" w:rsidR="00D43ACE" w:rsidRPr="0036281E" w:rsidRDefault="0036281E" w:rsidP="00A57974">
      <w:pPr>
        <w:spacing w:after="0"/>
        <w:jc w:val="center"/>
        <w:rPr>
          <w:rFonts w:ascii="Georgia" w:hAnsi="Georgia"/>
          <w:b/>
          <w:bCs/>
          <w:sz w:val="32"/>
          <w:szCs w:val="32"/>
        </w:rPr>
      </w:pPr>
      <w:r w:rsidRPr="0036281E">
        <w:rPr>
          <w:rFonts w:ascii="Georgia" w:hAnsi="Georgia"/>
          <w:b/>
          <w:bCs/>
          <w:sz w:val="32"/>
          <w:szCs w:val="32"/>
        </w:rPr>
        <w:t>A.S.A.P.</w:t>
      </w:r>
    </w:p>
    <w:p w14:paraId="553C8EA2" w14:textId="5087E65F" w:rsidR="0036281E" w:rsidRDefault="0036281E" w:rsidP="00A57974">
      <w:pPr>
        <w:spacing w:after="0"/>
        <w:jc w:val="center"/>
        <w:rPr>
          <w:rFonts w:ascii="Georgia" w:hAnsi="Georgia"/>
          <w:b/>
          <w:bCs/>
          <w:i/>
          <w:iCs/>
          <w:sz w:val="28"/>
          <w:szCs w:val="28"/>
        </w:rPr>
      </w:pPr>
      <w:r w:rsidRPr="0036281E">
        <w:rPr>
          <w:rFonts w:ascii="Georgia" w:hAnsi="Georgia"/>
          <w:b/>
          <w:bCs/>
          <w:i/>
          <w:iCs/>
          <w:sz w:val="28"/>
          <w:szCs w:val="28"/>
        </w:rPr>
        <w:t>Always Say A Prayer</w:t>
      </w:r>
    </w:p>
    <w:p w14:paraId="089D9AD7" w14:textId="77777777" w:rsidR="00A57974" w:rsidRPr="00A57974" w:rsidRDefault="00A57974" w:rsidP="00A57974">
      <w:pPr>
        <w:spacing w:after="0"/>
        <w:jc w:val="center"/>
        <w:rPr>
          <w:rFonts w:ascii="Georgia" w:hAnsi="Georgia"/>
          <w:b/>
          <w:bCs/>
          <w:i/>
          <w:iCs/>
          <w:sz w:val="16"/>
          <w:szCs w:val="16"/>
        </w:rPr>
      </w:pPr>
    </w:p>
    <w:p w14:paraId="60A0A2D4" w14:textId="3050061B" w:rsidR="0036281E" w:rsidRPr="0036281E" w:rsidRDefault="0036281E" w:rsidP="0036281E">
      <w:pPr>
        <w:rPr>
          <w:rFonts w:ascii="Georgia" w:hAnsi="Georgia"/>
        </w:rPr>
      </w:pPr>
      <w:r w:rsidRPr="0036281E">
        <w:rPr>
          <w:rFonts w:ascii="Georgia" w:hAnsi="Georgia"/>
          <w:sz w:val="24"/>
          <w:szCs w:val="24"/>
        </w:rPr>
        <w:t xml:space="preserve">Ever wonder about the letters of this oft-used acronym?  We write a note and then put </w:t>
      </w:r>
      <w:r w:rsidRPr="0036281E">
        <w:rPr>
          <w:rFonts w:ascii="Georgia" w:hAnsi="Georgia"/>
          <w:b/>
          <w:bCs/>
          <w:i/>
          <w:iCs/>
          <w:sz w:val="24"/>
          <w:szCs w:val="24"/>
        </w:rPr>
        <w:t>asap</w:t>
      </w:r>
      <w:r w:rsidRPr="0036281E">
        <w:rPr>
          <w:rFonts w:ascii="Georgia" w:hAnsi="Georgia"/>
          <w:sz w:val="24"/>
          <w:szCs w:val="24"/>
        </w:rPr>
        <w:t xml:space="preserve"> to encourage haste with getting it fulfilled </w:t>
      </w:r>
      <w:r w:rsidRPr="0036281E">
        <w:rPr>
          <w:rFonts w:ascii="Georgia" w:hAnsi="Georgia"/>
          <w:b/>
          <w:i/>
          <w:sz w:val="24"/>
          <w:szCs w:val="24"/>
          <w:u w:val="single"/>
        </w:rPr>
        <w:t>A</w:t>
      </w:r>
      <w:r w:rsidRPr="0036281E">
        <w:rPr>
          <w:rFonts w:ascii="Georgia" w:hAnsi="Georgia"/>
          <w:sz w:val="24"/>
          <w:szCs w:val="24"/>
        </w:rPr>
        <w:t xml:space="preserve">s </w:t>
      </w:r>
      <w:r w:rsidRPr="0036281E">
        <w:rPr>
          <w:rFonts w:ascii="Georgia" w:hAnsi="Georgia"/>
          <w:b/>
          <w:i/>
          <w:sz w:val="24"/>
          <w:szCs w:val="24"/>
          <w:u w:val="single"/>
        </w:rPr>
        <w:t>S</w:t>
      </w:r>
      <w:r w:rsidRPr="0036281E">
        <w:rPr>
          <w:rFonts w:ascii="Georgia" w:hAnsi="Georgia"/>
          <w:sz w:val="24"/>
          <w:szCs w:val="24"/>
        </w:rPr>
        <w:t xml:space="preserve">oon </w:t>
      </w:r>
      <w:r w:rsidRPr="0036281E">
        <w:rPr>
          <w:rFonts w:ascii="Georgia" w:hAnsi="Georgia"/>
          <w:b/>
          <w:i/>
          <w:sz w:val="24"/>
          <w:szCs w:val="24"/>
          <w:u w:val="single"/>
        </w:rPr>
        <w:t>A</w:t>
      </w:r>
      <w:r w:rsidRPr="0036281E">
        <w:rPr>
          <w:rFonts w:ascii="Georgia" w:hAnsi="Georgia"/>
          <w:sz w:val="24"/>
          <w:szCs w:val="24"/>
        </w:rPr>
        <w:t xml:space="preserve">s </w:t>
      </w:r>
      <w:r w:rsidRPr="0036281E">
        <w:rPr>
          <w:rFonts w:ascii="Georgia" w:hAnsi="Georgia"/>
          <w:b/>
          <w:i/>
          <w:sz w:val="24"/>
          <w:szCs w:val="24"/>
          <w:u w:val="single"/>
        </w:rPr>
        <w:t>P</w:t>
      </w:r>
      <w:r w:rsidRPr="0036281E">
        <w:rPr>
          <w:rFonts w:ascii="Georgia" w:hAnsi="Georgia"/>
          <w:sz w:val="24"/>
          <w:szCs w:val="24"/>
        </w:rPr>
        <w:t xml:space="preserve">ossible.  It causes a secretary or anyone who gets it to feel </w:t>
      </w:r>
      <w:r w:rsidR="0075695A">
        <w:rPr>
          <w:rFonts w:ascii="Georgia" w:hAnsi="Georgia"/>
          <w:sz w:val="24"/>
          <w:szCs w:val="24"/>
        </w:rPr>
        <w:t>the urgency and pressure to make it a top priority.</w:t>
      </w:r>
      <w:r w:rsidRPr="0036281E">
        <w:rPr>
          <w:rFonts w:ascii="Georgia" w:hAnsi="Georgia"/>
          <w:sz w:val="24"/>
          <w:szCs w:val="24"/>
        </w:rPr>
        <w:t xml:space="preserve"> So, how about if we look at it in a new light.  What if we could change it to mean: </w:t>
      </w:r>
      <w:r w:rsidR="0075695A">
        <w:rPr>
          <w:rFonts w:ascii="Georgia" w:hAnsi="Georgia"/>
          <w:sz w:val="24"/>
          <w:szCs w:val="24"/>
        </w:rPr>
        <w:br/>
      </w:r>
      <w:r w:rsidRPr="0036281E">
        <w:rPr>
          <w:rFonts w:ascii="Georgia" w:hAnsi="Georgia"/>
          <w:b/>
          <w:i/>
          <w:sz w:val="24"/>
          <w:szCs w:val="24"/>
          <w:u w:val="single"/>
        </w:rPr>
        <w:t>A</w:t>
      </w:r>
      <w:r w:rsidRPr="0036281E">
        <w:rPr>
          <w:rFonts w:ascii="Georgia" w:hAnsi="Georgia"/>
          <w:sz w:val="24"/>
          <w:szCs w:val="24"/>
        </w:rPr>
        <w:t xml:space="preserve">lways </w:t>
      </w:r>
      <w:r w:rsidRPr="0036281E">
        <w:rPr>
          <w:rFonts w:ascii="Georgia" w:hAnsi="Georgia"/>
          <w:b/>
          <w:i/>
          <w:sz w:val="24"/>
          <w:szCs w:val="24"/>
          <w:u w:val="single"/>
        </w:rPr>
        <w:t>S</w:t>
      </w:r>
      <w:r w:rsidRPr="0036281E">
        <w:rPr>
          <w:rFonts w:ascii="Georgia" w:hAnsi="Georgia"/>
          <w:sz w:val="24"/>
          <w:szCs w:val="24"/>
        </w:rPr>
        <w:t xml:space="preserve">ay </w:t>
      </w:r>
      <w:r w:rsidRPr="0036281E">
        <w:rPr>
          <w:rFonts w:ascii="Georgia" w:hAnsi="Georgia"/>
          <w:b/>
          <w:i/>
          <w:sz w:val="24"/>
          <w:szCs w:val="24"/>
          <w:u w:val="single"/>
        </w:rPr>
        <w:t>A</w:t>
      </w:r>
      <w:r w:rsidRPr="0036281E">
        <w:rPr>
          <w:rFonts w:ascii="Georgia" w:hAnsi="Georgia"/>
          <w:sz w:val="24"/>
          <w:szCs w:val="24"/>
        </w:rPr>
        <w:t xml:space="preserve"> </w:t>
      </w:r>
      <w:r w:rsidRPr="0036281E">
        <w:rPr>
          <w:rFonts w:ascii="Georgia" w:hAnsi="Georgia"/>
          <w:b/>
          <w:i/>
          <w:sz w:val="24"/>
          <w:szCs w:val="24"/>
          <w:u w:val="single"/>
        </w:rPr>
        <w:t>P</w:t>
      </w:r>
      <w:r w:rsidRPr="0036281E">
        <w:rPr>
          <w:rFonts w:ascii="Georgia" w:hAnsi="Georgia"/>
          <w:sz w:val="24"/>
          <w:szCs w:val="24"/>
        </w:rPr>
        <w:t>rayer?</w:t>
      </w:r>
    </w:p>
    <w:p w14:paraId="0D939807"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“There’s work to do, deadlines to meet,</w:t>
      </w:r>
    </w:p>
    <w:p w14:paraId="723C056E"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 xml:space="preserve">     You’ve got no time to </w:t>
      </w:r>
      <w:proofErr w:type="gramStart"/>
      <w:r w:rsidRPr="0036281E">
        <w:rPr>
          <w:rFonts w:ascii="Georgia" w:hAnsi="Georgia"/>
          <w:sz w:val="24"/>
          <w:szCs w:val="24"/>
        </w:rPr>
        <w:t>spare;</w:t>
      </w:r>
      <w:proofErr w:type="gramEnd"/>
    </w:p>
    <w:p w14:paraId="03A93258"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 xml:space="preserve">  But as you hurry and scurry – A.S.A.P.</w:t>
      </w:r>
    </w:p>
    <w:p w14:paraId="0CFD044F"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 xml:space="preserve">     Always Say A Prayer.</w:t>
      </w:r>
    </w:p>
    <w:p w14:paraId="619AEFDD" w14:textId="77777777" w:rsidR="0036281E" w:rsidRPr="0036281E" w:rsidRDefault="0036281E" w:rsidP="0036281E">
      <w:pPr>
        <w:spacing w:after="0" w:line="240" w:lineRule="auto"/>
        <w:jc w:val="both"/>
        <w:rPr>
          <w:rFonts w:ascii="Georgia" w:hAnsi="Georgia"/>
          <w:sz w:val="24"/>
          <w:szCs w:val="24"/>
        </w:rPr>
      </w:pPr>
    </w:p>
    <w:p w14:paraId="0FF0CEB9"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“In the midst of family chaos,</w:t>
      </w:r>
    </w:p>
    <w:p w14:paraId="24375617"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 xml:space="preserve">     ‘Quality Time’ is so </w:t>
      </w:r>
      <w:proofErr w:type="gramStart"/>
      <w:r w:rsidRPr="0036281E">
        <w:rPr>
          <w:rFonts w:ascii="Georgia" w:hAnsi="Georgia"/>
          <w:sz w:val="24"/>
          <w:szCs w:val="24"/>
        </w:rPr>
        <w:t>rare;</w:t>
      </w:r>
      <w:proofErr w:type="gramEnd"/>
    </w:p>
    <w:p w14:paraId="79EE83BF"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 xml:space="preserve">  Do your best, let God do the rest – A.S.A.P.</w:t>
      </w:r>
    </w:p>
    <w:p w14:paraId="4E413CF5"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 xml:space="preserve">     Always Say A Prayer.</w:t>
      </w:r>
    </w:p>
    <w:p w14:paraId="37CC6589" w14:textId="77777777" w:rsidR="0036281E" w:rsidRPr="0036281E" w:rsidRDefault="0036281E" w:rsidP="0036281E">
      <w:pPr>
        <w:spacing w:after="0" w:line="240" w:lineRule="auto"/>
        <w:jc w:val="both"/>
        <w:rPr>
          <w:rFonts w:ascii="Georgia" w:hAnsi="Georgia"/>
          <w:sz w:val="24"/>
          <w:szCs w:val="24"/>
        </w:rPr>
      </w:pPr>
    </w:p>
    <w:p w14:paraId="37600D24"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“It may seem like your worries,</w:t>
      </w:r>
    </w:p>
    <w:p w14:paraId="7AE4E5C8"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 xml:space="preserve">     Are more than you can bear.</w:t>
      </w:r>
    </w:p>
    <w:p w14:paraId="3A502357"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 xml:space="preserve">  Slow down and take a breather – A.S. A. P.</w:t>
      </w:r>
    </w:p>
    <w:p w14:paraId="2F6899D9"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 xml:space="preserve">     Always Say A Prayer.</w:t>
      </w:r>
    </w:p>
    <w:p w14:paraId="5AE2DA1F" w14:textId="77777777" w:rsidR="0036281E" w:rsidRPr="0036281E" w:rsidRDefault="0036281E" w:rsidP="0036281E">
      <w:pPr>
        <w:spacing w:after="0" w:line="240" w:lineRule="auto"/>
        <w:jc w:val="both"/>
        <w:rPr>
          <w:rFonts w:ascii="Georgia" w:hAnsi="Georgia"/>
          <w:sz w:val="24"/>
          <w:szCs w:val="24"/>
        </w:rPr>
      </w:pPr>
    </w:p>
    <w:p w14:paraId="4BD6AB42"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“God knows how stressful life is,</w:t>
      </w:r>
    </w:p>
    <w:p w14:paraId="0574CE35"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 xml:space="preserve">     He wants to ease our </w:t>
      </w:r>
      <w:proofErr w:type="gramStart"/>
      <w:r w:rsidRPr="0036281E">
        <w:rPr>
          <w:rFonts w:ascii="Georgia" w:hAnsi="Georgia"/>
          <w:sz w:val="24"/>
          <w:szCs w:val="24"/>
        </w:rPr>
        <w:t>cares;</w:t>
      </w:r>
      <w:proofErr w:type="gramEnd"/>
    </w:p>
    <w:p w14:paraId="6D1788D0"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 xml:space="preserve">  And He will respond to all your needs – A.S.A.P.</w:t>
      </w:r>
    </w:p>
    <w:p w14:paraId="3AE8914B" w14:textId="77777777" w:rsidR="0036281E" w:rsidRPr="0036281E" w:rsidRDefault="0036281E" w:rsidP="0036281E">
      <w:pPr>
        <w:spacing w:after="0" w:line="240" w:lineRule="auto"/>
        <w:jc w:val="both"/>
        <w:rPr>
          <w:rFonts w:ascii="Georgia" w:hAnsi="Georgia"/>
          <w:sz w:val="24"/>
          <w:szCs w:val="24"/>
        </w:rPr>
      </w:pPr>
      <w:r w:rsidRPr="0036281E">
        <w:rPr>
          <w:rFonts w:ascii="Georgia" w:hAnsi="Georgia"/>
          <w:sz w:val="24"/>
          <w:szCs w:val="24"/>
        </w:rPr>
        <w:t xml:space="preserve">     Always Say A Prayer.</w:t>
      </w:r>
    </w:p>
    <w:p w14:paraId="071ABC4C" w14:textId="77777777" w:rsidR="0036281E" w:rsidRPr="0036281E" w:rsidRDefault="0036281E" w:rsidP="0036281E">
      <w:pPr>
        <w:spacing w:after="0" w:line="240" w:lineRule="auto"/>
        <w:jc w:val="both"/>
        <w:rPr>
          <w:rFonts w:ascii="Georgia" w:hAnsi="Georgia"/>
          <w:sz w:val="24"/>
          <w:szCs w:val="24"/>
        </w:rPr>
      </w:pPr>
    </w:p>
    <w:p w14:paraId="3CEA63CD" w14:textId="77777777" w:rsidR="0036281E" w:rsidRDefault="0036281E" w:rsidP="0075695A">
      <w:pPr>
        <w:ind w:right="60"/>
        <w:rPr>
          <w:rFonts w:ascii="Georgia" w:hAnsi="Georgia"/>
          <w:bCs/>
          <w:color w:val="000000"/>
          <w:sz w:val="24"/>
          <w:szCs w:val="24"/>
        </w:rPr>
      </w:pPr>
      <w:r w:rsidRPr="0036281E">
        <w:rPr>
          <w:rFonts w:ascii="Georgia" w:hAnsi="Georgia"/>
          <w:bCs/>
          <w:color w:val="000000"/>
          <w:sz w:val="24"/>
          <w:szCs w:val="24"/>
        </w:rPr>
        <w:t>I like that poem written by an anonymous author.  It tells us what Paul said repeatedly in passages like</w:t>
      </w:r>
      <w:r>
        <w:rPr>
          <w:rFonts w:ascii="Georgia" w:hAnsi="Georgia"/>
          <w:bCs/>
          <w:color w:val="000000"/>
          <w:sz w:val="24"/>
          <w:szCs w:val="24"/>
        </w:rPr>
        <w:t>:</w:t>
      </w:r>
    </w:p>
    <w:p w14:paraId="16EAC614" w14:textId="07037B3B" w:rsidR="0036281E" w:rsidRDefault="0036281E" w:rsidP="0036281E">
      <w:pPr>
        <w:ind w:right="60"/>
        <w:jc w:val="both"/>
        <w:rPr>
          <w:rFonts w:ascii="Georgia" w:hAnsi="Georgia"/>
          <w:bCs/>
          <w:color w:val="000000"/>
          <w:sz w:val="24"/>
          <w:szCs w:val="24"/>
        </w:rPr>
      </w:pPr>
      <w:r w:rsidRPr="0036281E">
        <w:rPr>
          <w:rFonts w:ascii="Georgia" w:hAnsi="Georgia"/>
          <w:bCs/>
          <w:color w:val="000000"/>
          <w:sz w:val="24"/>
          <w:szCs w:val="24"/>
        </w:rPr>
        <w:t xml:space="preserve"> “</w:t>
      </w:r>
      <w:r w:rsidRPr="0036281E">
        <w:rPr>
          <w:rFonts w:ascii="Georgia" w:hAnsi="Georgia"/>
          <w:i/>
          <w:color w:val="000000"/>
          <w:sz w:val="24"/>
          <w:szCs w:val="24"/>
        </w:rPr>
        <w:t>Pray without ceasing</w:t>
      </w:r>
      <w:r w:rsidRPr="0036281E">
        <w:rPr>
          <w:rFonts w:ascii="Georgia" w:hAnsi="Georgia"/>
          <w:bCs/>
          <w:color w:val="000000"/>
          <w:sz w:val="24"/>
          <w:szCs w:val="24"/>
        </w:rPr>
        <w:t xml:space="preserve">” (I </w:t>
      </w:r>
      <w:proofErr w:type="spellStart"/>
      <w:r w:rsidRPr="0036281E">
        <w:rPr>
          <w:rFonts w:ascii="Georgia" w:hAnsi="Georgia"/>
          <w:bCs/>
          <w:color w:val="000000"/>
          <w:sz w:val="24"/>
          <w:szCs w:val="24"/>
        </w:rPr>
        <w:t>Thess</w:t>
      </w:r>
      <w:proofErr w:type="spellEnd"/>
      <w:r w:rsidRPr="0036281E">
        <w:rPr>
          <w:rFonts w:ascii="Georgia" w:hAnsi="Georgia"/>
          <w:bCs/>
          <w:color w:val="000000"/>
          <w:sz w:val="24"/>
          <w:szCs w:val="24"/>
        </w:rPr>
        <w:t xml:space="preserve"> 5:17)</w:t>
      </w:r>
    </w:p>
    <w:p w14:paraId="2BF24AFE" w14:textId="77777777" w:rsidR="0036281E" w:rsidRDefault="0036281E" w:rsidP="0036281E">
      <w:pPr>
        <w:ind w:right="60"/>
        <w:jc w:val="both"/>
        <w:rPr>
          <w:rFonts w:ascii="Georgia" w:hAnsi="Georgia"/>
          <w:bCs/>
          <w:color w:val="000000"/>
          <w:sz w:val="24"/>
          <w:szCs w:val="24"/>
        </w:rPr>
      </w:pPr>
      <w:r w:rsidRPr="0036281E">
        <w:rPr>
          <w:rFonts w:ascii="Georgia" w:hAnsi="Georgia"/>
          <w:bCs/>
          <w:color w:val="000000"/>
          <w:sz w:val="24"/>
          <w:szCs w:val="24"/>
        </w:rPr>
        <w:t>“</w:t>
      </w:r>
      <w:r w:rsidRPr="0036281E">
        <w:rPr>
          <w:rFonts w:ascii="Georgia" w:hAnsi="Georgia"/>
          <w:i/>
          <w:color w:val="000000"/>
          <w:sz w:val="24"/>
          <w:szCs w:val="24"/>
        </w:rPr>
        <w:t>Continue earnestly in prayer, being vigilant in it</w:t>
      </w:r>
      <w:r w:rsidRPr="0036281E">
        <w:rPr>
          <w:rFonts w:ascii="Georgia" w:hAnsi="Georgia"/>
          <w:bCs/>
          <w:color w:val="000000"/>
          <w:sz w:val="24"/>
          <w:szCs w:val="24"/>
        </w:rPr>
        <w:t>” (Col. 4:2)</w:t>
      </w:r>
    </w:p>
    <w:p w14:paraId="1A6BBB85" w14:textId="1020B323" w:rsidR="0036281E" w:rsidRPr="0036281E" w:rsidRDefault="0036281E" w:rsidP="0036281E">
      <w:pPr>
        <w:ind w:right="60"/>
        <w:jc w:val="both"/>
        <w:rPr>
          <w:rFonts w:ascii="Georgia" w:hAnsi="Georgia"/>
          <w:bCs/>
          <w:color w:val="000000"/>
          <w:sz w:val="24"/>
          <w:szCs w:val="24"/>
        </w:rPr>
      </w:pPr>
      <w:r w:rsidRPr="0036281E">
        <w:rPr>
          <w:rFonts w:ascii="Georgia" w:hAnsi="Georgia"/>
          <w:bCs/>
          <w:color w:val="000000"/>
          <w:sz w:val="24"/>
          <w:szCs w:val="24"/>
        </w:rPr>
        <w:t>“</w:t>
      </w:r>
      <w:r w:rsidRPr="0036281E">
        <w:rPr>
          <w:rFonts w:ascii="Georgia" w:hAnsi="Georgia"/>
          <w:i/>
          <w:color w:val="000000"/>
          <w:sz w:val="24"/>
          <w:szCs w:val="24"/>
        </w:rPr>
        <w:t>Continuing steadfastly in prayer</w:t>
      </w:r>
      <w:r w:rsidRPr="0036281E">
        <w:rPr>
          <w:rFonts w:ascii="Georgia" w:hAnsi="Georgia"/>
          <w:bCs/>
          <w:color w:val="000000"/>
          <w:sz w:val="24"/>
          <w:szCs w:val="24"/>
        </w:rPr>
        <w:t xml:space="preserve">” (Rom. 12:12).  </w:t>
      </w:r>
    </w:p>
    <w:p w14:paraId="416D3984" w14:textId="77777777" w:rsidR="00E406EA" w:rsidRDefault="0036281E" w:rsidP="0075695A">
      <w:pPr>
        <w:ind w:right="60"/>
        <w:rPr>
          <w:rFonts w:ascii="Georgia" w:hAnsi="Georgia"/>
          <w:bCs/>
          <w:color w:val="000000"/>
          <w:sz w:val="24"/>
          <w:szCs w:val="24"/>
        </w:rPr>
      </w:pPr>
      <w:r w:rsidRPr="0036281E">
        <w:rPr>
          <w:rFonts w:ascii="Georgia" w:hAnsi="Georgia"/>
          <w:bCs/>
          <w:color w:val="000000"/>
          <w:sz w:val="24"/>
          <w:szCs w:val="24"/>
        </w:rPr>
        <w:t xml:space="preserve">When you absolutely, positively </w:t>
      </w:r>
      <w:proofErr w:type="gramStart"/>
      <w:r w:rsidRPr="0036281E">
        <w:rPr>
          <w:rFonts w:ascii="Georgia" w:hAnsi="Georgia"/>
          <w:bCs/>
          <w:color w:val="000000"/>
          <w:sz w:val="24"/>
          <w:szCs w:val="24"/>
        </w:rPr>
        <w:t>have to</w:t>
      </w:r>
      <w:proofErr w:type="gramEnd"/>
      <w:r w:rsidRPr="0036281E">
        <w:rPr>
          <w:rFonts w:ascii="Georgia" w:hAnsi="Georgia"/>
          <w:bCs/>
          <w:color w:val="000000"/>
          <w:sz w:val="24"/>
          <w:szCs w:val="24"/>
        </w:rPr>
        <w:t xml:space="preserve"> meet a need overnight, </w:t>
      </w:r>
      <w:r w:rsidR="0075695A">
        <w:rPr>
          <w:rFonts w:ascii="Georgia" w:hAnsi="Georgia"/>
          <w:bCs/>
          <w:color w:val="000000"/>
          <w:sz w:val="24"/>
          <w:szCs w:val="24"/>
        </w:rPr>
        <w:t>you don’t call FedEx, you call God.  K</w:t>
      </w:r>
      <w:r w:rsidRPr="0036281E">
        <w:rPr>
          <w:rFonts w:ascii="Georgia" w:hAnsi="Georgia"/>
          <w:bCs/>
          <w:color w:val="000000"/>
          <w:sz w:val="24"/>
          <w:szCs w:val="24"/>
        </w:rPr>
        <w:t>ing David did 3000 years ago</w:t>
      </w:r>
      <w:r w:rsidR="0075695A">
        <w:rPr>
          <w:rFonts w:ascii="Georgia" w:hAnsi="Georgia"/>
          <w:bCs/>
          <w:color w:val="000000"/>
          <w:sz w:val="24"/>
          <w:szCs w:val="24"/>
        </w:rPr>
        <w:t xml:space="preserve"> when he prayed during a major life-and-death crisis in his life</w:t>
      </w:r>
      <w:r w:rsidRPr="0036281E">
        <w:rPr>
          <w:rFonts w:ascii="Georgia" w:hAnsi="Georgia"/>
          <w:bCs/>
          <w:color w:val="000000"/>
          <w:sz w:val="24"/>
          <w:szCs w:val="24"/>
        </w:rPr>
        <w:t xml:space="preserve">:  </w:t>
      </w:r>
    </w:p>
    <w:p w14:paraId="558089E7" w14:textId="77777777" w:rsidR="00E406EA" w:rsidRDefault="0036281E" w:rsidP="0075695A">
      <w:pPr>
        <w:ind w:right="60"/>
        <w:rPr>
          <w:rFonts w:ascii="Georgia" w:hAnsi="Georgia"/>
          <w:bCs/>
          <w:color w:val="000000"/>
          <w:sz w:val="24"/>
          <w:szCs w:val="24"/>
        </w:rPr>
      </w:pPr>
      <w:r w:rsidRPr="0075695A">
        <w:rPr>
          <w:rFonts w:ascii="Georgia" w:hAnsi="Georgia"/>
          <w:bCs/>
          <w:color w:val="000000"/>
          <w:sz w:val="24"/>
          <w:szCs w:val="24"/>
        </w:rPr>
        <w:t>“</w:t>
      </w:r>
      <w:r w:rsidRPr="0075695A">
        <w:rPr>
          <w:rFonts w:ascii="Georgia" w:hAnsi="Georgia"/>
          <w:bCs/>
          <w:i/>
          <w:color w:val="000000"/>
          <w:sz w:val="24"/>
          <w:szCs w:val="24"/>
        </w:rPr>
        <w:t>Make haste, O God, to deliver me! Make haste to help me, O LORD! … Make haste to me, O God! You are my help and my deliverer; O LORD, do not delay</w:t>
      </w:r>
      <w:r w:rsidRPr="0075695A">
        <w:rPr>
          <w:rFonts w:ascii="Georgia" w:hAnsi="Georgia"/>
          <w:bCs/>
          <w:color w:val="000000"/>
          <w:sz w:val="24"/>
          <w:szCs w:val="24"/>
        </w:rPr>
        <w:t xml:space="preserve">.” (Psa. 70:1,5).  </w:t>
      </w:r>
    </w:p>
    <w:p w14:paraId="3205AAF1" w14:textId="16444E67" w:rsidR="0036281E" w:rsidRPr="0075695A" w:rsidRDefault="0075695A" w:rsidP="0075695A">
      <w:pPr>
        <w:ind w:right="60"/>
        <w:rPr>
          <w:rFonts w:ascii="Georgia" w:hAnsi="Georgia"/>
          <w:bCs/>
          <w:color w:val="000000"/>
          <w:sz w:val="24"/>
          <w:szCs w:val="24"/>
        </w:rPr>
      </w:pPr>
      <w:r>
        <w:rPr>
          <w:rFonts w:ascii="Georgia" w:hAnsi="Georgia"/>
          <w:bCs/>
          <w:color w:val="000000"/>
          <w:sz w:val="24"/>
          <w:szCs w:val="24"/>
        </w:rPr>
        <w:t xml:space="preserve">For seven </w:t>
      </w:r>
      <w:proofErr w:type="gramStart"/>
      <w:r>
        <w:rPr>
          <w:rFonts w:ascii="Georgia" w:hAnsi="Georgia"/>
          <w:bCs/>
          <w:color w:val="000000"/>
          <w:sz w:val="24"/>
          <w:szCs w:val="24"/>
        </w:rPr>
        <w:t>long</w:t>
      </w:r>
      <w:proofErr w:type="gramEnd"/>
      <w:r>
        <w:rPr>
          <w:rFonts w:ascii="Georgia" w:hAnsi="Georgia"/>
          <w:bCs/>
          <w:color w:val="000000"/>
          <w:sz w:val="24"/>
          <w:szCs w:val="24"/>
        </w:rPr>
        <w:t>, agonizing years he ran like a fugitive from Saul and the armies of Israel.  There had to be times when he thought God was not hearing his prayers.  But…</w:t>
      </w:r>
    </w:p>
    <w:p w14:paraId="308F20A2" w14:textId="312F18BD" w:rsidR="00507877" w:rsidRDefault="0036281E" w:rsidP="0075695A">
      <w:pPr>
        <w:ind w:right="60"/>
        <w:rPr>
          <w:rFonts w:ascii="Georgia" w:hAnsi="Georgia"/>
          <w:bCs/>
          <w:color w:val="000000"/>
          <w:sz w:val="24"/>
          <w:szCs w:val="24"/>
        </w:rPr>
      </w:pPr>
      <w:r w:rsidRPr="0036281E">
        <w:rPr>
          <w:rFonts w:ascii="Georgia" w:hAnsi="Georgia"/>
          <w:bCs/>
          <w:color w:val="000000"/>
          <w:sz w:val="24"/>
          <w:szCs w:val="24"/>
        </w:rPr>
        <w:lastRenderedPageBreak/>
        <w:t xml:space="preserve">God came A.S.A.P.   </w:t>
      </w:r>
      <w:r w:rsidR="0075695A">
        <w:rPr>
          <w:rFonts w:ascii="Georgia" w:hAnsi="Georgia"/>
          <w:bCs/>
          <w:color w:val="000000"/>
          <w:sz w:val="24"/>
          <w:szCs w:val="24"/>
        </w:rPr>
        <w:t>God came at just the right time.  God’s timing was perfect.  The ability to see 20/20 comes from viewing one’s life in the rearview mirror.  We wonder during the moment of emergency where God is, and is He seeing and listening to us.  We cry out in the night, only to hear our own echo.  We begin to question whether our prayers got beyond the ceiling</w:t>
      </w:r>
      <w:r w:rsidR="00507877">
        <w:rPr>
          <w:rFonts w:ascii="Georgia" w:hAnsi="Georgia"/>
          <w:bCs/>
          <w:color w:val="000000"/>
          <w:sz w:val="24"/>
          <w:szCs w:val="24"/>
        </w:rPr>
        <w:t>.  Are our petitions for help only an exercise in futility?  Is God nothing more than a deaf</w:t>
      </w:r>
      <w:r w:rsidR="00E406EA">
        <w:rPr>
          <w:rFonts w:ascii="Georgia" w:hAnsi="Georgia"/>
          <w:bCs/>
          <w:color w:val="000000"/>
          <w:sz w:val="24"/>
          <w:szCs w:val="24"/>
        </w:rPr>
        <w:t xml:space="preserve">, </w:t>
      </w:r>
      <w:proofErr w:type="gramStart"/>
      <w:r w:rsidR="00507877">
        <w:rPr>
          <w:rFonts w:ascii="Georgia" w:hAnsi="Georgia"/>
          <w:bCs/>
          <w:color w:val="000000"/>
          <w:sz w:val="24"/>
          <w:szCs w:val="24"/>
        </w:rPr>
        <w:t>mute</w:t>
      </w:r>
      <w:proofErr w:type="gramEnd"/>
      <w:r w:rsidR="00507877">
        <w:rPr>
          <w:rFonts w:ascii="Georgia" w:hAnsi="Georgia"/>
          <w:bCs/>
          <w:color w:val="000000"/>
          <w:sz w:val="24"/>
          <w:szCs w:val="24"/>
        </w:rPr>
        <w:t xml:space="preserve"> and impotent idol?  Where are you God?!!</w:t>
      </w:r>
    </w:p>
    <w:p w14:paraId="06F120D2" w14:textId="21FDC097" w:rsidR="00507877" w:rsidRDefault="00C43016" w:rsidP="0075695A">
      <w:pPr>
        <w:ind w:right="60"/>
        <w:rPr>
          <w:rFonts w:ascii="Georgia" w:hAnsi="Georgia"/>
          <w:bCs/>
          <w:color w:val="000000"/>
          <w:sz w:val="24"/>
          <w:szCs w:val="24"/>
        </w:rPr>
      </w:pPr>
      <w:r>
        <w:rPr>
          <w:rFonts w:ascii="Georgia" w:hAnsi="Georgia"/>
          <w:bCs/>
          <w:color w:val="000000"/>
          <w:sz w:val="24"/>
          <w:szCs w:val="24"/>
        </w:rPr>
        <w:t>That brings to my memory t</w:t>
      </w:r>
      <w:r w:rsidR="00507877">
        <w:rPr>
          <w:rFonts w:ascii="Georgia" w:hAnsi="Georgia"/>
          <w:bCs/>
          <w:color w:val="000000"/>
          <w:sz w:val="24"/>
          <w:szCs w:val="24"/>
        </w:rPr>
        <w:t xml:space="preserve">he famous poem </w:t>
      </w:r>
      <w:r w:rsidR="00507877" w:rsidRPr="007E2D6D">
        <w:rPr>
          <w:rFonts w:ascii="Georgia" w:hAnsi="Georgia"/>
          <w:bCs/>
          <w:i/>
          <w:iCs/>
          <w:color w:val="000000"/>
          <w:sz w:val="24"/>
          <w:szCs w:val="24"/>
        </w:rPr>
        <w:t xml:space="preserve">Footprints in the </w:t>
      </w:r>
      <w:r w:rsidR="007E2D6D" w:rsidRPr="007E2D6D">
        <w:rPr>
          <w:rFonts w:ascii="Georgia" w:hAnsi="Georgia"/>
          <w:bCs/>
          <w:i/>
          <w:iCs/>
          <w:color w:val="000000"/>
          <w:sz w:val="24"/>
          <w:szCs w:val="24"/>
        </w:rPr>
        <w:t>S</w:t>
      </w:r>
      <w:r w:rsidR="00507877" w:rsidRPr="007E2D6D">
        <w:rPr>
          <w:rFonts w:ascii="Georgia" w:hAnsi="Georgia"/>
          <w:bCs/>
          <w:i/>
          <w:iCs/>
          <w:color w:val="000000"/>
          <w:sz w:val="24"/>
          <w:szCs w:val="24"/>
        </w:rPr>
        <w:t>and</w:t>
      </w:r>
      <w:r w:rsidR="007E2D6D">
        <w:rPr>
          <w:rFonts w:ascii="Georgia" w:hAnsi="Georgia"/>
          <w:bCs/>
          <w:color w:val="000000"/>
          <w:sz w:val="24"/>
          <w:szCs w:val="24"/>
        </w:rPr>
        <w:t xml:space="preserve"> </w:t>
      </w:r>
      <w:r>
        <w:rPr>
          <w:rFonts w:ascii="Georgia" w:hAnsi="Georgia"/>
          <w:bCs/>
          <w:color w:val="000000"/>
          <w:sz w:val="24"/>
          <w:szCs w:val="24"/>
        </w:rPr>
        <w:t>read by millions:</w:t>
      </w:r>
    </w:p>
    <w:p w14:paraId="0FFC8844" w14:textId="77777777" w:rsidR="007E2D6D" w:rsidRDefault="00E406EA" w:rsidP="007E2D6D">
      <w:pPr>
        <w:pStyle w:val="NormalWeb"/>
        <w:spacing w:before="0" w:beforeAutospacing="0" w:after="0" w:afterAutospacing="0"/>
        <w:ind w:left="720"/>
        <w:textAlignment w:val="baseline"/>
        <w:rPr>
          <w:rFonts w:ascii="Arial" w:hAnsi="Arial" w:cs="Arial"/>
          <w:color w:val="000000"/>
          <w:sz w:val="22"/>
          <w:szCs w:val="22"/>
        </w:rPr>
      </w:pPr>
      <w:r w:rsidRPr="007E2D6D">
        <w:rPr>
          <w:rFonts w:ascii="Arial" w:hAnsi="Arial" w:cs="Arial"/>
          <w:color w:val="000000"/>
          <w:sz w:val="22"/>
          <w:szCs w:val="22"/>
        </w:rPr>
        <w:t>One night I dreamed a dream.</w:t>
      </w:r>
      <w:r w:rsidR="007E2D6D">
        <w:rPr>
          <w:rFonts w:ascii="Arial" w:hAnsi="Arial" w:cs="Arial"/>
          <w:color w:val="000000"/>
          <w:sz w:val="22"/>
          <w:szCs w:val="22"/>
        </w:rPr>
        <w:t xml:space="preserve"> </w:t>
      </w:r>
    </w:p>
    <w:p w14:paraId="484EBFF1" w14:textId="15699EC4" w:rsidR="00E406EA" w:rsidRPr="007E2D6D" w:rsidRDefault="00E406EA" w:rsidP="007E2D6D">
      <w:pPr>
        <w:pStyle w:val="NormalWeb"/>
        <w:spacing w:before="0" w:beforeAutospacing="0" w:after="0" w:afterAutospacing="0"/>
        <w:ind w:left="720"/>
        <w:textAlignment w:val="baseline"/>
        <w:rPr>
          <w:rFonts w:ascii="Arial" w:hAnsi="Arial" w:cs="Arial"/>
          <w:color w:val="000000"/>
          <w:sz w:val="22"/>
          <w:szCs w:val="22"/>
        </w:rPr>
      </w:pPr>
      <w:r w:rsidRPr="007E2D6D">
        <w:rPr>
          <w:rFonts w:ascii="Arial" w:hAnsi="Arial" w:cs="Arial"/>
          <w:color w:val="000000"/>
          <w:sz w:val="22"/>
          <w:szCs w:val="22"/>
        </w:rPr>
        <w:t>As I was walking along the beach with my Lord.</w:t>
      </w:r>
      <w:r w:rsidRPr="007E2D6D">
        <w:rPr>
          <w:rFonts w:ascii="Arial" w:hAnsi="Arial" w:cs="Arial"/>
          <w:color w:val="000000"/>
          <w:sz w:val="22"/>
          <w:szCs w:val="22"/>
        </w:rPr>
        <w:br/>
        <w:t>Across the dark sky flashed scenes from my life.</w:t>
      </w:r>
      <w:r w:rsidRPr="007E2D6D">
        <w:rPr>
          <w:rFonts w:ascii="Arial" w:hAnsi="Arial" w:cs="Arial"/>
          <w:color w:val="000000"/>
          <w:sz w:val="22"/>
          <w:szCs w:val="22"/>
        </w:rPr>
        <w:br/>
        <w:t>For each scene, I noticed two sets of footprints in the sand,</w:t>
      </w:r>
      <w:r w:rsidRPr="007E2D6D">
        <w:rPr>
          <w:rFonts w:ascii="Arial" w:hAnsi="Arial" w:cs="Arial"/>
          <w:color w:val="000000"/>
          <w:sz w:val="22"/>
          <w:szCs w:val="22"/>
        </w:rPr>
        <w:br/>
        <w:t>One belonging to me and one to my Lord.</w:t>
      </w:r>
    </w:p>
    <w:p w14:paraId="512FCCC0" w14:textId="77777777" w:rsidR="007E2D6D" w:rsidRDefault="007E2D6D" w:rsidP="007E2D6D">
      <w:pPr>
        <w:pStyle w:val="NormalWeb"/>
        <w:spacing w:before="0" w:beforeAutospacing="0" w:after="0" w:afterAutospacing="0"/>
        <w:ind w:left="720"/>
        <w:textAlignment w:val="baseline"/>
        <w:rPr>
          <w:rFonts w:ascii="Arial" w:hAnsi="Arial" w:cs="Arial"/>
          <w:color w:val="000000"/>
          <w:sz w:val="22"/>
          <w:szCs w:val="22"/>
        </w:rPr>
      </w:pPr>
    </w:p>
    <w:p w14:paraId="28340EA0" w14:textId="77777777" w:rsidR="00C43016" w:rsidRDefault="00E406EA" w:rsidP="007E2D6D">
      <w:pPr>
        <w:pStyle w:val="NormalWeb"/>
        <w:spacing w:before="0" w:beforeAutospacing="0" w:after="0" w:afterAutospacing="0"/>
        <w:ind w:left="720"/>
        <w:textAlignment w:val="baseline"/>
        <w:rPr>
          <w:rFonts w:ascii="Arial" w:hAnsi="Arial" w:cs="Arial"/>
          <w:color w:val="000000"/>
          <w:sz w:val="22"/>
          <w:szCs w:val="22"/>
        </w:rPr>
      </w:pPr>
      <w:r w:rsidRPr="007E2D6D">
        <w:rPr>
          <w:rFonts w:ascii="Arial" w:hAnsi="Arial" w:cs="Arial"/>
          <w:color w:val="000000"/>
          <w:sz w:val="22"/>
          <w:szCs w:val="22"/>
        </w:rPr>
        <w:t>After the last scene of my life flashed before me,</w:t>
      </w:r>
      <w:r w:rsidR="007E2D6D">
        <w:rPr>
          <w:rFonts w:ascii="Arial" w:hAnsi="Arial" w:cs="Arial"/>
          <w:color w:val="000000"/>
          <w:sz w:val="22"/>
          <w:szCs w:val="22"/>
        </w:rPr>
        <w:t xml:space="preserve"> </w:t>
      </w:r>
    </w:p>
    <w:p w14:paraId="10265AEB" w14:textId="032E7466" w:rsidR="00E406EA" w:rsidRPr="007E2D6D" w:rsidRDefault="00E406EA" w:rsidP="007E2D6D">
      <w:pPr>
        <w:pStyle w:val="NormalWeb"/>
        <w:spacing w:before="0" w:beforeAutospacing="0" w:after="0" w:afterAutospacing="0"/>
        <w:ind w:left="720"/>
        <w:textAlignment w:val="baseline"/>
        <w:rPr>
          <w:rFonts w:ascii="Arial" w:hAnsi="Arial" w:cs="Arial"/>
          <w:color w:val="000000"/>
          <w:sz w:val="22"/>
          <w:szCs w:val="22"/>
        </w:rPr>
      </w:pPr>
      <w:r w:rsidRPr="007E2D6D">
        <w:rPr>
          <w:rFonts w:ascii="Arial" w:hAnsi="Arial" w:cs="Arial"/>
          <w:color w:val="000000"/>
          <w:sz w:val="22"/>
          <w:szCs w:val="22"/>
        </w:rPr>
        <w:t>I looked back at the footprints in the sand.</w:t>
      </w:r>
      <w:r w:rsidRPr="007E2D6D">
        <w:rPr>
          <w:rFonts w:ascii="Arial" w:hAnsi="Arial" w:cs="Arial"/>
          <w:color w:val="000000"/>
          <w:sz w:val="22"/>
          <w:szCs w:val="22"/>
        </w:rPr>
        <w:br/>
        <w:t>I noticed that at many times along the path of my life,</w:t>
      </w:r>
      <w:r w:rsidRPr="007E2D6D">
        <w:rPr>
          <w:rFonts w:ascii="Arial" w:hAnsi="Arial" w:cs="Arial"/>
          <w:color w:val="000000"/>
          <w:sz w:val="22"/>
          <w:szCs w:val="22"/>
        </w:rPr>
        <w:br/>
        <w:t>especially at the very lowest and saddest times,</w:t>
      </w:r>
      <w:r w:rsidR="007E2D6D">
        <w:rPr>
          <w:rFonts w:ascii="Arial" w:hAnsi="Arial" w:cs="Arial"/>
          <w:color w:val="000000"/>
          <w:sz w:val="22"/>
          <w:szCs w:val="22"/>
        </w:rPr>
        <w:t xml:space="preserve"> </w:t>
      </w:r>
      <w:r w:rsidRPr="007E2D6D">
        <w:rPr>
          <w:rFonts w:ascii="Arial" w:hAnsi="Arial" w:cs="Arial"/>
          <w:color w:val="000000"/>
          <w:sz w:val="22"/>
          <w:szCs w:val="22"/>
        </w:rPr>
        <w:t>there was only one set of footprints.</w:t>
      </w:r>
    </w:p>
    <w:p w14:paraId="616FD380" w14:textId="77777777" w:rsidR="007E2D6D" w:rsidRDefault="00E406EA" w:rsidP="007E2D6D">
      <w:pPr>
        <w:pStyle w:val="NormalWeb"/>
        <w:spacing w:before="0" w:beforeAutospacing="0" w:after="0" w:afterAutospacing="0"/>
        <w:ind w:left="720"/>
        <w:textAlignment w:val="baseline"/>
        <w:rPr>
          <w:rFonts w:ascii="Arial" w:hAnsi="Arial" w:cs="Arial"/>
          <w:color w:val="000000"/>
          <w:sz w:val="22"/>
          <w:szCs w:val="22"/>
        </w:rPr>
      </w:pPr>
      <w:r w:rsidRPr="007E2D6D">
        <w:rPr>
          <w:rFonts w:ascii="Arial" w:hAnsi="Arial" w:cs="Arial"/>
          <w:color w:val="000000"/>
          <w:sz w:val="22"/>
          <w:szCs w:val="22"/>
        </w:rPr>
        <w:t>This really troubled me, so I asked the Lord about it.</w:t>
      </w:r>
      <w:r w:rsidRPr="007E2D6D">
        <w:rPr>
          <w:rFonts w:ascii="Arial" w:hAnsi="Arial" w:cs="Arial"/>
          <w:color w:val="000000"/>
          <w:sz w:val="22"/>
          <w:szCs w:val="22"/>
        </w:rPr>
        <w:br/>
      </w:r>
    </w:p>
    <w:p w14:paraId="2A7A9F19" w14:textId="31CEB12D" w:rsidR="00E406EA" w:rsidRPr="007E2D6D" w:rsidRDefault="00E406EA" w:rsidP="007E2D6D">
      <w:pPr>
        <w:pStyle w:val="NormalWeb"/>
        <w:spacing w:before="0" w:beforeAutospacing="0" w:after="0" w:afterAutospacing="0"/>
        <w:ind w:left="720"/>
        <w:textAlignment w:val="baseline"/>
        <w:rPr>
          <w:rFonts w:ascii="Arial" w:hAnsi="Arial" w:cs="Arial"/>
          <w:color w:val="000000"/>
          <w:sz w:val="22"/>
          <w:szCs w:val="22"/>
        </w:rPr>
      </w:pPr>
      <w:r w:rsidRPr="007E2D6D">
        <w:rPr>
          <w:rFonts w:ascii="Arial" w:hAnsi="Arial" w:cs="Arial"/>
          <w:color w:val="000000"/>
          <w:sz w:val="22"/>
          <w:szCs w:val="22"/>
        </w:rPr>
        <w:t>"Lord, you said once I decided to follow you,</w:t>
      </w:r>
      <w:r w:rsidR="007E2D6D">
        <w:rPr>
          <w:rFonts w:ascii="Arial" w:hAnsi="Arial" w:cs="Arial"/>
          <w:color w:val="000000"/>
          <w:sz w:val="22"/>
          <w:szCs w:val="22"/>
        </w:rPr>
        <w:t xml:space="preserve"> </w:t>
      </w:r>
      <w:proofErr w:type="gramStart"/>
      <w:r w:rsidRPr="007E2D6D">
        <w:rPr>
          <w:rFonts w:ascii="Arial" w:hAnsi="Arial" w:cs="Arial"/>
          <w:color w:val="000000"/>
          <w:sz w:val="22"/>
          <w:szCs w:val="22"/>
        </w:rPr>
        <w:t>You'd</w:t>
      </w:r>
      <w:proofErr w:type="gramEnd"/>
      <w:r w:rsidRPr="007E2D6D">
        <w:rPr>
          <w:rFonts w:ascii="Arial" w:hAnsi="Arial" w:cs="Arial"/>
          <w:color w:val="000000"/>
          <w:sz w:val="22"/>
          <w:szCs w:val="22"/>
        </w:rPr>
        <w:t xml:space="preserve"> walk with me all the way.</w:t>
      </w:r>
      <w:r w:rsidRPr="007E2D6D">
        <w:rPr>
          <w:rFonts w:ascii="Arial" w:hAnsi="Arial" w:cs="Arial"/>
          <w:color w:val="000000"/>
          <w:sz w:val="22"/>
          <w:szCs w:val="22"/>
        </w:rPr>
        <w:br/>
        <w:t>But I noticed that during the saddest and most troublesome times of my life,</w:t>
      </w:r>
      <w:r w:rsidRPr="007E2D6D">
        <w:rPr>
          <w:rFonts w:ascii="Arial" w:hAnsi="Arial" w:cs="Arial"/>
          <w:color w:val="000000"/>
          <w:sz w:val="22"/>
          <w:szCs w:val="22"/>
        </w:rPr>
        <w:br/>
        <w:t>there was only one set of footprints.</w:t>
      </w:r>
      <w:r w:rsidRPr="007E2D6D">
        <w:rPr>
          <w:rFonts w:ascii="Arial" w:hAnsi="Arial" w:cs="Arial"/>
          <w:color w:val="000000"/>
          <w:sz w:val="22"/>
          <w:szCs w:val="22"/>
        </w:rPr>
        <w:br/>
        <w:t>I don't understand why, when I needed You the most, You would leave me."</w:t>
      </w:r>
    </w:p>
    <w:p w14:paraId="38CA515E" w14:textId="77777777" w:rsidR="007E2D6D" w:rsidRDefault="007E2D6D" w:rsidP="007E2D6D">
      <w:pPr>
        <w:pStyle w:val="NormalWeb"/>
        <w:spacing w:before="0" w:beforeAutospacing="0" w:after="0" w:afterAutospacing="0"/>
        <w:ind w:left="720"/>
        <w:textAlignment w:val="baseline"/>
        <w:rPr>
          <w:rFonts w:ascii="Arial" w:hAnsi="Arial" w:cs="Arial"/>
          <w:color w:val="000000"/>
          <w:sz w:val="22"/>
          <w:szCs w:val="22"/>
        </w:rPr>
      </w:pPr>
    </w:p>
    <w:p w14:paraId="26D96F46" w14:textId="77777777" w:rsidR="007E2D6D" w:rsidRDefault="00E406EA" w:rsidP="007E2D6D">
      <w:pPr>
        <w:pStyle w:val="NormalWeb"/>
        <w:spacing w:before="0" w:beforeAutospacing="0" w:after="0" w:afterAutospacing="0"/>
        <w:ind w:left="720"/>
        <w:textAlignment w:val="baseline"/>
        <w:rPr>
          <w:rFonts w:ascii="Arial" w:hAnsi="Arial" w:cs="Arial"/>
          <w:color w:val="000000"/>
          <w:sz w:val="22"/>
          <w:szCs w:val="22"/>
        </w:rPr>
      </w:pPr>
      <w:r w:rsidRPr="007E2D6D">
        <w:rPr>
          <w:rFonts w:ascii="Arial" w:hAnsi="Arial" w:cs="Arial"/>
          <w:color w:val="000000"/>
          <w:sz w:val="22"/>
          <w:szCs w:val="22"/>
        </w:rPr>
        <w:t>He whispered, "My precious child, I love you and will never leave you</w:t>
      </w:r>
      <w:r w:rsidRPr="007E2D6D">
        <w:rPr>
          <w:rFonts w:ascii="Arial" w:hAnsi="Arial" w:cs="Arial"/>
          <w:color w:val="000000"/>
          <w:sz w:val="22"/>
          <w:szCs w:val="22"/>
        </w:rPr>
        <w:br/>
        <w:t>Never, ever, during your trials and testing.</w:t>
      </w:r>
      <w:r w:rsidR="007E2D6D">
        <w:rPr>
          <w:rFonts w:ascii="Arial" w:hAnsi="Arial" w:cs="Arial"/>
          <w:color w:val="000000"/>
          <w:sz w:val="22"/>
          <w:szCs w:val="22"/>
        </w:rPr>
        <w:t xml:space="preserve"> </w:t>
      </w:r>
    </w:p>
    <w:p w14:paraId="3D363EA0" w14:textId="5C81BACA" w:rsidR="00E406EA" w:rsidRPr="007E2D6D" w:rsidRDefault="00E406EA" w:rsidP="007E2D6D">
      <w:pPr>
        <w:pStyle w:val="NormalWeb"/>
        <w:spacing w:before="0" w:beforeAutospacing="0" w:after="0" w:afterAutospacing="0"/>
        <w:ind w:left="720"/>
        <w:textAlignment w:val="baseline"/>
        <w:rPr>
          <w:rFonts w:ascii="Arial" w:hAnsi="Arial" w:cs="Arial"/>
          <w:color w:val="000000"/>
          <w:sz w:val="22"/>
          <w:szCs w:val="22"/>
        </w:rPr>
      </w:pPr>
      <w:r w:rsidRPr="007E2D6D">
        <w:rPr>
          <w:rFonts w:ascii="Arial" w:hAnsi="Arial" w:cs="Arial"/>
          <w:color w:val="000000"/>
          <w:sz w:val="22"/>
          <w:szCs w:val="22"/>
        </w:rPr>
        <w:t>When you saw only one set of footprints,</w:t>
      </w:r>
      <w:r w:rsidR="00C43016">
        <w:rPr>
          <w:rFonts w:ascii="Arial" w:hAnsi="Arial" w:cs="Arial"/>
          <w:color w:val="000000"/>
          <w:sz w:val="22"/>
          <w:szCs w:val="22"/>
        </w:rPr>
        <w:t xml:space="preserve"> </w:t>
      </w:r>
      <w:proofErr w:type="gramStart"/>
      <w:r w:rsidRPr="007E2D6D">
        <w:rPr>
          <w:rFonts w:ascii="Arial" w:hAnsi="Arial" w:cs="Arial"/>
          <w:color w:val="000000"/>
          <w:sz w:val="22"/>
          <w:szCs w:val="22"/>
        </w:rPr>
        <w:t>It</w:t>
      </w:r>
      <w:proofErr w:type="gramEnd"/>
      <w:r w:rsidRPr="007E2D6D">
        <w:rPr>
          <w:rFonts w:ascii="Arial" w:hAnsi="Arial" w:cs="Arial"/>
          <w:color w:val="000000"/>
          <w:sz w:val="22"/>
          <w:szCs w:val="22"/>
        </w:rPr>
        <w:t xml:space="preserve"> was then that I carried you."</w:t>
      </w:r>
    </w:p>
    <w:p w14:paraId="5C1EA469" w14:textId="77777777" w:rsidR="00E406EA" w:rsidRDefault="00E406EA" w:rsidP="007E2D6D">
      <w:pPr>
        <w:spacing w:after="0"/>
        <w:ind w:right="60"/>
        <w:rPr>
          <w:rFonts w:ascii="Georgia" w:hAnsi="Georgia"/>
          <w:bCs/>
          <w:color w:val="000000"/>
          <w:sz w:val="24"/>
          <w:szCs w:val="24"/>
        </w:rPr>
      </w:pPr>
    </w:p>
    <w:p w14:paraId="78079F90" w14:textId="6C49952F" w:rsidR="0075695A" w:rsidRDefault="00C43016" w:rsidP="0075695A">
      <w:pPr>
        <w:ind w:right="60"/>
        <w:rPr>
          <w:rFonts w:ascii="Georgia" w:hAnsi="Georgia"/>
          <w:bCs/>
          <w:color w:val="000000"/>
          <w:sz w:val="24"/>
          <w:szCs w:val="24"/>
        </w:rPr>
      </w:pPr>
      <w:r>
        <w:rPr>
          <w:rFonts w:ascii="Georgia" w:hAnsi="Georgia"/>
          <w:bCs/>
          <w:color w:val="000000"/>
          <w:sz w:val="24"/>
          <w:szCs w:val="24"/>
        </w:rPr>
        <w:t>While the authorship of this poem is greatly disputed, the likely origin for its idea clearly comes from Deuteronomy 1:31 where Moses is rehearsing God’s deliverance of Israel from Egypt and through the wilderness.  Read it for yourself:</w:t>
      </w:r>
    </w:p>
    <w:p w14:paraId="2B256094" w14:textId="31D453C4" w:rsidR="00C43016" w:rsidRPr="00C43016" w:rsidRDefault="00C43016" w:rsidP="00C43016">
      <w:pPr>
        <w:ind w:left="720" w:right="60"/>
        <w:rPr>
          <w:rFonts w:ascii="Arial" w:hAnsi="Arial" w:cs="Arial"/>
          <w:bCs/>
          <w:color w:val="000000"/>
        </w:rPr>
      </w:pPr>
      <w:r w:rsidRPr="00C43016">
        <w:rPr>
          <w:rFonts w:ascii="Arial" w:hAnsi="Arial" w:cs="Arial"/>
          <w:vertAlign w:val="superscript"/>
        </w:rPr>
        <w:t>29</w:t>
      </w:r>
      <w:r w:rsidRPr="00C43016">
        <w:rPr>
          <w:rFonts w:ascii="Arial" w:hAnsi="Arial" w:cs="Arial"/>
        </w:rPr>
        <w:t xml:space="preserve"> “Then I said to you, ‘Do not be terrified, or afraid of them. </w:t>
      </w:r>
      <w:r w:rsidRPr="00C43016">
        <w:rPr>
          <w:rFonts w:ascii="Arial" w:hAnsi="Arial" w:cs="Arial"/>
          <w:vertAlign w:val="superscript"/>
        </w:rPr>
        <w:t>30</w:t>
      </w:r>
      <w:r w:rsidRPr="00C43016">
        <w:rPr>
          <w:rFonts w:ascii="Arial" w:hAnsi="Arial" w:cs="Arial"/>
        </w:rPr>
        <w:t xml:space="preserve"> The LORD your God, who goes before you, He will fight for you, according to all He did for you in Egypt before your eyes, </w:t>
      </w:r>
      <w:r w:rsidRPr="00C43016">
        <w:rPr>
          <w:rFonts w:ascii="Arial" w:hAnsi="Arial" w:cs="Arial"/>
          <w:vertAlign w:val="superscript"/>
        </w:rPr>
        <w:t>31</w:t>
      </w:r>
      <w:r w:rsidRPr="00C43016">
        <w:rPr>
          <w:rFonts w:ascii="Arial" w:hAnsi="Arial" w:cs="Arial"/>
        </w:rPr>
        <w:t xml:space="preserve"> and in the wilderness where you saw how </w:t>
      </w:r>
      <w:r w:rsidRPr="00C43016">
        <w:rPr>
          <w:rFonts w:ascii="Arial" w:hAnsi="Arial" w:cs="Arial"/>
          <w:i/>
          <w:iCs/>
          <w:u w:val="single"/>
        </w:rPr>
        <w:t>the LORD your God carried you, as a man carries his son</w:t>
      </w:r>
      <w:r w:rsidRPr="00C43016">
        <w:rPr>
          <w:rFonts w:ascii="Arial" w:hAnsi="Arial" w:cs="Arial"/>
        </w:rPr>
        <w:t>, in all the way that you went until you came to this place.’</w:t>
      </w:r>
    </w:p>
    <w:p w14:paraId="7D47F34E" w14:textId="43178896" w:rsidR="0036281E" w:rsidRDefault="00C43016" w:rsidP="0036281E">
      <w:pPr>
        <w:rPr>
          <w:rFonts w:ascii="Georgia" w:hAnsi="Georgia"/>
          <w:bCs/>
          <w:color w:val="000000"/>
          <w:sz w:val="24"/>
          <w:szCs w:val="24"/>
        </w:rPr>
      </w:pPr>
      <w:r>
        <w:rPr>
          <w:rFonts w:ascii="Georgia" w:hAnsi="Georgia"/>
          <w:bCs/>
          <w:color w:val="000000"/>
          <w:sz w:val="24"/>
          <w:szCs w:val="24"/>
        </w:rPr>
        <w:t>Malachi said of Jehovah: “</w:t>
      </w:r>
      <w:r w:rsidR="00E45994" w:rsidRPr="00E45994">
        <w:rPr>
          <w:rFonts w:ascii="Georgia" w:hAnsi="Georgia"/>
          <w:bCs/>
          <w:i/>
          <w:iCs/>
          <w:color w:val="000000"/>
          <w:sz w:val="24"/>
          <w:szCs w:val="24"/>
        </w:rPr>
        <w:t xml:space="preserve">I am the </w:t>
      </w:r>
      <w:proofErr w:type="gramStart"/>
      <w:r w:rsidR="00E45994" w:rsidRPr="00E45994">
        <w:rPr>
          <w:rFonts w:ascii="Georgia" w:hAnsi="Georgia"/>
          <w:bCs/>
          <w:i/>
          <w:iCs/>
          <w:color w:val="000000"/>
          <w:sz w:val="24"/>
          <w:szCs w:val="24"/>
        </w:rPr>
        <w:t>LORD,</w:t>
      </w:r>
      <w:proofErr w:type="gramEnd"/>
      <w:r w:rsidR="00E45994" w:rsidRPr="00E45994">
        <w:rPr>
          <w:rFonts w:ascii="Georgia" w:hAnsi="Georgia"/>
          <w:bCs/>
          <w:i/>
          <w:iCs/>
          <w:color w:val="000000"/>
          <w:sz w:val="24"/>
          <w:szCs w:val="24"/>
        </w:rPr>
        <w:t xml:space="preserve"> I do not change</w:t>
      </w:r>
      <w:r w:rsidR="00E45994">
        <w:rPr>
          <w:rFonts w:ascii="Georgia" w:hAnsi="Georgia"/>
          <w:bCs/>
          <w:color w:val="000000"/>
          <w:sz w:val="24"/>
          <w:szCs w:val="24"/>
        </w:rPr>
        <w:t xml:space="preserve">” (Mal. 3:6).  What He did for Israel, He can and will do for each of us.  </w:t>
      </w:r>
      <w:r w:rsidR="00A57974">
        <w:rPr>
          <w:rFonts w:ascii="Georgia" w:hAnsi="Georgia"/>
          <w:bCs/>
          <w:color w:val="000000"/>
          <w:sz w:val="24"/>
          <w:szCs w:val="24"/>
        </w:rPr>
        <w:t>God does not need a A.S.A.P. stamped on our prayers of request for help.  He encourages us to “come boldly before the throne of grace” with a promise to give undivided attention to our pleas, and then give answer at just the right time.  Indeed, at many times in our life there are only one set of footprints in the sand, but they are God’s, not ours, for it is at that moment He is carrying us.</w:t>
      </w:r>
    </w:p>
    <w:p w14:paraId="78DFC94A" w14:textId="23F9A21E" w:rsidR="00A57974" w:rsidRDefault="00A57974" w:rsidP="0036281E">
      <w:pPr>
        <w:rPr>
          <w:rFonts w:ascii="Georgia" w:hAnsi="Georgia"/>
          <w:bCs/>
          <w:color w:val="000000"/>
          <w:sz w:val="24"/>
          <w:szCs w:val="24"/>
        </w:rPr>
      </w:pPr>
      <w:r>
        <w:rPr>
          <w:rFonts w:ascii="Georgia" w:hAnsi="Georgia"/>
          <w:bCs/>
          <w:color w:val="000000"/>
          <w:sz w:val="24"/>
          <w:szCs w:val="24"/>
        </w:rPr>
        <w:t>When you are weary or afraid, remember, turn to God A.S.A.P.  Always Say A Prayer.</w:t>
      </w:r>
    </w:p>
    <w:p w14:paraId="3ACD2FE4" w14:textId="0B29755B" w:rsidR="00A57974" w:rsidRPr="00A57974" w:rsidRDefault="00A57974" w:rsidP="00A57974">
      <w:pPr>
        <w:pStyle w:val="ListParagraph"/>
        <w:numPr>
          <w:ilvl w:val="0"/>
          <w:numId w:val="1"/>
        </w:numPr>
        <w:rPr>
          <w:rFonts w:ascii="Georgia" w:hAnsi="Georgia"/>
        </w:rPr>
      </w:pPr>
      <w:r>
        <w:rPr>
          <w:rFonts w:ascii="Georgia" w:hAnsi="Georgia"/>
        </w:rPr>
        <w:t>Rick</w:t>
      </w:r>
    </w:p>
    <w:sectPr w:rsidR="00A57974" w:rsidRPr="00A57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72724"/>
    <w:multiLevelType w:val="hybridMultilevel"/>
    <w:tmpl w:val="0ED6838E"/>
    <w:lvl w:ilvl="0" w:tplc="87A08208">
      <w:start w:val="29"/>
      <w:numFmt w:val="bullet"/>
      <w:lvlText w:val="-"/>
      <w:lvlJc w:val="left"/>
      <w:pPr>
        <w:ind w:left="720" w:hanging="360"/>
      </w:pPr>
      <w:rPr>
        <w:rFonts w:ascii="Georgia" w:eastAsiaTheme="minorHAnsi" w:hAnsi="Georgia" w:cstheme="minorBid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1E"/>
    <w:rsid w:val="0036281E"/>
    <w:rsid w:val="00507877"/>
    <w:rsid w:val="0075695A"/>
    <w:rsid w:val="007E2D6D"/>
    <w:rsid w:val="00A57974"/>
    <w:rsid w:val="00C43016"/>
    <w:rsid w:val="00D23D54"/>
    <w:rsid w:val="00D43ACE"/>
    <w:rsid w:val="00E406EA"/>
    <w:rsid w:val="00E4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73FE"/>
  <w15:chartTrackingRefBased/>
  <w15:docId w15:val="{622F46A5-5FDA-488C-940F-DF6B7D04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281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81E"/>
    <w:rPr>
      <w:rFonts w:ascii="Arial" w:eastAsia="Times New Roman" w:hAnsi="Arial" w:cs="Arial"/>
      <w:b/>
      <w:bCs/>
      <w:kern w:val="32"/>
      <w:sz w:val="32"/>
      <w:szCs w:val="32"/>
    </w:rPr>
  </w:style>
  <w:style w:type="paragraph" w:styleId="NormalWeb">
    <w:name w:val="Normal (Web)"/>
    <w:basedOn w:val="Normal"/>
    <w:uiPriority w:val="99"/>
    <w:semiHidden/>
    <w:unhideWhenUsed/>
    <w:rsid w:val="00E406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7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0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2021-03-04T21:13:00Z</cp:lastPrinted>
  <dcterms:created xsi:type="dcterms:W3CDTF">2021-03-04T13:37:00Z</dcterms:created>
  <dcterms:modified xsi:type="dcterms:W3CDTF">2021-03-04T21:32:00Z</dcterms:modified>
</cp:coreProperties>
</file>