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A249B" w14:textId="49FF19D0" w:rsidR="003F7547" w:rsidRPr="005D0BE7" w:rsidRDefault="00073EEB" w:rsidP="005D0BE7">
      <w:pPr>
        <w:jc w:val="center"/>
        <w:rPr>
          <w:rFonts w:ascii="Georgia" w:hAnsi="Georgia"/>
          <w:b/>
          <w:bCs/>
          <w:sz w:val="32"/>
          <w:szCs w:val="32"/>
        </w:rPr>
      </w:pPr>
      <w:r>
        <w:rPr>
          <w:rFonts w:ascii="Georgia" w:hAnsi="Georgia"/>
          <w:b/>
          <w:bCs/>
          <w:sz w:val="32"/>
          <w:szCs w:val="32"/>
        </w:rPr>
        <w:t>PREFIGURING OF JESUS</w:t>
      </w:r>
      <w:r w:rsidR="005D0BE7">
        <w:rPr>
          <w:rFonts w:ascii="Georgia" w:hAnsi="Georgia"/>
          <w:b/>
          <w:bCs/>
          <w:sz w:val="32"/>
          <w:szCs w:val="32"/>
        </w:rPr>
        <w:t xml:space="preserve"> (#1)</w:t>
      </w:r>
    </w:p>
    <w:p w14:paraId="447DC33B" w14:textId="5B81A322" w:rsidR="005D0BE7" w:rsidRPr="005D0BE7" w:rsidRDefault="005D0BE7" w:rsidP="005D0BE7">
      <w:pPr>
        <w:jc w:val="center"/>
        <w:rPr>
          <w:rFonts w:ascii="Georgia" w:hAnsi="Georgia"/>
          <w:b/>
          <w:bCs/>
          <w:i/>
          <w:iCs/>
          <w:sz w:val="28"/>
          <w:szCs w:val="28"/>
        </w:rPr>
      </w:pPr>
      <w:r>
        <w:rPr>
          <w:rFonts w:ascii="Georgia" w:hAnsi="Georgia"/>
          <w:b/>
          <w:bCs/>
          <w:i/>
          <w:iCs/>
          <w:sz w:val="28"/>
          <w:szCs w:val="28"/>
        </w:rPr>
        <w:t>Jesus &amp; Adam</w:t>
      </w:r>
    </w:p>
    <w:p w14:paraId="2A5D9B96" w14:textId="17F1AC9F" w:rsidR="005D0BE7" w:rsidRDefault="00073EEB">
      <w:pPr>
        <w:rPr>
          <w:rFonts w:ascii="Georgia" w:hAnsi="Georgia"/>
          <w:sz w:val="24"/>
          <w:szCs w:val="24"/>
        </w:rPr>
      </w:pPr>
      <w:proofErr w:type="gramStart"/>
      <w:r>
        <w:rPr>
          <w:rFonts w:ascii="Georgia" w:hAnsi="Georgia"/>
          <w:sz w:val="24"/>
          <w:szCs w:val="24"/>
        </w:rPr>
        <w:t>I’ve</w:t>
      </w:r>
      <w:proofErr w:type="gramEnd"/>
      <w:r>
        <w:rPr>
          <w:rFonts w:ascii="Georgia" w:hAnsi="Georgia"/>
          <w:sz w:val="24"/>
          <w:szCs w:val="24"/>
        </w:rPr>
        <w:t xml:space="preserve"> been studying the life of Jesus.  One area that has intrigued me so much is how our Lord was prefigured by very prominent men in the Old Testament.   </w:t>
      </w:r>
      <w:proofErr w:type="gramStart"/>
      <w:r>
        <w:rPr>
          <w:rFonts w:ascii="Georgia" w:hAnsi="Georgia"/>
          <w:sz w:val="24"/>
          <w:szCs w:val="24"/>
        </w:rPr>
        <w:t>Don’t</w:t>
      </w:r>
      <w:proofErr w:type="gramEnd"/>
      <w:r>
        <w:rPr>
          <w:rFonts w:ascii="Georgia" w:hAnsi="Georgia"/>
          <w:sz w:val="24"/>
          <w:szCs w:val="24"/>
        </w:rPr>
        <w:t xml:space="preserve"> let the word </w:t>
      </w:r>
      <w:r w:rsidRPr="008965BF">
        <w:rPr>
          <w:rFonts w:ascii="Georgia" w:hAnsi="Georgia"/>
          <w:i/>
          <w:iCs/>
          <w:sz w:val="24"/>
          <w:szCs w:val="24"/>
        </w:rPr>
        <w:t>prefigure</w:t>
      </w:r>
      <w:r>
        <w:rPr>
          <w:rFonts w:ascii="Georgia" w:hAnsi="Georgia"/>
          <w:sz w:val="24"/>
          <w:szCs w:val="24"/>
        </w:rPr>
        <w:t xml:space="preserve"> turn you off.  Just break it down.  </w:t>
      </w:r>
      <w:r w:rsidRPr="008965BF">
        <w:rPr>
          <w:rFonts w:ascii="Georgia" w:hAnsi="Georgia"/>
          <w:i/>
          <w:iCs/>
          <w:sz w:val="24"/>
          <w:szCs w:val="24"/>
        </w:rPr>
        <w:t>Pre</w:t>
      </w:r>
      <w:r>
        <w:rPr>
          <w:rFonts w:ascii="Georgia" w:hAnsi="Georgia"/>
          <w:sz w:val="24"/>
          <w:szCs w:val="24"/>
        </w:rPr>
        <w:t xml:space="preserve"> means before.  </w:t>
      </w:r>
      <w:r w:rsidRPr="008965BF">
        <w:rPr>
          <w:rFonts w:ascii="Georgia" w:hAnsi="Georgia"/>
          <w:i/>
          <w:iCs/>
          <w:sz w:val="24"/>
          <w:szCs w:val="24"/>
        </w:rPr>
        <w:t>Figure</w:t>
      </w:r>
      <w:r>
        <w:rPr>
          <w:rFonts w:ascii="Georgia" w:hAnsi="Georgia"/>
          <w:sz w:val="24"/>
          <w:szCs w:val="24"/>
        </w:rPr>
        <w:t xml:space="preserve"> implies an image of something or someone.  Combine the thoughts and you have the idea of something or someone coming before something or someone else.  </w:t>
      </w:r>
      <w:r w:rsidR="00E63D1D">
        <w:rPr>
          <w:rFonts w:ascii="Georgia" w:hAnsi="Georgia"/>
          <w:sz w:val="24"/>
          <w:szCs w:val="24"/>
        </w:rPr>
        <w:t>In our study it means som</w:t>
      </w:r>
      <w:r w:rsidR="008965BF">
        <w:rPr>
          <w:rFonts w:ascii="Georgia" w:hAnsi="Georgia"/>
          <w:sz w:val="24"/>
          <w:szCs w:val="24"/>
        </w:rPr>
        <w:t>e</w:t>
      </w:r>
      <w:r w:rsidR="00E63D1D">
        <w:rPr>
          <w:rFonts w:ascii="Georgia" w:hAnsi="Georgia"/>
          <w:sz w:val="24"/>
          <w:szCs w:val="24"/>
        </w:rPr>
        <w:t xml:space="preserve"> who lived in the Old Testament </w:t>
      </w:r>
      <w:r w:rsidR="008965BF">
        <w:rPr>
          <w:rFonts w:ascii="Georgia" w:hAnsi="Georgia"/>
          <w:sz w:val="24"/>
          <w:szCs w:val="24"/>
        </w:rPr>
        <w:t xml:space="preserve">era </w:t>
      </w:r>
      <w:r w:rsidR="00E63D1D">
        <w:rPr>
          <w:rFonts w:ascii="Georgia" w:hAnsi="Georgia"/>
          <w:sz w:val="24"/>
          <w:szCs w:val="24"/>
        </w:rPr>
        <w:t>became figures like Jesus Christ.  There was something in their character that was like a shadow of Jesus’ character.</w:t>
      </w:r>
    </w:p>
    <w:p w14:paraId="63E7AF86" w14:textId="77698338" w:rsidR="00E63D1D" w:rsidRDefault="00E63D1D">
      <w:pPr>
        <w:rPr>
          <w:rFonts w:ascii="Georgia" w:hAnsi="Georgia"/>
          <w:sz w:val="24"/>
          <w:szCs w:val="24"/>
        </w:rPr>
      </w:pPr>
      <w:r>
        <w:rPr>
          <w:rFonts w:ascii="Georgia" w:hAnsi="Georgia"/>
          <w:sz w:val="24"/>
          <w:szCs w:val="24"/>
        </w:rPr>
        <w:t xml:space="preserve">Let me show you where </w:t>
      </w:r>
      <w:proofErr w:type="gramStart"/>
      <w:r>
        <w:rPr>
          <w:rFonts w:ascii="Georgia" w:hAnsi="Georgia"/>
          <w:sz w:val="24"/>
          <w:szCs w:val="24"/>
        </w:rPr>
        <w:t>I’m</w:t>
      </w:r>
      <w:proofErr w:type="gramEnd"/>
      <w:r>
        <w:rPr>
          <w:rFonts w:ascii="Georgia" w:hAnsi="Georgia"/>
          <w:sz w:val="24"/>
          <w:szCs w:val="24"/>
        </w:rPr>
        <w:t xml:space="preserve"> going with this.  The New Testament describes how men like </w:t>
      </w:r>
      <w:r w:rsidRPr="00691FB4">
        <w:rPr>
          <w:rFonts w:ascii="Georgia" w:hAnsi="Georgia"/>
          <w:b/>
          <w:bCs/>
          <w:i/>
          <w:iCs/>
          <w:sz w:val="24"/>
          <w:szCs w:val="24"/>
        </w:rPr>
        <w:t>Adam, Moses, Joshua, David</w:t>
      </w:r>
      <w:r>
        <w:rPr>
          <w:rFonts w:ascii="Georgia" w:hAnsi="Georgia"/>
          <w:sz w:val="24"/>
          <w:szCs w:val="24"/>
        </w:rPr>
        <w:t xml:space="preserve"> and </w:t>
      </w:r>
      <w:r w:rsidRPr="00691FB4">
        <w:rPr>
          <w:rFonts w:ascii="Georgia" w:hAnsi="Georgia"/>
          <w:b/>
          <w:bCs/>
          <w:i/>
          <w:iCs/>
          <w:sz w:val="24"/>
          <w:szCs w:val="24"/>
        </w:rPr>
        <w:t>Melchizedek</w:t>
      </w:r>
      <w:r>
        <w:rPr>
          <w:rFonts w:ascii="Georgia" w:hAnsi="Georgia"/>
          <w:sz w:val="24"/>
          <w:szCs w:val="24"/>
        </w:rPr>
        <w:t xml:space="preserve"> foreshadowed or prefigured the life of Christ.  This is not something we have to </w:t>
      </w:r>
      <w:r w:rsidR="00691FB4">
        <w:rPr>
          <w:rFonts w:ascii="Georgia" w:hAnsi="Georgia"/>
          <w:sz w:val="24"/>
          <w:szCs w:val="24"/>
        </w:rPr>
        <w:t xml:space="preserve">speculate about because inspired apostles and prophets specifically told us that these men’s lives had similarities that would reveal the Messiah (i.e. Christ) when He came.  To watch Jesus live His life, preach His sermons, work His miracles, write His covenant, and become a prophet, priest and king should have forever convinced Jews living in the first century that Jesus was </w:t>
      </w:r>
      <w:r w:rsidR="008965BF">
        <w:rPr>
          <w:rFonts w:ascii="Georgia" w:hAnsi="Georgia"/>
          <w:sz w:val="24"/>
          <w:szCs w:val="24"/>
        </w:rPr>
        <w:t>the Messiah</w:t>
      </w:r>
      <w:r w:rsidR="00691FB4">
        <w:rPr>
          <w:rFonts w:ascii="Georgia" w:hAnsi="Georgia"/>
          <w:sz w:val="24"/>
          <w:szCs w:val="24"/>
        </w:rPr>
        <w:t xml:space="preserve">.  </w:t>
      </w:r>
      <w:proofErr w:type="gramStart"/>
      <w:r w:rsidR="00691FB4">
        <w:rPr>
          <w:rFonts w:ascii="Georgia" w:hAnsi="Georgia"/>
          <w:sz w:val="24"/>
          <w:szCs w:val="24"/>
        </w:rPr>
        <w:t>It’s</w:t>
      </w:r>
      <w:proofErr w:type="gramEnd"/>
      <w:r w:rsidR="00691FB4">
        <w:rPr>
          <w:rFonts w:ascii="Georgia" w:hAnsi="Georgia"/>
          <w:sz w:val="24"/>
          <w:szCs w:val="24"/>
        </w:rPr>
        <w:t xml:space="preserve"> a fascinating study to me, and I hope it will be to you as well.</w:t>
      </w:r>
    </w:p>
    <w:p w14:paraId="2CD5ECD4" w14:textId="77777777" w:rsidR="00932C25" w:rsidRDefault="006A2570">
      <w:pPr>
        <w:rPr>
          <w:rFonts w:ascii="Georgia" w:hAnsi="Georgia"/>
          <w:sz w:val="24"/>
          <w:szCs w:val="24"/>
        </w:rPr>
      </w:pPr>
      <w:r>
        <w:rPr>
          <w:rFonts w:ascii="Georgia" w:hAnsi="Georgia"/>
          <w:sz w:val="24"/>
          <w:szCs w:val="24"/>
        </w:rPr>
        <w:t xml:space="preserve">Jesus and Adam.  </w:t>
      </w:r>
    </w:p>
    <w:p w14:paraId="00A573BB" w14:textId="6FB0CAD8" w:rsidR="006A2570" w:rsidRDefault="006A2570">
      <w:pPr>
        <w:rPr>
          <w:rFonts w:ascii="Georgia" w:hAnsi="Georgia"/>
          <w:sz w:val="24"/>
          <w:szCs w:val="24"/>
        </w:rPr>
      </w:pPr>
      <w:r>
        <w:rPr>
          <w:rFonts w:ascii="Georgia" w:hAnsi="Georgia"/>
          <w:sz w:val="24"/>
          <w:szCs w:val="24"/>
        </w:rPr>
        <w:t xml:space="preserve">Until I dug into this </w:t>
      </w:r>
      <w:proofErr w:type="gramStart"/>
      <w:r>
        <w:rPr>
          <w:rFonts w:ascii="Georgia" w:hAnsi="Georgia"/>
          <w:sz w:val="24"/>
          <w:szCs w:val="24"/>
        </w:rPr>
        <w:t>connection</w:t>
      </w:r>
      <w:proofErr w:type="gramEnd"/>
      <w:r>
        <w:rPr>
          <w:rFonts w:ascii="Georgia" w:hAnsi="Georgia"/>
          <w:sz w:val="24"/>
          <w:szCs w:val="24"/>
        </w:rPr>
        <w:t xml:space="preserve"> I had not realized how much was said in the New Testament about the intersection of these two men’s lives.  To show you what I mean I will simply quote </w:t>
      </w:r>
      <w:r w:rsidR="00932C25">
        <w:rPr>
          <w:rFonts w:ascii="Georgia" w:hAnsi="Georgia"/>
          <w:sz w:val="24"/>
          <w:szCs w:val="24"/>
        </w:rPr>
        <w:t>three</w:t>
      </w:r>
      <w:r>
        <w:rPr>
          <w:rFonts w:ascii="Georgia" w:hAnsi="Georgia"/>
          <w:sz w:val="24"/>
          <w:szCs w:val="24"/>
        </w:rPr>
        <w:t xml:space="preserve"> </w:t>
      </w:r>
      <w:r w:rsidR="00932C25">
        <w:rPr>
          <w:rFonts w:ascii="Georgia" w:hAnsi="Georgia"/>
          <w:sz w:val="24"/>
          <w:szCs w:val="24"/>
        </w:rPr>
        <w:t>passages</w:t>
      </w:r>
      <w:r w:rsidR="00BC03DD">
        <w:rPr>
          <w:rFonts w:ascii="Georgia" w:hAnsi="Georgia"/>
          <w:sz w:val="24"/>
          <w:szCs w:val="24"/>
        </w:rPr>
        <w:t>,</w:t>
      </w:r>
      <w:r>
        <w:rPr>
          <w:rFonts w:ascii="Georgia" w:hAnsi="Georgia"/>
          <w:sz w:val="24"/>
          <w:szCs w:val="24"/>
        </w:rPr>
        <w:t xml:space="preserve"> </w:t>
      </w:r>
      <w:r w:rsidR="00BC03DD">
        <w:rPr>
          <w:rFonts w:ascii="Georgia" w:hAnsi="Georgia"/>
          <w:sz w:val="24"/>
          <w:szCs w:val="24"/>
        </w:rPr>
        <w:t>then give</w:t>
      </w:r>
      <w:r w:rsidR="00932C25">
        <w:rPr>
          <w:rFonts w:ascii="Georgia" w:hAnsi="Georgia"/>
          <w:sz w:val="24"/>
          <w:szCs w:val="24"/>
        </w:rPr>
        <w:t xml:space="preserve"> my commentary.</w:t>
      </w:r>
    </w:p>
    <w:p w14:paraId="69CE3D60" w14:textId="29EAD332" w:rsidR="006A2570" w:rsidRPr="00932C25" w:rsidRDefault="006A2570" w:rsidP="006A2570">
      <w:pPr>
        <w:spacing w:line="240" w:lineRule="auto"/>
        <w:rPr>
          <w:rFonts w:ascii="Georgia" w:hAnsi="Georgia"/>
          <w:i/>
          <w:iCs/>
          <w:sz w:val="24"/>
          <w:szCs w:val="24"/>
        </w:rPr>
      </w:pPr>
      <w:r w:rsidRPr="006A2570">
        <w:rPr>
          <w:rFonts w:ascii="Georgia" w:hAnsi="Georgia"/>
          <w:b/>
          <w:bCs/>
          <w:sz w:val="24"/>
          <w:szCs w:val="24"/>
        </w:rPr>
        <w:t>Romans 5:14</w:t>
      </w:r>
      <w:r w:rsidRPr="006A2570">
        <w:rPr>
          <w:rFonts w:ascii="Georgia" w:hAnsi="Georgia"/>
          <w:b/>
          <w:bCs/>
          <w:sz w:val="24"/>
          <w:szCs w:val="24"/>
        </w:rPr>
        <w:t>-16, 18-19</w:t>
      </w:r>
      <w:r w:rsidRPr="006A2570">
        <w:rPr>
          <w:rFonts w:ascii="Georgia" w:hAnsi="Georgia"/>
          <w:b/>
          <w:bCs/>
          <w:sz w:val="24"/>
          <w:szCs w:val="24"/>
        </w:rPr>
        <w:br/>
      </w:r>
      <w:r w:rsidRPr="00932C25">
        <w:rPr>
          <w:rFonts w:ascii="Georgia" w:hAnsi="Georgia"/>
          <w:i/>
          <w:iCs/>
          <w:sz w:val="24"/>
          <w:szCs w:val="24"/>
        </w:rPr>
        <w:t>Nevertheless death reigned from Adam until Moses, even over those who had not sinned in the likeness of the offense of Adam, who is a type of Him who was to come.</w:t>
      </w:r>
      <w:r w:rsidRPr="00932C25">
        <w:rPr>
          <w:rFonts w:ascii="Georgia" w:hAnsi="Georgia"/>
          <w:i/>
          <w:iCs/>
          <w:sz w:val="24"/>
          <w:szCs w:val="24"/>
        </w:rPr>
        <w:t xml:space="preserve">  </w:t>
      </w:r>
      <w:r w:rsidRPr="00932C25">
        <w:rPr>
          <w:rFonts w:ascii="Georgia" w:hAnsi="Georgia"/>
          <w:i/>
          <w:iCs/>
          <w:sz w:val="24"/>
          <w:szCs w:val="24"/>
        </w:rPr>
        <w:t xml:space="preserve">But the </w:t>
      </w:r>
      <w:proofErr w:type="gramStart"/>
      <w:r w:rsidRPr="00932C25">
        <w:rPr>
          <w:rFonts w:ascii="Georgia" w:hAnsi="Georgia"/>
          <w:i/>
          <w:iCs/>
          <w:sz w:val="24"/>
          <w:szCs w:val="24"/>
        </w:rPr>
        <w:t>free gift</w:t>
      </w:r>
      <w:proofErr w:type="gramEnd"/>
      <w:r w:rsidRPr="00932C25">
        <w:rPr>
          <w:rFonts w:ascii="Georgia" w:hAnsi="Georgia"/>
          <w:i/>
          <w:iCs/>
          <w:sz w:val="24"/>
          <w:szCs w:val="24"/>
        </w:rPr>
        <w:t xml:space="preserve"> is not like the transgression. For if by the transgression of </w:t>
      </w:r>
      <w:r w:rsidRPr="0034682A">
        <w:rPr>
          <w:rFonts w:ascii="Georgia" w:hAnsi="Georgia"/>
          <w:i/>
          <w:iCs/>
          <w:sz w:val="24"/>
          <w:szCs w:val="24"/>
          <w:u w:val="single"/>
        </w:rPr>
        <w:t>the one</w:t>
      </w:r>
      <w:r w:rsidRPr="00932C25">
        <w:rPr>
          <w:rFonts w:ascii="Georgia" w:hAnsi="Georgia"/>
          <w:i/>
          <w:iCs/>
          <w:sz w:val="24"/>
          <w:szCs w:val="24"/>
        </w:rPr>
        <w:t xml:space="preserve"> the many died, much more did the grace of God and the gift by the grace of the </w:t>
      </w:r>
      <w:r w:rsidRPr="0034682A">
        <w:rPr>
          <w:rFonts w:ascii="Georgia" w:hAnsi="Georgia"/>
          <w:i/>
          <w:iCs/>
          <w:sz w:val="24"/>
          <w:szCs w:val="24"/>
          <w:u w:val="single"/>
        </w:rPr>
        <w:t>one Man</w:t>
      </w:r>
      <w:r w:rsidRPr="00932C25">
        <w:rPr>
          <w:rFonts w:ascii="Georgia" w:hAnsi="Georgia"/>
          <w:i/>
          <w:iCs/>
          <w:sz w:val="24"/>
          <w:szCs w:val="24"/>
        </w:rPr>
        <w:t>, Jesus Christ, abound to the many.</w:t>
      </w:r>
      <w:r w:rsidRPr="00932C25">
        <w:rPr>
          <w:rFonts w:ascii="Georgia" w:hAnsi="Georgia"/>
          <w:i/>
          <w:iCs/>
          <w:sz w:val="24"/>
          <w:szCs w:val="24"/>
        </w:rPr>
        <w:t xml:space="preserve">  </w:t>
      </w:r>
      <w:r w:rsidRPr="00932C25">
        <w:rPr>
          <w:rFonts w:ascii="Georgia" w:hAnsi="Georgia"/>
          <w:i/>
          <w:iCs/>
          <w:sz w:val="24"/>
          <w:szCs w:val="24"/>
        </w:rPr>
        <w:t>The gift is not like that which came through the one who sinned; for on the one hand the judgment arose from one transgression resulting in condemnation, but on the other hand the free gift arose from many transgressions resulting in justification.</w:t>
      </w:r>
    </w:p>
    <w:p w14:paraId="196BE454" w14:textId="7F0675C0" w:rsidR="006A2570" w:rsidRDefault="006A2570" w:rsidP="006A2570">
      <w:pPr>
        <w:spacing w:line="240" w:lineRule="auto"/>
        <w:rPr>
          <w:rFonts w:ascii="Georgia" w:hAnsi="Georgia"/>
          <w:sz w:val="24"/>
          <w:szCs w:val="24"/>
        </w:rPr>
      </w:pPr>
      <w:r w:rsidRPr="00932C25">
        <w:rPr>
          <w:rFonts w:ascii="Georgia" w:hAnsi="Georgia"/>
          <w:i/>
          <w:iCs/>
          <w:sz w:val="24"/>
          <w:szCs w:val="24"/>
        </w:rPr>
        <w:t>So then as through one transgression there resulted condemnation to all men, even so through one act of righteousness there resulted justification of life to all men. For as through the one man’s disobedience the many were made sinners, even so through the obedience of the One the many will be made righteous.</w:t>
      </w:r>
    </w:p>
    <w:p w14:paraId="0C1024ED" w14:textId="77777777" w:rsidR="006A2570" w:rsidRPr="00932C25" w:rsidRDefault="006A2570" w:rsidP="006A2570">
      <w:pPr>
        <w:spacing w:line="240" w:lineRule="auto"/>
        <w:rPr>
          <w:rFonts w:ascii="Georgia" w:hAnsi="Georgia"/>
          <w:i/>
          <w:iCs/>
          <w:sz w:val="24"/>
          <w:szCs w:val="24"/>
        </w:rPr>
      </w:pPr>
      <w:r w:rsidRPr="006A2570">
        <w:rPr>
          <w:rFonts w:ascii="Georgia" w:hAnsi="Georgia"/>
          <w:b/>
          <w:bCs/>
          <w:sz w:val="24"/>
          <w:szCs w:val="24"/>
        </w:rPr>
        <w:t>1 Corinthians 15:21-23</w:t>
      </w:r>
      <w:r w:rsidRPr="006A2570">
        <w:rPr>
          <w:rFonts w:ascii="Georgia" w:hAnsi="Georgia"/>
          <w:b/>
          <w:bCs/>
          <w:sz w:val="24"/>
          <w:szCs w:val="24"/>
        </w:rPr>
        <w:br/>
      </w:r>
      <w:r w:rsidRPr="00932C25">
        <w:rPr>
          <w:rFonts w:ascii="Georgia" w:hAnsi="Georgia"/>
          <w:i/>
          <w:iCs/>
          <w:sz w:val="24"/>
          <w:szCs w:val="24"/>
        </w:rPr>
        <w:t>For since by a man came death, by a man also came the resurrection of the dead. For as in Adam all die, so also in Christ all will be made alive. But each in his own order: Christ the first fruits, after that those who are Christ’s at His coming,</w:t>
      </w:r>
    </w:p>
    <w:p w14:paraId="58DE2E83" w14:textId="4ADD606E" w:rsidR="006A2570" w:rsidRPr="00932C25" w:rsidRDefault="006A2570" w:rsidP="006A2570">
      <w:pPr>
        <w:spacing w:line="240" w:lineRule="auto"/>
        <w:rPr>
          <w:rFonts w:ascii="Georgia" w:hAnsi="Georgia"/>
          <w:i/>
          <w:iCs/>
          <w:sz w:val="24"/>
          <w:szCs w:val="24"/>
        </w:rPr>
      </w:pPr>
      <w:r w:rsidRPr="006A2570">
        <w:rPr>
          <w:rFonts w:ascii="Georgia" w:hAnsi="Georgia"/>
          <w:b/>
          <w:bCs/>
          <w:sz w:val="24"/>
          <w:szCs w:val="24"/>
        </w:rPr>
        <w:t>1 Corinthians 15:45</w:t>
      </w:r>
      <w:r w:rsidRPr="006A2570">
        <w:rPr>
          <w:rFonts w:ascii="Georgia" w:hAnsi="Georgia"/>
          <w:b/>
          <w:bCs/>
          <w:sz w:val="24"/>
          <w:szCs w:val="24"/>
        </w:rPr>
        <w:t>-4</w:t>
      </w:r>
      <w:r>
        <w:rPr>
          <w:rFonts w:ascii="Georgia" w:hAnsi="Georgia"/>
          <w:b/>
          <w:bCs/>
          <w:sz w:val="24"/>
          <w:szCs w:val="24"/>
        </w:rPr>
        <w:t>9</w:t>
      </w:r>
      <w:r w:rsidRPr="006A2570">
        <w:rPr>
          <w:rFonts w:ascii="Georgia" w:hAnsi="Georgia"/>
          <w:b/>
          <w:bCs/>
          <w:sz w:val="24"/>
          <w:szCs w:val="24"/>
        </w:rPr>
        <w:br/>
      </w:r>
      <w:r w:rsidRPr="00932C25">
        <w:rPr>
          <w:rFonts w:ascii="Georgia" w:hAnsi="Georgia"/>
          <w:i/>
          <w:iCs/>
          <w:sz w:val="24"/>
          <w:szCs w:val="24"/>
        </w:rPr>
        <w:t xml:space="preserve">So also it is written, “The first man, Adam, became a living soul.” The last Adam </w:t>
      </w:r>
      <w:r w:rsidRPr="00932C25">
        <w:rPr>
          <w:rFonts w:ascii="Georgia" w:hAnsi="Georgia"/>
          <w:i/>
          <w:iCs/>
          <w:sz w:val="24"/>
          <w:szCs w:val="24"/>
        </w:rPr>
        <w:lastRenderedPageBreak/>
        <w:t>became a life-giving spirit.</w:t>
      </w:r>
      <w:r w:rsidRPr="00932C25">
        <w:rPr>
          <w:rFonts w:ascii="Georgia" w:hAnsi="Georgia"/>
          <w:i/>
          <w:iCs/>
          <w:sz w:val="24"/>
          <w:szCs w:val="24"/>
        </w:rPr>
        <w:t xml:space="preserve">  </w:t>
      </w:r>
      <w:r w:rsidRPr="00932C25">
        <w:rPr>
          <w:rFonts w:ascii="Georgia" w:hAnsi="Georgia"/>
          <w:i/>
          <w:iCs/>
          <w:sz w:val="24"/>
          <w:szCs w:val="24"/>
        </w:rPr>
        <w:t>However, the spiritual is not first, but the natural; then the spiritual.</w:t>
      </w:r>
      <w:r w:rsidRPr="00932C25">
        <w:rPr>
          <w:rFonts w:ascii="Georgia" w:hAnsi="Georgia"/>
          <w:i/>
          <w:iCs/>
          <w:sz w:val="24"/>
          <w:szCs w:val="24"/>
        </w:rPr>
        <w:t xml:space="preserve"> </w:t>
      </w:r>
      <w:r w:rsidRPr="00932C25">
        <w:rPr>
          <w:rFonts w:ascii="Georgia" w:hAnsi="Georgia"/>
          <w:i/>
          <w:iCs/>
          <w:sz w:val="24"/>
          <w:szCs w:val="24"/>
        </w:rPr>
        <w:t>The first man is from the earth, earthy; the second man is from heaven.</w:t>
      </w:r>
      <w:r w:rsidRPr="00932C25">
        <w:rPr>
          <w:rFonts w:ascii="Georgia" w:hAnsi="Georgia"/>
          <w:i/>
          <w:iCs/>
          <w:sz w:val="24"/>
          <w:szCs w:val="24"/>
        </w:rPr>
        <w:t xml:space="preserve">  </w:t>
      </w:r>
      <w:r w:rsidRPr="00932C25">
        <w:rPr>
          <w:rFonts w:ascii="Georgia" w:hAnsi="Georgia"/>
          <w:i/>
          <w:iCs/>
          <w:sz w:val="24"/>
          <w:szCs w:val="24"/>
        </w:rPr>
        <w:t>As is the earthy, so also are those who are earthy; and as is the heavenly, so also are those who are heavenly. Just as we have borne the image of the earthy, we will also bear the image of the heavenly.</w:t>
      </w:r>
    </w:p>
    <w:p w14:paraId="21DCEB60" w14:textId="51F1080B" w:rsidR="00BC03DD" w:rsidRDefault="00932C25">
      <w:pPr>
        <w:rPr>
          <w:rFonts w:ascii="Georgia" w:hAnsi="Georgia"/>
          <w:sz w:val="24"/>
          <w:szCs w:val="24"/>
        </w:rPr>
      </w:pPr>
      <w:r>
        <w:rPr>
          <w:rFonts w:ascii="Georgia" w:hAnsi="Georgia"/>
          <w:sz w:val="24"/>
          <w:szCs w:val="24"/>
        </w:rPr>
        <w:t>Comments:</w:t>
      </w:r>
    </w:p>
    <w:p w14:paraId="67112660" w14:textId="5C942484" w:rsidR="005D0BE7" w:rsidRDefault="00BC03DD">
      <w:pPr>
        <w:rPr>
          <w:rFonts w:ascii="Georgia" w:hAnsi="Georgia"/>
          <w:sz w:val="24"/>
          <w:szCs w:val="24"/>
        </w:rPr>
      </w:pPr>
      <w:r>
        <w:rPr>
          <w:rFonts w:ascii="Georgia" w:hAnsi="Georgia"/>
          <w:sz w:val="24"/>
          <w:szCs w:val="24"/>
        </w:rPr>
        <w:t xml:space="preserve">Both Adam and Jesus </w:t>
      </w:r>
      <w:r w:rsidRPr="008965BF">
        <w:rPr>
          <w:rFonts w:ascii="Georgia" w:hAnsi="Georgia"/>
          <w:sz w:val="24"/>
          <w:szCs w:val="24"/>
          <w:u w:val="single"/>
        </w:rPr>
        <w:t>had a miraculous beginning</w:t>
      </w:r>
      <w:r>
        <w:rPr>
          <w:rFonts w:ascii="Georgia" w:hAnsi="Georgia"/>
          <w:sz w:val="24"/>
          <w:szCs w:val="24"/>
        </w:rPr>
        <w:t>.  One was created from dust (Gen. 2:7), the other was through a virgin birth (Lk. 1:26-35).</w:t>
      </w:r>
    </w:p>
    <w:p w14:paraId="3A49D3D7" w14:textId="5FEB1B12" w:rsidR="0038488C" w:rsidRPr="005D0BE7" w:rsidRDefault="0038488C">
      <w:pPr>
        <w:rPr>
          <w:rFonts w:ascii="Georgia" w:hAnsi="Georgia"/>
          <w:sz w:val="24"/>
          <w:szCs w:val="24"/>
        </w:rPr>
      </w:pPr>
      <w:r>
        <w:rPr>
          <w:rFonts w:ascii="Georgia" w:hAnsi="Georgia"/>
          <w:sz w:val="24"/>
          <w:szCs w:val="24"/>
        </w:rPr>
        <w:t xml:space="preserve">Both Adam and Jesus </w:t>
      </w:r>
      <w:r w:rsidRPr="008965BF">
        <w:rPr>
          <w:rFonts w:ascii="Georgia" w:hAnsi="Georgia"/>
          <w:sz w:val="24"/>
          <w:szCs w:val="24"/>
          <w:u w:val="single"/>
        </w:rPr>
        <w:t xml:space="preserve">were perfect, </w:t>
      </w:r>
      <w:proofErr w:type="gramStart"/>
      <w:r w:rsidRPr="008965BF">
        <w:rPr>
          <w:rFonts w:ascii="Georgia" w:hAnsi="Georgia"/>
          <w:sz w:val="24"/>
          <w:szCs w:val="24"/>
          <w:u w:val="single"/>
        </w:rPr>
        <w:t>innocent</w:t>
      </w:r>
      <w:proofErr w:type="gramEnd"/>
      <w:r w:rsidRPr="008965BF">
        <w:rPr>
          <w:rFonts w:ascii="Georgia" w:hAnsi="Georgia"/>
          <w:sz w:val="24"/>
          <w:szCs w:val="24"/>
          <w:u w:val="single"/>
        </w:rPr>
        <w:t xml:space="preserve"> and holy</w:t>
      </w:r>
      <w:r>
        <w:rPr>
          <w:rFonts w:ascii="Georgia" w:hAnsi="Georgia"/>
          <w:sz w:val="24"/>
          <w:szCs w:val="24"/>
        </w:rPr>
        <w:t>.  Adam remained in perfect fellowship with God while in the Garden of Eden, but then sinned and through it “</w:t>
      </w:r>
      <w:r w:rsidRPr="0038488C">
        <w:rPr>
          <w:rFonts w:ascii="Georgia" w:hAnsi="Georgia"/>
          <w:i/>
          <w:iCs/>
          <w:sz w:val="24"/>
          <w:szCs w:val="24"/>
        </w:rPr>
        <w:t>died</w:t>
      </w:r>
      <w:r>
        <w:rPr>
          <w:rFonts w:ascii="Georgia" w:hAnsi="Georgia"/>
          <w:sz w:val="24"/>
          <w:szCs w:val="24"/>
        </w:rPr>
        <w:t>” spiritually, and eventually also died physically (Gen. 3:3.  Jesus never sinned but remained in perfect fellowship with God His entire life (Heb. 4:15).</w:t>
      </w:r>
    </w:p>
    <w:p w14:paraId="736AA73F" w14:textId="67F23C0A" w:rsidR="005D0BE7" w:rsidRDefault="0038488C">
      <w:pPr>
        <w:rPr>
          <w:rFonts w:ascii="Georgia" w:hAnsi="Georgia"/>
          <w:sz w:val="24"/>
          <w:szCs w:val="24"/>
        </w:rPr>
      </w:pPr>
      <w:r>
        <w:rPr>
          <w:rFonts w:ascii="Georgia" w:hAnsi="Georgia"/>
          <w:sz w:val="24"/>
          <w:szCs w:val="24"/>
        </w:rPr>
        <w:t xml:space="preserve">Both Adam and Jesus </w:t>
      </w:r>
      <w:r w:rsidRPr="008965BF">
        <w:rPr>
          <w:rFonts w:ascii="Georgia" w:hAnsi="Georgia"/>
          <w:sz w:val="24"/>
          <w:szCs w:val="24"/>
          <w:u w:val="single"/>
        </w:rPr>
        <w:t>were the head of their race</w:t>
      </w:r>
      <w:r>
        <w:rPr>
          <w:rFonts w:ascii="Georgia" w:hAnsi="Georgia"/>
          <w:sz w:val="24"/>
          <w:szCs w:val="24"/>
        </w:rPr>
        <w:t xml:space="preserve">.  Adam was head of </w:t>
      </w:r>
      <w:proofErr w:type="gramStart"/>
      <w:r>
        <w:rPr>
          <w:rFonts w:ascii="Georgia" w:hAnsi="Georgia"/>
          <w:sz w:val="24"/>
          <w:szCs w:val="24"/>
        </w:rPr>
        <w:t>the human race</w:t>
      </w:r>
      <w:proofErr w:type="gramEnd"/>
      <w:r>
        <w:rPr>
          <w:rFonts w:ascii="Georgia" w:hAnsi="Georgia"/>
          <w:sz w:val="24"/>
          <w:szCs w:val="24"/>
        </w:rPr>
        <w:t>, becoming the physical father of all mankind.  Jesus was the head of the redeemed race, becoming the spiritual Father of all the saved.</w:t>
      </w:r>
    </w:p>
    <w:p w14:paraId="52F63F9F" w14:textId="629C1DAD" w:rsidR="0038488C" w:rsidRDefault="0038488C">
      <w:pPr>
        <w:rPr>
          <w:rFonts w:ascii="Georgia" w:hAnsi="Georgia"/>
          <w:sz w:val="24"/>
          <w:szCs w:val="24"/>
        </w:rPr>
      </w:pPr>
      <w:r>
        <w:rPr>
          <w:rFonts w:ascii="Georgia" w:hAnsi="Georgia"/>
          <w:sz w:val="24"/>
          <w:szCs w:val="24"/>
        </w:rPr>
        <w:t xml:space="preserve">Both Adam and Jesus </w:t>
      </w:r>
      <w:r w:rsidRPr="008965BF">
        <w:rPr>
          <w:rFonts w:ascii="Georgia" w:hAnsi="Georgia"/>
          <w:sz w:val="24"/>
          <w:szCs w:val="24"/>
          <w:u w:val="single"/>
        </w:rPr>
        <w:t>were givers of life</w:t>
      </w:r>
      <w:r>
        <w:rPr>
          <w:rFonts w:ascii="Georgia" w:hAnsi="Georgia"/>
          <w:sz w:val="24"/>
          <w:szCs w:val="24"/>
        </w:rPr>
        <w:t>.  Adam gave physical life to all of men (</w:t>
      </w:r>
      <w:r w:rsidRPr="00BB7712">
        <w:rPr>
          <w:rFonts w:ascii="Georgia" w:hAnsi="Georgia"/>
          <w:sz w:val="24"/>
          <w:szCs w:val="24"/>
        </w:rPr>
        <w:t xml:space="preserve">Ac. 17:26 </w:t>
      </w:r>
      <w:r w:rsidR="00BB7712" w:rsidRPr="00BB7712">
        <w:rPr>
          <w:rFonts w:ascii="Georgia" w:hAnsi="Georgia"/>
          <w:sz w:val="24"/>
          <w:szCs w:val="24"/>
        </w:rPr>
        <w:t>“</w:t>
      </w:r>
      <w:r w:rsidRPr="00BB7712">
        <w:rPr>
          <w:rFonts w:ascii="Georgia" w:hAnsi="Georgia"/>
          <w:i/>
          <w:iCs/>
          <w:sz w:val="24"/>
          <w:szCs w:val="24"/>
        </w:rPr>
        <w:t>He has made from one blood every nation of men to dwell on all the face of the earth</w:t>
      </w:r>
      <w:r w:rsidR="00BB7712" w:rsidRPr="00BB7712">
        <w:rPr>
          <w:rFonts w:ascii="Georgia" w:hAnsi="Georgia"/>
          <w:sz w:val="24"/>
          <w:szCs w:val="24"/>
        </w:rPr>
        <w:t xml:space="preserve">”).  </w:t>
      </w:r>
      <w:r w:rsidR="00BB7712">
        <w:rPr>
          <w:rFonts w:ascii="Georgia" w:hAnsi="Georgia"/>
          <w:sz w:val="24"/>
          <w:szCs w:val="24"/>
        </w:rPr>
        <w:t>Jesus gave spiritual life to all who would believe in Him (Jn. 1:1-14).</w:t>
      </w:r>
    </w:p>
    <w:p w14:paraId="1A2B6292" w14:textId="5F40AEB4" w:rsidR="00BB7712" w:rsidRDefault="00BB7712">
      <w:pPr>
        <w:rPr>
          <w:rFonts w:ascii="Georgia" w:hAnsi="Georgia"/>
          <w:sz w:val="24"/>
          <w:szCs w:val="24"/>
        </w:rPr>
      </w:pPr>
      <w:r>
        <w:rPr>
          <w:rFonts w:ascii="Georgia" w:hAnsi="Georgia"/>
          <w:sz w:val="24"/>
          <w:szCs w:val="24"/>
        </w:rPr>
        <w:t xml:space="preserve">Both Adam and Jesus </w:t>
      </w:r>
      <w:r w:rsidRPr="008965BF">
        <w:rPr>
          <w:rFonts w:ascii="Georgia" w:hAnsi="Georgia"/>
          <w:sz w:val="24"/>
          <w:szCs w:val="24"/>
          <w:u w:val="single"/>
        </w:rPr>
        <w:t xml:space="preserve">went through a </w:t>
      </w:r>
      <w:r w:rsidR="008965BF">
        <w:rPr>
          <w:rFonts w:ascii="Georgia" w:hAnsi="Georgia"/>
          <w:sz w:val="24"/>
          <w:szCs w:val="24"/>
          <w:u w:val="single"/>
        </w:rPr>
        <w:t>great</w:t>
      </w:r>
      <w:r w:rsidRPr="008965BF">
        <w:rPr>
          <w:rFonts w:ascii="Georgia" w:hAnsi="Georgia"/>
          <w:sz w:val="24"/>
          <w:szCs w:val="24"/>
          <w:u w:val="single"/>
        </w:rPr>
        <w:t xml:space="preserve"> testing</w:t>
      </w:r>
      <w:r>
        <w:rPr>
          <w:rFonts w:ascii="Georgia" w:hAnsi="Georgia"/>
          <w:sz w:val="24"/>
          <w:szCs w:val="24"/>
        </w:rPr>
        <w:t>.  Adam failed his test by sinning (Gen. 3:1-7).  Jesus passed His test by relying upon God’s Word (Lk. 4:1-8).  Jesus was “obedient unto death, even the death of the cross” (Phil. 2:8).</w:t>
      </w:r>
    </w:p>
    <w:p w14:paraId="33A3CB7D" w14:textId="2DC2377A" w:rsidR="0034682A" w:rsidRDefault="00BB7712" w:rsidP="00BB7712">
      <w:pPr>
        <w:rPr>
          <w:rFonts w:ascii="Georgia" w:hAnsi="Georgia"/>
          <w:sz w:val="24"/>
          <w:szCs w:val="24"/>
        </w:rPr>
      </w:pPr>
      <w:r>
        <w:rPr>
          <w:rFonts w:ascii="Georgia" w:hAnsi="Georgia"/>
          <w:sz w:val="24"/>
          <w:szCs w:val="24"/>
        </w:rPr>
        <w:t xml:space="preserve">Both Adam and Jesus </w:t>
      </w:r>
      <w:r w:rsidRPr="008965BF">
        <w:rPr>
          <w:rFonts w:ascii="Georgia" w:hAnsi="Georgia"/>
          <w:sz w:val="24"/>
          <w:szCs w:val="24"/>
          <w:u w:val="single"/>
        </w:rPr>
        <w:t>died in the flesh</w:t>
      </w:r>
      <w:r>
        <w:rPr>
          <w:rFonts w:ascii="Georgia" w:hAnsi="Georgia"/>
          <w:sz w:val="24"/>
          <w:szCs w:val="24"/>
        </w:rPr>
        <w:t xml:space="preserve">.  </w:t>
      </w:r>
      <w:r>
        <w:rPr>
          <w:rFonts w:ascii="Georgia" w:hAnsi="Georgia"/>
          <w:sz w:val="24"/>
          <w:szCs w:val="24"/>
        </w:rPr>
        <w:t xml:space="preserve">Adam, the first human, lived for about a millennium (930 years to be exact – Gen. 5:5).  Jesus lived about a third of a century (33 years – Lk. 3:23).  </w:t>
      </w:r>
      <w:r>
        <w:rPr>
          <w:rFonts w:ascii="Georgia" w:hAnsi="Georgia"/>
          <w:sz w:val="24"/>
          <w:szCs w:val="24"/>
        </w:rPr>
        <w:t xml:space="preserve">Adam’s body is still in the grave.  Jesus’ body was raised from the dead, becoming the </w:t>
      </w:r>
      <w:proofErr w:type="spellStart"/>
      <w:r>
        <w:rPr>
          <w:rFonts w:ascii="Georgia" w:hAnsi="Georgia"/>
          <w:sz w:val="24"/>
          <w:szCs w:val="24"/>
        </w:rPr>
        <w:t>firstfruits</w:t>
      </w:r>
      <w:proofErr w:type="spellEnd"/>
      <w:r>
        <w:rPr>
          <w:rFonts w:ascii="Georgia" w:hAnsi="Georgia"/>
          <w:sz w:val="24"/>
          <w:szCs w:val="24"/>
        </w:rPr>
        <w:t xml:space="preserve"> of all who die (I Cor. 15:23).</w:t>
      </w:r>
      <w:r w:rsidR="0034682A">
        <w:rPr>
          <w:rFonts w:ascii="Georgia" w:hAnsi="Georgia"/>
          <w:sz w:val="24"/>
          <w:szCs w:val="24"/>
        </w:rPr>
        <w:t xml:space="preserve">  </w:t>
      </w:r>
    </w:p>
    <w:p w14:paraId="2986C2B8" w14:textId="0DC6D1DF" w:rsidR="00BB7712" w:rsidRDefault="00BB7712" w:rsidP="00BB7712">
      <w:pPr>
        <w:rPr>
          <w:rFonts w:ascii="Georgia" w:hAnsi="Georgia"/>
          <w:sz w:val="24"/>
          <w:szCs w:val="24"/>
        </w:rPr>
      </w:pPr>
      <w:r>
        <w:rPr>
          <w:rFonts w:ascii="Georgia" w:hAnsi="Georgia"/>
          <w:sz w:val="24"/>
          <w:szCs w:val="24"/>
        </w:rPr>
        <w:t xml:space="preserve">I </w:t>
      </w:r>
      <w:proofErr w:type="gramStart"/>
      <w:r>
        <w:rPr>
          <w:rFonts w:ascii="Georgia" w:hAnsi="Georgia"/>
          <w:sz w:val="24"/>
          <w:szCs w:val="24"/>
        </w:rPr>
        <w:t>don’t</w:t>
      </w:r>
      <w:proofErr w:type="gramEnd"/>
      <w:r>
        <w:rPr>
          <w:rFonts w:ascii="Georgia" w:hAnsi="Georgia"/>
          <w:sz w:val="24"/>
          <w:szCs w:val="24"/>
        </w:rPr>
        <w:t xml:space="preserve"> have to tell you which one had the greater impact on the world.  </w:t>
      </w:r>
      <w:r w:rsidR="0034682A">
        <w:rPr>
          <w:rFonts w:ascii="Georgia" w:hAnsi="Georgia"/>
          <w:sz w:val="24"/>
          <w:szCs w:val="24"/>
        </w:rPr>
        <w:t>Adam brought a curse that causes the earth to groan in pain to this very day (Rom. 8:22).  Jesus brought a blessing that permits men to enjoy the abundant life, both now and for eternity (Jn. 10:</w:t>
      </w:r>
      <w:proofErr w:type="gramStart"/>
      <w:r w:rsidR="0034682A">
        <w:rPr>
          <w:rFonts w:ascii="Georgia" w:hAnsi="Georgia"/>
          <w:sz w:val="24"/>
          <w:szCs w:val="24"/>
        </w:rPr>
        <w:t>10;  I</w:t>
      </w:r>
      <w:proofErr w:type="gramEnd"/>
      <w:r w:rsidR="0034682A">
        <w:rPr>
          <w:rFonts w:ascii="Georgia" w:hAnsi="Georgia"/>
          <w:sz w:val="24"/>
          <w:szCs w:val="24"/>
        </w:rPr>
        <w:t xml:space="preserve"> Tim. 4:8).  </w:t>
      </w:r>
    </w:p>
    <w:p w14:paraId="40BBBB80" w14:textId="09899C1C" w:rsidR="008965F7" w:rsidRDefault="008965F7" w:rsidP="008965F7">
      <w:pPr>
        <w:spacing w:line="240" w:lineRule="auto"/>
        <w:rPr>
          <w:rFonts w:ascii="Georgia" w:hAnsi="Georgia"/>
          <w:sz w:val="24"/>
          <w:szCs w:val="24"/>
        </w:rPr>
      </w:pPr>
      <w:r>
        <w:rPr>
          <w:rFonts w:ascii="Georgia" w:hAnsi="Georgia"/>
          <w:sz w:val="24"/>
          <w:szCs w:val="24"/>
        </w:rPr>
        <w:t>And now for the finale.   Hear it again: “</w:t>
      </w:r>
      <w:r w:rsidRPr="00932C25">
        <w:rPr>
          <w:rFonts w:ascii="Georgia" w:hAnsi="Georgia"/>
          <w:i/>
          <w:iCs/>
          <w:sz w:val="24"/>
          <w:szCs w:val="24"/>
        </w:rPr>
        <w:t>Just as we have borne the image of the earthy, we will also bear the image of the heavenly.</w:t>
      </w:r>
      <w:r>
        <w:rPr>
          <w:rFonts w:ascii="Georgia" w:hAnsi="Georgia"/>
          <w:i/>
          <w:iCs/>
          <w:sz w:val="24"/>
          <w:szCs w:val="24"/>
        </w:rPr>
        <w:t xml:space="preserve">”  </w:t>
      </w:r>
      <w:r>
        <w:rPr>
          <w:rFonts w:ascii="Georgia" w:hAnsi="Georgia"/>
          <w:sz w:val="24"/>
          <w:szCs w:val="24"/>
        </w:rPr>
        <w:t>I look like Adam in that I have a human body, along with a spiritual soul that can connect with God.  But I look like Jesus in that I will have a resurrected body that will be made like His.  I get goose bumps just thinking about this.  Here it is</w:t>
      </w:r>
      <w:r w:rsidR="008965BF">
        <w:rPr>
          <w:rFonts w:ascii="Georgia" w:hAnsi="Georgia"/>
          <w:sz w:val="24"/>
          <w:szCs w:val="24"/>
        </w:rPr>
        <w:t xml:space="preserve"> stated more plainly</w:t>
      </w:r>
      <w:r>
        <w:rPr>
          <w:rFonts w:ascii="Georgia" w:hAnsi="Georgia"/>
          <w:sz w:val="24"/>
          <w:szCs w:val="24"/>
        </w:rPr>
        <w:t xml:space="preserve">: </w:t>
      </w:r>
      <w:r w:rsidRPr="008965F7">
        <w:rPr>
          <w:rFonts w:ascii="Georgia" w:hAnsi="Georgia"/>
          <w:i/>
          <w:iCs/>
          <w:sz w:val="24"/>
          <w:szCs w:val="24"/>
        </w:rPr>
        <w:t>“</w:t>
      </w:r>
      <w:r w:rsidRPr="008965F7">
        <w:rPr>
          <w:rFonts w:ascii="Georgia" w:hAnsi="Georgia"/>
          <w:i/>
          <w:iCs/>
          <w:sz w:val="24"/>
          <w:szCs w:val="24"/>
        </w:rPr>
        <w:t>Beloved, now we are children of God; and it has not yet been revealed what we shall be, but we know that when He is revealed, we shall be like Him, for we shall see Him as He is.</w:t>
      </w:r>
      <w:r w:rsidRPr="008965F7">
        <w:rPr>
          <w:rFonts w:ascii="Georgia" w:hAnsi="Georgia"/>
          <w:i/>
          <w:iCs/>
          <w:sz w:val="24"/>
          <w:szCs w:val="24"/>
        </w:rPr>
        <w:t xml:space="preserve">” </w:t>
      </w:r>
      <w:r w:rsidRPr="008965F7">
        <w:rPr>
          <w:rFonts w:ascii="Georgia" w:hAnsi="Georgia"/>
          <w:sz w:val="24"/>
          <w:szCs w:val="24"/>
        </w:rPr>
        <w:t xml:space="preserve">(I Jn. 3:2). </w:t>
      </w:r>
    </w:p>
    <w:p w14:paraId="6C9DD20B" w14:textId="77777777" w:rsidR="008965BF" w:rsidRDefault="008965F7" w:rsidP="008965F7">
      <w:pPr>
        <w:spacing w:line="240" w:lineRule="auto"/>
        <w:rPr>
          <w:rFonts w:ascii="Georgia" w:hAnsi="Georgia"/>
          <w:sz w:val="24"/>
          <w:szCs w:val="24"/>
        </w:rPr>
      </w:pPr>
      <w:r>
        <w:rPr>
          <w:rFonts w:ascii="Georgia" w:hAnsi="Georgia"/>
          <w:sz w:val="24"/>
          <w:szCs w:val="24"/>
        </w:rPr>
        <w:t xml:space="preserve">Brethren, you might look like Adam today, but tomorrow you will look like Jesus! </w:t>
      </w:r>
    </w:p>
    <w:p w14:paraId="5C1ACF6C" w14:textId="19D0B268" w:rsidR="008965F7" w:rsidRPr="008965F7" w:rsidRDefault="008965BF" w:rsidP="008965F7">
      <w:pPr>
        <w:spacing w:line="240" w:lineRule="auto"/>
        <w:rPr>
          <w:rFonts w:ascii="Georgia" w:hAnsi="Georgia"/>
          <w:sz w:val="24"/>
          <w:szCs w:val="24"/>
        </w:rPr>
      </w:pPr>
      <w:r>
        <w:rPr>
          <w:rFonts w:ascii="Georgia" w:hAnsi="Georgia"/>
          <w:sz w:val="24"/>
          <w:szCs w:val="24"/>
        </w:rPr>
        <w:t xml:space="preserve">I love you.   </w:t>
      </w:r>
      <w:proofErr w:type="gramStart"/>
      <w:r w:rsidR="008965F7">
        <w:rPr>
          <w:rFonts w:ascii="Georgia" w:hAnsi="Georgia"/>
          <w:sz w:val="24"/>
          <w:szCs w:val="24"/>
        </w:rPr>
        <w:t>-</w:t>
      </w:r>
      <w:proofErr w:type="gramEnd"/>
      <w:r w:rsidR="008965F7">
        <w:rPr>
          <w:rFonts w:ascii="Georgia" w:hAnsi="Georgia"/>
          <w:sz w:val="24"/>
          <w:szCs w:val="24"/>
        </w:rPr>
        <w:t xml:space="preserve"> Rick</w:t>
      </w:r>
    </w:p>
    <w:sectPr w:rsidR="008965F7" w:rsidRPr="0089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8139F"/>
    <w:multiLevelType w:val="multilevel"/>
    <w:tmpl w:val="C5D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E7"/>
    <w:rsid w:val="00073EEB"/>
    <w:rsid w:val="0034682A"/>
    <w:rsid w:val="0038488C"/>
    <w:rsid w:val="003F7547"/>
    <w:rsid w:val="005D0BE7"/>
    <w:rsid w:val="00691FB4"/>
    <w:rsid w:val="006A2570"/>
    <w:rsid w:val="008965BF"/>
    <w:rsid w:val="008965F7"/>
    <w:rsid w:val="00932C25"/>
    <w:rsid w:val="009541F3"/>
    <w:rsid w:val="00BB7712"/>
    <w:rsid w:val="00BC03DD"/>
    <w:rsid w:val="00CD3642"/>
    <w:rsid w:val="00DC0009"/>
    <w:rsid w:val="00DF3211"/>
    <w:rsid w:val="00E6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CB37"/>
  <w15:chartTrackingRefBased/>
  <w15:docId w15:val="{8616777C-108D-4BC7-B8B5-FC8209FA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B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0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D3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B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0B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0BE7"/>
    <w:rPr>
      <w:color w:val="0000FF"/>
      <w:u w:val="single"/>
    </w:rPr>
  </w:style>
  <w:style w:type="character" w:customStyle="1" w:styleId="text-muted">
    <w:name w:val="text-muted"/>
    <w:basedOn w:val="DefaultParagraphFont"/>
    <w:rsid w:val="005D0BE7"/>
  </w:style>
  <w:style w:type="paragraph" w:styleId="NormalWeb">
    <w:name w:val="Normal (Web)"/>
    <w:basedOn w:val="Normal"/>
    <w:uiPriority w:val="99"/>
    <w:unhideWhenUsed/>
    <w:rsid w:val="005D0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BE7"/>
    <w:rPr>
      <w:b/>
      <w:bCs/>
    </w:rPr>
  </w:style>
  <w:style w:type="character" w:styleId="Emphasis">
    <w:name w:val="Emphasis"/>
    <w:basedOn w:val="DefaultParagraphFont"/>
    <w:uiPriority w:val="20"/>
    <w:qFormat/>
    <w:rsid w:val="00CD3642"/>
    <w:rPr>
      <w:i/>
      <w:iCs/>
    </w:rPr>
  </w:style>
  <w:style w:type="character" w:customStyle="1" w:styleId="Heading3Char">
    <w:name w:val="Heading 3 Char"/>
    <w:basedOn w:val="DefaultParagraphFont"/>
    <w:link w:val="Heading3"/>
    <w:uiPriority w:val="9"/>
    <w:semiHidden/>
    <w:rsid w:val="00CD3642"/>
    <w:rPr>
      <w:rFonts w:asciiTheme="majorHAnsi" w:eastAsiaTheme="majorEastAsia" w:hAnsiTheme="majorHAnsi" w:cstheme="majorBidi"/>
      <w:color w:val="1F3763" w:themeColor="accent1" w:themeShade="7F"/>
      <w:sz w:val="24"/>
      <w:szCs w:val="24"/>
    </w:rPr>
  </w:style>
  <w:style w:type="paragraph" w:customStyle="1" w:styleId="author">
    <w:name w:val="author"/>
    <w:basedOn w:val="Normal"/>
    <w:rsid w:val="00CD3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ure">
    <w:name w:val="scripture"/>
    <w:basedOn w:val="DefaultParagraphFont"/>
    <w:rsid w:val="00CD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88480">
      <w:bodyDiv w:val="1"/>
      <w:marLeft w:val="0"/>
      <w:marRight w:val="0"/>
      <w:marTop w:val="0"/>
      <w:marBottom w:val="0"/>
      <w:divBdr>
        <w:top w:val="none" w:sz="0" w:space="0" w:color="auto"/>
        <w:left w:val="none" w:sz="0" w:space="0" w:color="auto"/>
        <w:bottom w:val="none" w:sz="0" w:space="0" w:color="auto"/>
        <w:right w:val="none" w:sz="0" w:space="0" w:color="auto"/>
      </w:divBdr>
      <w:divsChild>
        <w:div w:id="105316509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209224143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564411241">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422532680">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817644056">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64638621">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978150968">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247734668">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2247289">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31714883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583762098">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553782513">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55670113">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597829289">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953442589">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319571898">
      <w:bodyDiv w:val="1"/>
      <w:marLeft w:val="0"/>
      <w:marRight w:val="0"/>
      <w:marTop w:val="0"/>
      <w:marBottom w:val="0"/>
      <w:divBdr>
        <w:top w:val="none" w:sz="0" w:space="0" w:color="auto"/>
        <w:left w:val="none" w:sz="0" w:space="0" w:color="auto"/>
        <w:bottom w:val="none" w:sz="0" w:space="0" w:color="auto"/>
        <w:right w:val="none" w:sz="0" w:space="0" w:color="auto"/>
      </w:divBdr>
      <w:divsChild>
        <w:div w:id="1130131996">
          <w:marLeft w:val="-225"/>
          <w:marRight w:val="-225"/>
          <w:marTop w:val="0"/>
          <w:marBottom w:val="0"/>
          <w:divBdr>
            <w:top w:val="none" w:sz="0" w:space="0" w:color="auto"/>
            <w:left w:val="none" w:sz="0" w:space="0" w:color="auto"/>
            <w:bottom w:val="none" w:sz="0" w:space="0" w:color="auto"/>
            <w:right w:val="none" w:sz="0" w:space="0" w:color="auto"/>
          </w:divBdr>
          <w:divsChild>
            <w:div w:id="1123574929">
              <w:marLeft w:val="0"/>
              <w:marRight w:val="0"/>
              <w:marTop w:val="0"/>
              <w:marBottom w:val="0"/>
              <w:divBdr>
                <w:top w:val="none" w:sz="0" w:space="0" w:color="auto"/>
                <w:left w:val="none" w:sz="0" w:space="0" w:color="auto"/>
                <w:bottom w:val="none" w:sz="0" w:space="0" w:color="auto"/>
                <w:right w:val="none" w:sz="0" w:space="0" w:color="auto"/>
              </w:divBdr>
            </w:div>
          </w:divsChild>
        </w:div>
        <w:div w:id="918059934">
          <w:marLeft w:val="-225"/>
          <w:marRight w:val="-225"/>
          <w:marTop w:val="0"/>
          <w:marBottom w:val="0"/>
          <w:divBdr>
            <w:top w:val="none" w:sz="0" w:space="0" w:color="auto"/>
            <w:left w:val="none" w:sz="0" w:space="0" w:color="auto"/>
            <w:bottom w:val="none" w:sz="0" w:space="0" w:color="auto"/>
            <w:right w:val="none" w:sz="0" w:space="0" w:color="auto"/>
          </w:divBdr>
          <w:divsChild>
            <w:div w:id="602766579">
              <w:marLeft w:val="0"/>
              <w:marRight w:val="0"/>
              <w:marTop w:val="0"/>
              <w:marBottom w:val="0"/>
              <w:divBdr>
                <w:top w:val="none" w:sz="0" w:space="0" w:color="auto"/>
                <w:left w:val="none" w:sz="0" w:space="0" w:color="auto"/>
                <w:bottom w:val="none" w:sz="0" w:space="0" w:color="auto"/>
                <w:right w:val="none" w:sz="0" w:space="0" w:color="auto"/>
              </w:divBdr>
              <w:divsChild>
                <w:div w:id="1999842675">
                  <w:marLeft w:val="0"/>
                  <w:marRight w:val="0"/>
                  <w:marTop w:val="0"/>
                  <w:marBottom w:val="0"/>
                  <w:divBdr>
                    <w:top w:val="none" w:sz="0" w:space="0" w:color="auto"/>
                    <w:left w:val="none" w:sz="0" w:space="0" w:color="auto"/>
                    <w:bottom w:val="none" w:sz="0" w:space="0" w:color="auto"/>
                    <w:right w:val="none" w:sz="0" w:space="0" w:color="auto"/>
                  </w:divBdr>
                  <w:divsChild>
                    <w:div w:id="1065571927">
                      <w:marLeft w:val="-225"/>
                      <w:marRight w:val="-225"/>
                      <w:marTop w:val="0"/>
                      <w:marBottom w:val="0"/>
                      <w:divBdr>
                        <w:top w:val="none" w:sz="0" w:space="0" w:color="auto"/>
                        <w:left w:val="none" w:sz="0" w:space="0" w:color="auto"/>
                        <w:bottom w:val="none" w:sz="0" w:space="0" w:color="auto"/>
                        <w:right w:val="none" w:sz="0" w:space="0" w:color="auto"/>
                      </w:divBdr>
                      <w:divsChild>
                        <w:div w:id="13850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79316">
          <w:marLeft w:val="-225"/>
          <w:marRight w:val="-225"/>
          <w:marTop w:val="0"/>
          <w:marBottom w:val="0"/>
          <w:divBdr>
            <w:top w:val="none" w:sz="0" w:space="0" w:color="auto"/>
            <w:left w:val="none" w:sz="0" w:space="0" w:color="auto"/>
            <w:bottom w:val="none" w:sz="0" w:space="0" w:color="auto"/>
            <w:right w:val="none" w:sz="0" w:space="0" w:color="auto"/>
          </w:divBdr>
          <w:divsChild>
            <w:div w:id="1996835704">
              <w:marLeft w:val="0"/>
              <w:marRight w:val="0"/>
              <w:marTop w:val="0"/>
              <w:marBottom w:val="0"/>
              <w:divBdr>
                <w:top w:val="none" w:sz="0" w:space="0" w:color="auto"/>
                <w:left w:val="none" w:sz="0" w:space="0" w:color="auto"/>
                <w:bottom w:val="none" w:sz="0" w:space="0" w:color="auto"/>
                <w:right w:val="none" w:sz="0" w:space="0" w:color="auto"/>
              </w:divBdr>
            </w:div>
            <w:div w:id="1395474023">
              <w:marLeft w:val="0"/>
              <w:marRight w:val="0"/>
              <w:marTop w:val="0"/>
              <w:marBottom w:val="0"/>
              <w:divBdr>
                <w:top w:val="none" w:sz="0" w:space="0" w:color="auto"/>
                <w:left w:val="none" w:sz="0" w:space="0" w:color="auto"/>
                <w:bottom w:val="none" w:sz="0" w:space="0" w:color="auto"/>
                <w:right w:val="none" w:sz="0" w:space="0" w:color="auto"/>
              </w:divBdr>
            </w:div>
          </w:divsChild>
        </w:div>
        <w:div w:id="230239494">
          <w:marLeft w:val="-225"/>
          <w:marRight w:val="-225"/>
          <w:marTop w:val="0"/>
          <w:marBottom w:val="225"/>
          <w:divBdr>
            <w:top w:val="none" w:sz="0" w:space="0" w:color="auto"/>
            <w:left w:val="none" w:sz="0" w:space="0" w:color="auto"/>
            <w:bottom w:val="none" w:sz="0" w:space="0" w:color="auto"/>
            <w:right w:val="none" w:sz="0" w:space="0" w:color="auto"/>
          </w:divBdr>
          <w:divsChild>
            <w:div w:id="104666180">
              <w:marLeft w:val="0"/>
              <w:marRight w:val="0"/>
              <w:marTop w:val="0"/>
              <w:marBottom w:val="0"/>
              <w:divBdr>
                <w:top w:val="none" w:sz="0" w:space="0" w:color="auto"/>
                <w:left w:val="none" w:sz="0" w:space="0" w:color="auto"/>
                <w:bottom w:val="none" w:sz="0" w:space="0" w:color="auto"/>
                <w:right w:val="none" w:sz="0" w:space="0" w:color="auto"/>
              </w:divBdr>
            </w:div>
          </w:divsChild>
        </w:div>
        <w:div w:id="227812713">
          <w:marLeft w:val="-225"/>
          <w:marRight w:val="-225"/>
          <w:marTop w:val="0"/>
          <w:marBottom w:val="0"/>
          <w:divBdr>
            <w:top w:val="none" w:sz="0" w:space="0" w:color="auto"/>
            <w:left w:val="none" w:sz="0" w:space="0" w:color="auto"/>
            <w:bottom w:val="none" w:sz="0" w:space="0" w:color="auto"/>
            <w:right w:val="none" w:sz="0" w:space="0" w:color="auto"/>
          </w:divBdr>
          <w:divsChild>
            <w:div w:id="316692149">
              <w:marLeft w:val="0"/>
              <w:marRight w:val="0"/>
              <w:marTop w:val="0"/>
              <w:marBottom w:val="0"/>
              <w:divBdr>
                <w:top w:val="none" w:sz="0" w:space="0" w:color="auto"/>
                <w:left w:val="none" w:sz="0" w:space="0" w:color="auto"/>
                <w:bottom w:val="none" w:sz="0" w:space="0" w:color="auto"/>
                <w:right w:val="none" w:sz="0" w:space="0" w:color="auto"/>
              </w:divBdr>
              <w:divsChild>
                <w:div w:id="1181049573">
                  <w:marLeft w:val="-225"/>
                  <w:marRight w:val="-225"/>
                  <w:marTop w:val="0"/>
                  <w:marBottom w:val="0"/>
                  <w:divBdr>
                    <w:top w:val="none" w:sz="0" w:space="0" w:color="auto"/>
                    <w:left w:val="none" w:sz="0" w:space="0" w:color="auto"/>
                    <w:bottom w:val="none" w:sz="0" w:space="0" w:color="auto"/>
                    <w:right w:val="none" w:sz="0" w:space="0" w:color="auto"/>
                  </w:divBdr>
                  <w:divsChild>
                    <w:div w:id="1533415617">
                      <w:marLeft w:val="0"/>
                      <w:marRight w:val="0"/>
                      <w:marTop w:val="0"/>
                      <w:marBottom w:val="0"/>
                      <w:divBdr>
                        <w:top w:val="none" w:sz="0" w:space="0" w:color="auto"/>
                        <w:left w:val="none" w:sz="0" w:space="0" w:color="auto"/>
                        <w:bottom w:val="none" w:sz="0" w:space="0" w:color="auto"/>
                        <w:right w:val="none" w:sz="0" w:space="0" w:color="auto"/>
                      </w:divBdr>
                      <w:divsChild>
                        <w:div w:id="325132679">
                          <w:marLeft w:val="0"/>
                          <w:marRight w:val="0"/>
                          <w:marTop w:val="0"/>
                          <w:marBottom w:val="0"/>
                          <w:divBdr>
                            <w:top w:val="none" w:sz="0" w:space="0" w:color="auto"/>
                            <w:left w:val="none" w:sz="0" w:space="0" w:color="auto"/>
                            <w:bottom w:val="none" w:sz="0" w:space="0" w:color="auto"/>
                            <w:right w:val="none" w:sz="0" w:space="0" w:color="auto"/>
                          </w:divBdr>
                          <w:divsChild>
                            <w:div w:id="1160658056">
                              <w:blockQuote w:val="1"/>
                              <w:marLeft w:val="0"/>
                              <w:marRight w:val="0"/>
                              <w:marTop w:val="0"/>
                              <w:marBottom w:val="300"/>
                              <w:divBdr>
                                <w:top w:val="none" w:sz="0" w:space="0" w:color="auto"/>
                                <w:left w:val="single" w:sz="36" w:space="15" w:color="EEEEEE"/>
                                <w:bottom w:val="none" w:sz="0" w:space="0" w:color="auto"/>
                                <w:right w:val="none" w:sz="0" w:space="0" w:color="auto"/>
                              </w:divBdr>
                            </w:div>
                            <w:div w:id="9147035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2110201796">
      <w:bodyDiv w:val="1"/>
      <w:marLeft w:val="0"/>
      <w:marRight w:val="0"/>
      <w:marTop w:val="0"/>
      <w:marBottom w:val="0"/>
      <w:divBdr>
        <w:top w:val="none" w:sz="0" w:space="0" w:color="auto"/>
        <w:left w:val="none" w:sz="0" w:space="0" w:color="auto"/>
        <w:bottom w:val="none" w:sz="0" w:space="0" w:color="auto"/>
        <w:right w:val="none" w:sz="0" w:space="0" w:color="auto"/>
      </w:divBdr>
      <w:divsChild>
        <w:div w:id="596863076">
          <w:marLeft w:val="225"/>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2020-10-26T19:09:00Z</cp:lastPrinted>
  <dcterms:created xsi:type="dcterms:W3CDTF">2020-10-25T16:04:00Z</dcterms:created>
  <dcterms:modified xsi:type="dcterms:W3CDTF">2020-10-26T19:09:00Z</dcterms:modified>
</cp:coreProperties>
</file>