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9D18" w14:textId="30B3BA49" w:rsidR="00FD2A66" w:rsidRPr="007466F3" w:rsidRDefault="0004738E" w:rsidP="0004738E">
      <w:pPr>
        <w:jc w:val="center"/>
        <w:rPr>
          <w:rFonts w:ascii="Georgia" w:hAnsi="Georgia"/>
          <w:b/>
          <w:bCs/>
          <w:sz w:val="32"/>
          <w:szCs w:val="32"/>
        </w:rPr>
      </w:pPr>
      <w:r w:rsidRPr="007466F3">
        <w:rPr>
          <w:rFonts w:ascii="Georgia" w:hAnsi="Georgia"/>
          <w:b/>
          <w:bCs/>
          <w:sz w:val="32"/>
          <w:szCs w:val="32"/>
        </w:rPr>
        <w:t>UPSIDE DOWN &amp; INSIDE OUT</w:t>
      </w:r>
    </w:p>
    <w:p w14:paraId="79FE57EF" w14:textId="7D3A4682" w:rsidR="0004738E" w:rsidRPr="007466F3" w:rsidRDefault="0004738E" w:rsidP="0004738E">
      <w:pPr>
        <w:jc w:val="center"/>
        <w:rPr>
          <w:rFonts w:ascii="Georgia" w:hAnsi="Georgia"/>
          <w:b/>
          <w:bCs/>
          <w:i/>
          <w:iCs/>
          <w:sz w:val="24"/>
          <w:szCs w:val="24"/>
        </w:rPr>
      </w:pPr>
      <w:r w:rsidRPr="007466F3">
        <w:rPr>
          <w:rFonts w:ascii="Georgia" w:hAnsi="Georgia"/>
          <w:b/>
          <w:bCs/>
          <w:i/>
          <w:iCs/>
          <w:sz w:val="24"/>
          <w:szCs w:val="24"/>
        </w:rPr>
        <w:t xml:space="preserve">Paradoxes </w:t>
      </w:r>
      <w:r w:rsidR="00362921">
        <w:rPr>
          <w:rFonts w:ascii="Georgia" w:hAnsi="Georgia"/>
          <w:b/>
          <w:bCs/>
          <w:i/>
          <w:iCs/>
          <w:sz w:val="24"/>
          <w:szCs w:val="24"/>
        </w:rPr>
        <w:t>Christians Must Live</w:t>
      </w:r>
    </w:p>
    <w:p w14:paraId="69F5D8A3" w14:textId="7843B626" w:rsidR="0004738E" w:rsidRDefault="00362921" w:rsidP="0004738E">
      <w:pPr>
        <w:jc w:val="center"/>
        <w:rPr>
          <w:rFonts w:ascii="Georgia" w:hAnsi="Georgia"/>
          <w:sz w:val="24"/>
          <w:szCs w:val="24"/>
        </w:rPr>
      </w:pPr>
      <w:r>
        <w:rPr>
          <w:rFonts w:ascii="Georgia" w:hAnsi="Georgia"/>
          <w:b/>
          <w:bCs/>
          <w:i/>
          <w:iCs/>
          <w:sz w:val="24"/>
          <w:szCs w:val="24"/>
          <w:u w:val="single"/>
        </w:rPr>
        <w:t xml:space="preserve"># 1 - </w:t>
      </w:r>
      <w:r w:rsidR="007466F3" w:rsidRPr="007466F3">
        <w:rPr>
          <w:rFonts w:ascii="Georgia" w:hAnsi="Georgia"/>
          <w:b/>
          <w:bCs/>
          <w:i/>
          <w:iCs/>
          <w:sz w:val="24"/>
          <w:szCs w:val="24"/>
          <w:u w:val="single"/>
        </w:rPr>
        <w:t>Losing Is Gaining</w:t>
      </w:r>
    </w:p>
    <w:p w14:paraId="0325065F" w14:textId="4F36AB5E" w:rsidR="00175C62" w:rsidRDefault="007466F3" w:rsidP="007466F3">
      <w:pPr>
        <w:rPr>
          <w:rFonts w:ascii="Georgia" w:hAnsi="Georgia"/>
          <w:sz w:val="24"/>
          <w:szCs w:val="24"/>
        </w:rPr>
      </w:pPr>
      <w:r>
        <w:rPr>
          <w:rFonts w:ascii="Georgia" w:hAnsi="Georgia"/>
          <w:sz w:val="24"/>
          <w:szCs w:val="24"/>
        </w:rPr>
        <w:t xml:space="preserve">The world never has, </w:t>
      </w:r>
      <w:r w:rsidR="00175C62">
        <w:rPr>
          <w:rFonts w:ascii="Georgia" w:hAnsi="Georgia"/>
          <w:sz w:val="24"/>
          <w:szCs w:val="24"/>
        </w:rPr>
        <w:t>does</w:t>
      </w:r>
      <w:r>
        <w:rPr>
          <w:rFonts w:ascii="Georgia" w:hAnsi="Georgia"/>
          <w:sz w:val="24"/>
          <w:szCs w:val="24"/>
        </w:rPr>
        <w:t xml:space="preserve"> not now, </w:t>
      </w:r>
      <w:r w:rsidR="00175C62">
        <w:rPr>
          <w:rFonts w:ascii="Georgia" w:hAnsi="Georgia"/>
          <w:sz w:val="24"/>
          <w:szCs w:val="24"/>
        </w:rPr>
        <w:t xml:space="preserve">and </w:t>
      </w:r>
      <w:r>
        <w:rPr>
          <w:rFonts w:ascii="Georgia" w:hAnsi="Georgia"/>
          <w:sz w:val="24"/>
          <w:szCs w:val="24"/>
        </w:rPr>
        <w:t>never will understand us.  Christians and</w:t>
      </w:r>
      <w:r w:rsidR="00B5401B">
        <w:rPr>
          <w:rFonts w:ascii="Georgia" w:hAnsi="Georgia"/>
          <w:sz w:val="24"/>
          <w:szCs w:val="24"/>
        </w:rPr>
        <w:t xml:space="preserve"> </w:t>
      </w:r>
      <w:r>
        <w:rPr>
          <w:rFonts w:ascii="Georgia" w:hAnsi="Georgia"/>
          <w:sz w:val="24"/>
          <w:szCs w:val="24"/>
        </w:rPr>
        <w:t xml:space="preserve">Christianity </w:t>
      </w:r>
      <w:r w:rsidR="00B5401B">
        <w:rPr>
          <w:rFonts w:ascii="Georgia" w:hAnsi="Georgia"/>
          <w:sz w:val="24"/>
          <w:szCs w:val="24"/>
        </w:rPr>
        <w:t>are</w:t>
      </w:r>
      <w:r>
        <w:rPr>
          <w:rFonts w:ascii="Georgia" w:hAnsi="Georgia"/>
          <w:sz w:val="24"/>
          <w:szCs w:val="24"/>
        </w:rPr>
        <w:t xml:space="preserve"> strange</w:t>
      </w:r>
      <w:r w:rsidR="0050365B">
        <w:rPr>
          <w:rFonts w:ascii="Georgia" w:hAnsi="Georgia"/>
          <w:sz w:val="24"/>
          <w:szCs w:val="24"/>
        </w:rPr>
        <w:t xml:space="preserve"> </w:t>
      </w:r>
      <w:r>
        <w:rPr>
          <w:rFonts w:ascii="Georgia" w:hAnsi="Georgia"/>
          <w:sz w:val="24"/>
          <w:szCs w:val="24"/>
        </w:rPr>
        <w:t xml:space="preserve">to the world.  </w:t>
      </w:r>
      <w:r w:rsidR="0050365B">
        <w:rPr>
          <w:rFonts w:ascii="Georgia" w:hAnsi="Georgia"/>
          <w:sz w:val="24"/>
          <w:szCs w:val="24"/>
        </w:rPr>
        <w:t xml:space="preserve">Most think us cult-like.  </w:t>
      </w:r>
      <w:r>
        <w:rPr>
          <w:rFonts w:ascii="Georgia" w:hAnsi="Georgia"/>
          <w:sz w:val="24"/>
          <w:szCs w:val="24"/>
        </w:rPr>
        <w:t>That is why Jesus went out of His way to give fair warning before we signed on the dotted line and committed our lives</w:t>
      </w:r>
      <w:r w:rsidR="00175C62">
        <w:rPr>
          <w:rFonts w:ascii="Georgia" w:hAnsi="Georgia"/>
          <w:sz w:val="24"/>
          <w:szCs w:val="24"/>
        </w:rPr>
        <w:t xml:space="preserve"> </w:t>
      </w:r>
      <w:r w:rsidR="00ED08D3">
        <w:rPr>
          <w:rFonts w:ascii="Georgia" w:hAnsi="Georgia"/>
          <w:sz w:val="24"/>
          <w:szCs w:val="24"/>
        </w:rPr>
        <w:t xml:space="preserve">to </w:t>
      </w:r>
      <w:r w:rsidR="00175C62">
        <w:rPr>
          <w:rFonts w:ascii="Georgia" w:hAnsi="Georgia"/>
          <w:sz w:val="24"/>
          <w:szCs w:val="24"/>
        </w:rPr>
        <w:t>becoming His disciples</w:t>
      </w:r>
      <w:r w:rsidR="00ED08D3">
        <w:rPr>
          <w:rFonts w:ascii="Georgia" w:hAnsi="Georgia"/>
          <w:sz w:val="24"/>
          <w:szCs w:val="24"/>
        </w:rPr>
        <w:t xml:space="preserve">.  </w:t>
      </w:r>
      <w:r w:rsidR="00175C62">
        <w:rPr>
          <w:rFonts w:ascii="Georgia" w:hAnsi="Georgia"/>
          <w:sz w:val="24"/>
          <w:szCs w:val="24"/>
        </w:rPr>
        <w:t>Compared to our love for Jesus we “</w:t>
      </w:r>
      <w:r w:rsidR="00175C62" w:rsidRPr="00175C62">
        <w:rPr>
          <w:rFonts w:ascii="Georgia" w:hAnsi="Georgia"/>
          <w:i/>
          <w:iCs/>
          <w:sz w:val="24"/>
          <w:szCs w:val="24"/>
        </w:rPr>
        <w:t>hate father and mother, wife and children, brothers and sisters, and our own life also</w:t>
      </w:r>
      <w:r w:rsidR="00175C62">
        <w:rPr>
          <w:rFonts w:ascii="Georgia" w:hAnsi="Georgia"/>
          <w:sz w:val="24"/>
          <w:szCs w:val="24"/>
        </w:rPr>
        <w:t xml:space="preserve">” (Lk. 14:26).   </w:t>
      </w:r>
      <w:proofErr w:type="gramStart"/>
      <w:r w:rsidR="00175C62">
        <w:rPr>
          <w:rFonts w:ascii="Georgia" w:hAnsi="Georgia"/>
          <w:sz w:val="24"/>
          <w:szCs w:val="24"/>
        </w:rPr>
        <w:t>He’s</w:t>
      </w:r>
      <w:proofErr w:type="gramEnd"/>
      <w:r w:rsidR="00175C62">
        <w:rPr>
          <w:rFonts w:ascii="Georgia" w:hAnsi="Georgia"/>
          <w:sz w:val="24"/>
          <w:szCs w:val="24"/>
        </w:rPr>
        <w:t xml:space="preserve"> not through yet, you also must “</w:t>
      </w:r>
      <w:r w:rsidR="00175C62" w:rsidRPr="00175C62">
        <w:rPr>
          <w:rFonts w:ascii="Georgia" w:hAnsi="Georgia"/>
          <w:i/>
          <w:iCs/>
          <w:sz w:val="24"/>
          <w:szCs w:val="24"/>
        </w:rPr>
        <w:t xml:space="preserve">bear your cross and follow </w:t>
      </w:r>
      <w:r w:rsidR="00175C62">
        <w:rPr>
          <w:rFonts w:ascii="Georgia" w:hAnsi="Georgia"/>
          <w:i/>
          <w:iCs/>
          <w:sz w:val="24"/>
          <w:szCs w:val="24"/>
        </w:rPr>
        <w:t>Me</w:t>
      </w:r>
      <w:r w:rsidR="00175C62">
        <w:rPr>
          <w:rFonts w:ascii="Georgia" w:hAnsi="Georgia"/>
          <w:sz w:val="24"/>
          <w:szCs w:val="24"/>
        </w:rPr>
        <w:t>” (Lk. 14:27).  And, like the infomercials at 2:00</w:t>
      </w:r>
      <w:r w:rsidR="00B5401B">
        <w:rPr>
          <w:rFonts w:ascii="Georgia" w:hAnsi="Georgia"/>
          <w:sz w:val="24"/>
          <w:szCs w:val="24"/>
        </w:rPr>
        <w:t xml:space="preserve"> </w:t>
      </w:r>
      <w:r w:rsidR="00175C62">
        <w:rPr>
          <w:rFonts w:ascii="Georgia" w:hAnsi="Georgia"/>
          <w:sz w:val="24"/>
          <w:szCs w:val="24"/>
        </w:rPr>
        <w:t>am, “Wait, there’s more.”  He adds this, “</w:t>
      </w:r>
      <w:r w:rsidR="00175C62" w:rsidRPr="00175C62">
        <w:rPr>
          <w:rFonts w:ascii="Georgia" w:hAnsi="Georgia"/>
          <w:i/>
          <w:iCs/>
          <w:sz w:val="24"/>
          <w:szCs w:val="24"/>
        </w:rPr>
        <w:t>Whoever does not forsake ALL that he has cannot be My disciple</w:t>
      </w:r>
      <w:r w:rsidR="00175C62">
        <w:rPr>
          <w:rFonts w:ascii="Georgia" w:hAnsi="Georgia"/>
          <w:sz w:val="24"/>
          <w:szCs w:val="24"/>
        </w:rPr>
        <w:t xml:space="preserve">!” (Lk. 14:33).  </w:t>
      </w:r>
      <w:proofErr w:type="gramStart"/>
      <w:r w:rsidR="00B25A99">
        <w:rPr>
          <w:rFonts w:ascii="Georgia" w:hAnsi="Georgia"/>
          <w:sz w:val="24"/>
          <w:szCs w:val="24"/>
        </w:rPr>
        <w:t>That’s</w:t>
      </w:r>
      <w:proofErr w:type="gramEnd"/>
      <w:r w:rsidR="00B25A99">
        <w:rPr>
          <w:rFonts w:ascii="Georgia" w:hAnsi="Georgia"/>
          <w:sz w:val="24"/>
          <w:szCs w:val="24"/>
        </w:rPr>
        <w:t xml:space="preserve"> exactly why “</w:t>
      </w:r>
      <w:r w:rsidR="00B25A99" w:rsidRPr="00B25A99">
        <w:rPr>
          <w:rFonts w:ascii="Georgia" w:hAnsi="Georgia"/>
          <w:i/>
          <w:iCs/>
          <w:sz w:val="24"/>
          <w:szCs w:val="24"/>
        </w:rPr>
        <w:t>many are called, but few are chosen</w:t>
      </w:r>
      <w:r w:rsidR="00B25A99">
        <w:rPr>
          <w:rFonts w:ascii="Georgia" w:hAnsi="Georgia"/>
          <w:sz w:val="24"/>
          <w:szCs w:val="24"/>
        </w:rPr>
        <w:t xml:space="preserve">” (Matt. 22:14).  Are you among the chosen few?  I hope so.  </w:t>
      </w:r>
      <w:r w:rsidR="00B5401B">
        <w:rPr>
          <w:rFonts w:ascii="Georgia" w:hAnsi="Georgia"/>
          <w:sz w:val="24"/>
          <w:szCs w:val="24"/>
        </w:rPr>
        <w:t>I</w:t>
      </w:r>
      <w:r w:rsidR="00B25A99">
        <w:rPr>
          <w:rFonts w:ascii="Georgia" w:hAnsi="Georgia"/>
          <w:sz w:val="24"/>
          <w:szCs w:val="24"/>
        </w:rPr>
        <w:t>f so, buckle up</w:t>
      </w:r>
      <w:r w:rsidR="00B5401B">
        <w:rPr>
          <w:rFonts w:ascii="Georgia" w:hAnsi="Georgia"/>
          <w:sz w:val="24"/>
          <w:szCs w:val="24"/>
        </w:rPr>
        <w:t>, for y</w:t>
      </w:r>
      <w:r w:rsidR="00B25A99">
        <w:rPr>
          <w:rFonts w:ascii="Georgia" w:hAnsi="Georgia"/>
          <w:sz w:val="24"/>
          <w:szCs w:val="24"/>
        </w:rPr>
        <w:t xml:space="preserve">ou are living in an upside down, inside out world.  You, dear </w:t>
      </w:r>
      <w:proofErr w:type="gramStart"/>
      <w:r w:rsidR="00B25A99">
        <w:rPr>
          <w:rFonts w:ascii="Georgia" w:hAnsi="Georgia"/>
          <w:sz w:val="24"/>
          <w:szCs w:val="24"/>
        </w:rPr>
        <w:t>brother</w:t>
      </w:r>
      <w:proofErr w:type="gramEnd"/>
      <w:r w:rsidR="00B25A99">
        <w:rPr>
          <w:rFonts w:ascii="Georgia" w:hAnsi="Georgia"/>
          <w:sz w:val="24"/>
          <w:szCs w:val="24"/>
        </w:rPr>
        <w:t xml:space="preserve"> or sister, are a living paradox.</w:t>
      </w:r>
    </w:p>
    <w:p w14:paraId="1D23D821" w14:textId="77777777" w:rsidR="00B25A99" w:rsidRDefault="00B25A99" w:rsidP="007466F3">
      <w:pPr>
        <w:rPr>
          <w:rFonts w:ascii="Georgia" w:hAnsi="Georgia"/>
          <w:sz w:val="24"/>
          <w:szCs w:val="24"/>
        </w:rPr>
      </w:pPr>
      <w:r>
        <w:rPr>
          <w:rFonts w:ascii="Georgia" w:hAnsi="Georgia"/>
          <w:sz w:val="24"/>
          <w:szCs w:val="24"/>
        </w:rPr>
        <w:t xml:space="preserve">By paradox I am not talking about two people with </w:t>
      </w:r>
      <w:proofErr w:type="spellStart"/>
      <w:proofErr w:type="gramStart"/>
      <w:r>
        <w:rPr>
          <w:rFonts w:ascii="Georgia" w:hAnsi="Georgia"/>
          <w:sz w:val="24"/>
          <w:szCs w:val="24"/>
        </w:rPr>
        <w:t>Ph.d</w:t>
      </w:r>
      <w:proofErr w:type="spellEnd"/>
      <w:proofErr w:type="gramEnd"/>
      <w:r>
        <w:rPr>
          <w:rFonts w:ascii="Georgia" w:hAnsi="Georgia"/>
          <w:sz w:val="24"/>
          <w:szCs w:val="24"/>
        </w:rPr>
        <w:t xml:space="preserve"> degrees.  (sorry, bad joke).</w:t>
      </w:r>
    </w:p>
    <w:p w14:paraId="47EFEF89" w14:textId="0337F53F" w:rsidR="004E6CB3" w:rsidRDefault="00B25A99"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sidRPr="00B25A99">
        <w:rPr>
          <w:rFonts w:ascii="Georgia" w:hAnsi="Georgia"/>
          <w:sz w:val="24"/>
          <w:szCs w:val="24"/>
        </w:rPr>
        <w:t xml:space="preserve">A paradox </w:t>
      </w:r>
      <w:r w:rsidRPr="00B25A99">
        <w:rPr>
          <w:rFonts w:ascii="Georgia" w:hAnsi="Georgia" w:cs="Verdana"/>
          <w:sz w:val="24"/>
          <w:szCs w:val="24"/>
        </w:rPr>
        <w:t>is a statement that appears contradictory, but when you look closer, you realize it makes sense in a way that you never saw before.</w:t>
      </w:r>
      <w:r>
        <w:rPr>
          <w:rFonts w:ascii="Georgia" w:hAnsi="Georgia" w:cs="Verdana"/>
          <w:sz w:val="24"/>
          <w:szCs w:val="24"/>
        </w:rPr>
        <w:t xml:space="preserve">  For example, “Less is more.”  You at first go, “huh?”  But upon reflection you begin to see the truth of it.  In a</w:t>
      </w:r>
      <w:r w:rsidR="00A527E0">
        <w:rPr>
          <w:rFonts w:ascii="Georgia" w:hAnsi="Georgia" w:cs="Verdana"/>
          <w:sz w:val="24"/>
          <w:szCs w:val="24"/>
        </w:rPr>
        <w:t xml:space="preserve"> </w:t>
      </w:r>
      <w:r>
        <w:rPr>
          <w:rFonts w:ascii="Georgia" w:hAnsi="Georgia" w:cs="Verdana"/>
          <w:sz w:val="24"/>
          <w:szCs w:val="24"/>
        </w:rPr>
        <w:t xml:space="preserve">debate it is often more powerful to say less, but say it in a very logical, profound way.  Less is more.  </w:t>
      </w:r>
      <w:r w:rsidR="003D19C6">
        <w:rPr>
          <w:rFonts w:ascii="Georgia" w:hAnsi="Georgia" w:cs="Verdana"/>
          <w:sz w:val="24"/>
          <w:szCs w:val="24"/>
        </w:rPr>
        <w:t xml:space="preserve">As a kid one of my favorite baseball players was Yogi Berra.  He was a walking, talking paradox. </w:t>
      </w:r>
      <w:r w:rsidR="00A527E0">
        <w:rPr>
          <w:rFonts w:ascii="Georgia" w:hAnsi="Georgia" w:cs="Verdana"/>
          <w:sz w:val="24"/>
          <w:szCs w:val="24"/>
        </w:rPr>
        <w:t xml:space="preserve"> </w:t>
      </w:r>
      <w:r w:rsidR="003D19C6">
        <w:rPr>
          <w:rFonts w:ascii="Georgia" w:hAnsi="Georgia" w:cs="Verdana"/>
          <w:sz w:val="24"/>
          <w:szCs w:val="24"/>
        </w:rPr>
        <w:t>His famous</w:t>
      </w:r>
      <w:r w:rsidR="00A527E0">
        <w:rPr>
          <w:rFonts w:ascii="Georgia" w:hAnsi="Georgia" w:cs="Verdana"/>
          <w:sz w:val="24"/>
          <w:szCs w:val="24"/>
        </w:rPr>
        <w:t xml:space="preserve"> head-scratchers </w:t>
      </w:r>
      <w:r w:rsidR="003D19C6">
        <w:rPr>
          <w:rFonts w:ascii="Georgia" w:hAnsi="Georgia" w:cs="Verdana"/>
          <w:sz w:val="24"/>
          <w:szCs w:val="24"/>
        </w:rPr>
        <w:t>are now legendary</w:t>
      </w:r>
      <w:r w:rsidR="00A527E0">
        <w:rPr>
          <w:rFonts w:ascii="Georgia" w:hAnsi="Georgia" w:cs="Verdana"/>
          <w:sz w:val="24"/>
          <w:szCs w:val="24"/>
        </w:rPr>
        <w:t xml:space="preserve">.  </w:t>
      </w:r>
      <w:r w:rsidR="00A527E0" w:rsidRPr="00A527E0">
        <w:rPr>
          <w:rFonts w:ascii="Georgia" w:hAnsi="Georgia" w:cs="Arial"/>
          <w:color w:val="222222"/>
          <w:sz w:val="24"/>
          <w:szCs w:val="24"/>
          <w:shd w:val="clear" w:color="auto" w:fill="FFFFFF"/>
        </w:rPr>
        <w:t>“Don't go near the water until you have learned how to swim.”</w:t>
      </w:r>
      <w:r w:rsidR="00A527E0">
        <w:rPr>
          <w:rFonts w:ascii="Georgia" w:hAnsi="Georgia" w:cs="Arial"/>
          <w:color w:val="222222"/>
          <w:sz w:val="24"/>
          <w:szCs w:val="24"/>
          <w:shd w:val="clear" w:color="auto" w:fill="FFFFFF"/>
        </w:rPr>
        <w:t xml:space="preserve">  “The future </w:t>
      </w:r>
      <w:proofErr w:type="spellStart"/>
      <w:r w:rsidR="00A527E0">
        <w:rPr>
          <w:rFonts w:ascii="Georgia" w:hAnsi="Georgia" w:cs="Arial"/>
          <w:color w:val="222222"/>
          <w:sz w:val="24"/>
          <w:szCs w:val="24"/>
          <w:shd w:val="clear" w:color="auto" w:fill="FFFFFF"/>
        </w:rPr>
        <w:t>ain’t</w:t>
      </w:r>
      <w:proofErr w:type="spellEnd"/>
      <w:r w:rsidR="00A527E0">
        <w:rPr>
          <w:rFonts w:ascii="Georgia" w:hAnsi="Georgia" w:cs="Arial"/>
          <w:color w:val="222222"/>
          <w:sz w:val="24"/>
          <w:szCs w:val="24"/>
          <w:shd w:val="clear" w:color="auto" w:fill="FFFFFF"/>
        </w:rPr>
        <w:t xml:space="preserve"> what it used to be.</w:t>
      </w:r>
      <w:r w:rsidR="004E6CB3">
        <w:rPr>
          <w:rFonts w:ascii="Georgia" w:hAnsi="Georgia" w:cs="Arial"/>
          <w:color w:val="222222"/>
          <w:sz w:val="24"/>
          <w:szCs w:val="24"/>
          <w:shd w:val="clear" w:color="auto" w:fill="FFFFFF"/>
        </w:rPr>
        <w:t>”  “It’s tough to make predictions, especially about the future.”</w:t>
      </w:r>
      <w:r w:rsidR="00A527E0">
        <w:rPr>
          <w:rFonts w:ascii="Georgia" w:hAnsi="Georgia" w:cs="Arial"/>
          <w:color w:val="222222"/>
          <w:sz w:val="24"/>
          <w:szCs w:val="24"/>
          <w:shd w:val="clear" w:color="auto" w:fill="FFFFFF"/>
        </w:rPr>
        <w:t xml:space="preserve">  “You can observe a lot by watching.”  </w:t>
      </w:r>
      <w:r w:rsidR="004E6CB3">
        <w:rPr>
          <w:rFonts w:ascii="Georgia" w:hAnsi="Georgia" w:cs="Arial"/>
          <w:color w:val="222222"/>
          <w:sz w:val="24"/>
          <w:szCs w:val="24"/>
          <w:shd w:val="clear" w:color="auto" w:fill="FFFFFF"/>
        </w:rPr>
        <w:t xml:space="preserve">“Listen up, because I’ve got nothing to say, and I’m only </w:t>
      </w:r>
      <w:proofErr w:type="spellStart"/>
      <w:r w:rsidR="004E6CB3">
        <w:rPr>
          <w:rFonts w:ascii="Georgia" w:hAnsi="Georgia" w:cs="Arial"/>
          <w:color w:val="222222"/>
          <w:sz w:val="24"/>
          <w:szCs w:val="24"/>
          <w:shd w:val="clear" w:color="auto" w:fill="FFFFFF"/>
        </w:rPr>
        <w:t>gonna</w:t>
      </w:r>
      <w:proofErr w:type="spellEnd"/>
      <w:r w:rsidR="004E6CB3">
        <w:rPr>
          <w:rFonts w:ascii="Georgia" w:hAnsi="Georgia" w:cs="Arial"/>
          <w:color w:val="222222"/>
          <w:sz w:val="24"/>
          <w:szCs w:val="24"/>
          <w:shd w:val="clear" w:color="auto" w:fill="FFFFFF"/>
        </w:rPr>
        <w:t xml:space="preserve"> say it once.”  (</w:t>
      </w:r>
      <w:proofErr w:type="gramStart"/>
      <w:r w:rsidR="004E6CB3">
        <w:rPr>
          <w:rFonts w:ascii="Georgia" w:hAnsi="Georgia" w:cs="Arial"/>
          <w:color w:val="222222"/>
          <w:sz w:val="24"/>
          <w:szCs w:val="24"/>
          <w:shd w:val="clear" w:color="auto" w:fill="FFFFFF"/>
        </w:rPr>
        <w:t>pretty good</w:t>
      </w:r>
      <w:proofErr w:type="gramEnd"/>
      <w:r w:rsidR="004E6CB3">
        <w:rPr>
          <w:rFonts w:ascii="Georgia" w:hAnsi="Georgia" w:cs="Arial"/>
          <w:color w:val="222222"/>
          <w:sz w:val="24"/>
          <w:szCs w:val="24"/>
          <w:shd w:val="clear" w:color="auto" w:fill="FFFFFF"/>
        </w:rPr>
        <w:t xml:space="preserve"> one for some</w:t>
      </w:r>
      <w:r w:rsidR="003D19C6">
        <w:rPr>
          <w:rFonts w:ascii="Georgia" w:hAnsi="Georgia" w:cs="Arial"/>
          <w:color w:val="222222"/>
          <w:sz w:val="24"/>
          <w:szCs w:val="24"/>
          <w:shd w:val="clear" w:color="auto" w:fill="FFFFFF"/>
        </w:rPr>
        <w:t xml:space="preserve"> of my</w:t>
      </w:r>
      <w:r w:rsidR="004E6CB3">
        <w:rPr>
          <w:rFonts w:ascii="Georgia" w:hAnsi="Georgia" w:cs="Arial"/>
          <w:color w:val="222222"/>
          <w:sz w:val="24"/>
          <w:szCs w:val="24"/>
          <w:shd w:val="clear" w:color="auto" w:fill="FFFFFF"/>
        </w:rPr>
        <w:t xml:space="preserve"> </w:t>
      </w:r>
      <w:r w:rsidR="000F3B4C">
        <w:rPr>
          <w:rFonts w:ascii="Georgia" w:hAnsi="Georgia" w:cs="Arial"/>
          <w:color w:val="222222"/>
          <w:sz w:val="24"/>
          <w:szCs w:val="24"/>
          <w:shd w:val="clear" w:color="auto" w:fill="FFFFFF"/>
        </w:rPr>
        <w:t>sermons</w:t>
      </w:r>
      <w:r w:rsidR="004E6CB3">
        <w:rPr>
          <w:rFonts w:ascii="Georgia" w:hAnsi="Georgia" w:cs="Arial"/>
          <w:color w:val="222222"/>
          <w:sz w:val="24"/>
          <w:szCs w:val="24"/>
          <w:shd w:val="clear" w:color="auto" w:fill="FFFFFF"/>
        </w:rPr>
        <w:t>, huh?)</w:t>
      </w:r>
    </w:p>
    <w:p w14:paraId="5C6E8019" w14:textId="77777777" w:rsidR="004E6CB3" w:rsidRDefault="004E6CB3"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04C28524" w14:textId="645FABF5" w:rsidR="00B25A99" w:rsidRDefault="000F3B4C"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Jesus Christ taught so many lessons by using paradox phrases.  If you are going to “</w:t>
      </w:r>
      <w:r w:rsidR="003D19C6">
        <w:rPr>
          <w:rFonts w:ascii="Georgia" w:hAnsi="Georgia" w:cs="Arial"/>
          <w:color w:val="222222"/>
          <w:sz w:val="24"/>
          <w:szCs w:val="24"/>
          <w:shd w:val="clear" w:color="auto" w:fill="FFFFFF"/>
        </w:rPr>
        <w:t>get</w:t>
      </w:r>
      <w:r>
        <w:rPr>
          <w:rFonts w:ascii="Georgia" w:hAnsi="Georgia" w:cs="Arial"/>
          <w:color w:val="222222"/>
          <w:sz w:val="24"/>
          <w:szCs w:val="24"/>
          <w:shd w:val="clear" w:color="auto" w:fill="FFFFFF"/>
        </w:rPr>
        <w:t xml:space="preserve">” discipleship, you better put on your thinking cap, strap on your hip waiters, and wade out into deep waters.  While the world plays in the kiddie pool and thinks only on the surface, Christians are called to think with God and act like Christ.  Bible readers know what happened when God spoke to the world and Christ lived in the world.  The world never understood them.  Not because they </w:t>
      </w:r>
      <w:proofErr w:type="gramStart"/>
      <w:r>
        <w:rPr>
          <w:rFonts w:ascii="Georgia" w:hAnsi="Georgia" w:cs="Arial"/>
          <w:color w:val="222222"/>
          <w:sz w:val="24"/>
          <w:szCs w:val="24"/>
          <w:shd w:val="clear" w:color="auto" w:fill="FFFFFF"/>
        </w:rPr>
        <w:t>couldn’t</w:t>
      </w:r>
      <w:proofErr w:type="gramEnd"/>
      <w:r>
        <w:rPr>
          <w:rFonts w:ascii="Georgia" w:hAnsi="Georgia" w:cs="Arial"/>
          <w:color w:val="222222"/>
          <w:sz w:val="24"/>
          <w:szCs w:val="24"/>
          <w:shd w:val="clear" w:color="auto" w:fill="FFFFFF"/>
        </w:rPr>
        <w:t xml:space="preserve">, but because they wouldn’t.  God’s thoughts and ways are higher than man’s (Isaiah 55:8-9).  To follow </w:t>
      </w:r>
      <w:proofErr w:type="gramStart"/>
      <w:r>
        <w:rPr>
          <w:rFonts w:ascii="Georgia" w:hAnsi="Georgia" w:cs="Arial"/>
          <w:color w:val="222222"/>
          <w:sz w:val="24"/>
          <w:szCs w:val="24"/>
          <w:shd w:val="clear" w:color="auto" w:fill="FFFFFF"/>
        </w:rPr>
        <w:t>Christ</w:t>
      </w:r>
      <w:proofErr w:type="gramEnd"/>
      <w:r>
        <w:rPr>
          <w:rFonts w:ascii="Georgia" w:hAnsi="Georgia" w:cs="Arial"/>
          <w:color w:val="222222"/>
          <w:sz w:val="24"/>
          <w:szCs w:val="24"/>
          <w:shd w:val="clear" w:color="auto" w:fill="FFFFFF"/>
        </w:rPr>
        <w:t xml:space="preserve"> you must </w:t>
      </w:r>
      <w:r w:rsidR="00362921">
        <w:rPr>
          <w:rFonts w:ascii="Georgia" w:hAnsi="Georgia" w:cs="Arial"/>
          <w:color w:val="222222"/>
          <w:sz w:val="24"/>
          <w:szCs w:val="24"/>
          <w:shd w:val="clear" w:color="auto" w:fill="FFFFFF"/>
        </w:rPr>
        <w:t>think outside the world’s box, but think inside the Lord’s Bible.  By doing so you will be living a paradox.  I wish to study five of these with you this week:</w:t>
      </w:r>
    </w:p>
    <w:p w14:paraId="037A6338" w14:textId="093D0336" w:rsidR="00362921" w:rsidRDefault="00362921"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04B0D403" w14:textId="7A4251E0" w:rsidR="00362921" w:rsidRPr="00362921" w:rsidRDefault="00362921" w:rsidP="00362921">
      <w:pPr>
        <w:widowControl w:val="0"/>
        <w:autoSpaceDE w:val="0"/>
        <w:autoSpaceDN w:val="0"/>
        <w:adjustRightInd w:val="0"/>
        <w:spacing w:after="0" w:line="240" w:lineRule="auto"/>
        <w:rPr>
          <w:rFonts w:ascii="Georgia" w:hAnsi="Georgia" w:cs="Arial"/>
          <w:color w:val="222222"/>
          <w:sz w:val="24"/>
          <w:szCs w:val="24"/>
          <w:shd w:val="clear" w:color="auto" w:fill="FFFFFF"/>
        </w:rPr>
      </w:pPr>
      <w:r w:rsidRPr="00362921">
        <w:rPr>
          <w:rFonts w:ascii="Georgia" w:hAnsi="Georgia" w:cs="Arial"/>
          <w:color w:val="222222"/>
          <w:sz w:val="24"/>
          <w:szCs w:val="24"/>
          <w:shd w:val="clear" w:color="auto" w:fill="FFFFFF"/>
        </w:rPr>
        <w:t>1.</w:t>
      </w:r>
      <w:r>
        <w:rPr>
          <w:rFonts w:ascii="Georgia" w:hAnsi="Georgia" w:cs="Arial"/>
          <w:color w:val="222222"/>
          <w:sz w:val="24"/>
          <w:szCs w:val="24"/>
          <w:shd w:val="clear" w:color="auto" w:fill="FFFFFF"/>
        </w:rPr>
        <w:t xml:space="preserve"> </w:t>
      </w:r>
      <w:r w:rsidRPr="00362921">
        <w:rPr>
          <w:rFonts w:ascii="Georgia" w:hAnsi="Georgia" w:cs="Arial"/>
          <w:color w:val="222222"/>
          <w:sz w:val="24"/>
          <w:szCs w:val="24"/>
          <w:shd w:val="clear" w:color="auto" w:fill="FFFFFF"/>
        </w:rPr>
        <w:t>Losing is gaining.</w:t>
      </w:r>
      <w:r>
        <w:rPr>
          <w:rFonts w:ascii="Georgia" w:hAnsi="Georgia" w:cs="Arial"/>
          <w:color w:val="222222"/>
          <w:sz w:val="24"/>
          <w:szCs w:val="24"/>
          <w:shd w:val="clear" w:color="auto" w:fill="FFFFFF"/>
        </w:rPr>
        <w:t xml:space="preserve">  </w:t>
      </w:r>
      <w:r>
        <w:rPr>
          <w:rFonts w:ascii="Georgia" w:hAnsi="Georgia" w:cs="Arial"/>
          <w:color w:val="222222"/>
          <w:sz w:val="24"/>
          <w:szCs w:val="24"/>
          <w:shd w:val="clear" w:color="auto" w:fill="FFFFFF"/>
        </w:rPr>
        <w:br/>
        <w:t xml:space="preserve">2. Slavery is freedom.  </w:t>
      </w:r>
      <w:r>
        <w:rPr>
          <w:rFonts w:ascii="Georgia" w:hAnsi="Georgia" w:cs="Arial"/>
          <w:color w:val="222222"/>
          <w:sz w:val="24"/>
          <w:szCs w:val="24"/>
          <w:shd w:val="clear" w:color="auto" w:fill="FFFFFF"/>
        </w:rPr>
        <w:br/>
        <w:t xml:space="preserve">3. Weakness is strength.  </w:t>
      </w:r>
      <w:r>
        <w:rPr>
          <w:rFonts w:ascii="Georgia" w:hAnsi="Georgia" w:cs="Arial"/>
          <w:color w:val="222222"/>
          <w:sz w:val="24"/>
          <w:szCs w:val="24"/>
          <w:shd w:val="clear" w:color="auto" w:fill="FFFFFF"/>
        </w:rPr>
        <w:br/>
        <w:t xml:space="preserve">4. Last is first.  </w:t>
      </w:r>
      <w:r>
        <w:rPr>
          <w:rFonts w:ascii="Georgia" w:hAnsi="Georgia" w:cs="Arial"/>
          <w:color w:val="222222"/>
          <w:sz w:val="24"/>
          <w:szCs w:val="24"/>
          <w:shd w:val="clear" w:color="auto" w:fill="FFFFFF"/>
        </w:rPr>
        <w:br/>
        <w:t>5. Serving is leading.</w:t>
      </w:r>
    </w:p>
    <w:p w14:paraId="0AC33F5F" w14:textId="7F62E305" w:rsidR="00362921" w:rsidRDefault="00362921"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0FAC29E9" w14:textId="3E4A17C4" w:rsidR="00362921" w:rsidRDefault="00362921"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I hope these five studies will help you think on things above, not on earth (Col. 3:1-2).</w:t>
      </w:r>
    </w:p>
    <w:p w14:paraId="1181DF41" w14:textId="6AD913D5" w:rsidR="00362921" w:rsidRPr="00B401F8" w:rsidRDefault="00362921" w:rsidP="00B25A99">
      <w:pPr>
        <w:widowControl w:val="0"/>
        <w:autoSpaceDE w:val="0"/>
        <w:autoSpaceDN w:val="0"/>
        <w:adjustRightInd w:val="0"/>
        <w:spacing w:after="0" w:line="240" w:lineRule="auto"/>
        <w:rPr>
          <w:rFonts w:ascii="Georgia" w:hAnsi="Georgia" w:cs="Arial"/>
          <w:b/>
          <w:bCs/>
          <w:color w:val="222222"/>
          <w:sz w:val="24"/>
          <w:szCs w:val="24"/>
          <w:u w:val="single"/>
          <w:shd w:val="clear" w:color="auto" w:fill="FFFFFF"/>
        </w:rPr>
      </w:pPr>
      <w:r w:rsidRPr="00B401F8">
        <w:rPr>
          <w:rFonts w:ascii="Georgia" w:hAnsi="Georgia" w:cs="Arial"/>
          <w:b/>
          <w:bCs/>
          <w:color w:val="222222"/>
          <w:sz w:val="24"/>
          <w:szCs w:val="24"/>
          <w:u w:val="single"/>
          <w:shd w:val="clear" w:color="auto" w:fill="FFFFFF"/>
        </w:rPr>
        <w:lastRenderedPageBreak/>
        <w:t>Losing Is Gaining</w:t>
      </w:r>
    </w:p>
    <w:p w14:paraId="24DABBCE" w14:textId="76639730" w:rsidR="00362921" w:rsidRDefault="00362921"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65AC05F8" w14:textId="55D8D97D" w:rsidR="00362921" w:rsidRDefault="003D19C6"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Text - </w:t>
      </w:r>
      <w:r w:rsidR="006D4689">
        <w:rPr>
          <w:rFonts w:ascii="Georgia" w:hAnsi="Georgia" w:cs="Arial"/>
          <w:color w:val="222222"/>
          <w:sz w:val="24"/>
          <w:szCs w:val="24"/>
          <w:shd w:val="clear" w:color="auto" w:fill="FFFFFF"/>
        </w:rPr>
        <w:t>Matthew 16.  Peter had just made the good confession that Jesus was the Christ the Son of God</w:t>
      </w:r>
      <w:r>
        <w:rPr>
          <w:rFonts w:ascii="Georgia" w:hAnsi="Georgia" w:cs="Arial"/>
          <w:color w:val="222222"/>
          <w:sz w:val="24"/>
          <w:szCs w:val="24"/>
          <w:shd w:val="clear" w:color="auto" w:fill="FFFFFF"/>
        </w:rPr>
        <w:t xml:space="preserve"> (v.16)</w:t>
      </w:r>
      <w:r w:rsidR="006D4689">
        <w:rPr>
          <w:rFonts w:ascii="Georgia" w:hAnsi="Georgia" w:cs="Arial"/>
          <w:color w:val="222222"/>
          <w:sz w:val="24"/>
          <w:szCs w:val="24"/>
          <w:shd w:val="clear" w:color="auto" w:fill="FFFFFF"/>
        </w:rPr>
        <w:t>.  Jesus praised him for that statement of faith</w:t>
      </w:r>
      <w:r>
        <w:rPr>
          <w:rFonts w:ascii="Georgia" w:hAnsi="Georgia" w:cs="Arial"/>
          <w:color w:val="222222"/>
          <w:sz w:val="24"/>
          <w:szCs w:val="24"/>
          <w:shd w:val="clear" w:color="auto" w:fill="FFFFFF"/>
        </w:rPr>
        <w:t xml:space="preserve"> (v.18)</w:t>
      </w:r>
      <w:r w:rsidR="006D4689">
        <w:rPr>
          <w:rFonts w:ascii="Georgia" w:hAnsi="Georgia" w:cs="Arial"/>
          <w:color w:val="222222"/>
          <w:sz w:val="24"/>
          <w:szCs w:val="24"/>
          <w:shd w:val="clear" w:color="auto" w:fill="FFFFFF"/>
        </w:rPr>
        <w:t xml:space="preserve">.  Perhaps minutes later </w:t>
      </w:r>
      <w:r w:rsidR="00E201C1">
        <w:rPr>
          <w:rFonts w:ascii="Georgia" w:hAnsi="Georgia" w:cs="Arial"/>
          <w:color w:val="222222"/>
          <w:sz w:val="24"/>
          <w:szCs w:val="24"/>
          <w:shd w:val="clear" w:color="auto" w:fill="FFFFFF"/>
        </w:rPr>
        <w:t>Jesus tells Peter, “</w:t>
      </w:r>
      <w:r w:rsidR="00E201C1" w:rsidRPr="00B5401B">
        <w:rPr>
          <w:rFonts w:ascii="Georgia" w:hAnsi="Georgia" w:cs="Arial"/>
          <w:i/>
          <w:iCs/>
          <w:color w:val="222222"/>
          <w:sz w:val="24"/>
          <w:szCs w:val="24"/>
          <w:shd w:val="clear" w:color="auto" w:fill="FFFFFF"/>
        </w:rPr>
        <w:t>Get behind me Satan, you an offense to me</w:t>
      </w:r>
      <w:r w:rsidR="00E201C1">
        <w:rPr>
          <w:rFonts w:ascii="Georgia" w:hAnsi="Georgia" w:cs="Arial"/>
          <w:color w:val="222222"/>
          <w:sz w:val="24"/>
          <w:szCs w:val="24"/>
          <w:shd w:val="clear" w:color="auto" w:fill="FFFFFF"/>
        </w:rPr>
        <w:t xml:space="preserve">!”  Ugh.  What happened?  Why was Peter praised one minute, then called Satan the next?  </w:t>
      </w:r>
      <w:r>
        <w:rPr>
          <w:rFonts w:ascii="Georgia" w:hAnsi="Georgia" w:cs="Arial"/>
          <w:color w:val="222222"/>
          <w:sz w:val="24"/>
          <w:szCs w:val="24"/>
          <w:shd w:val="clear" w:color="auto" w:fill="FFFFFF"/>
        </w:rPr>
        <w:t>Because h</w:t>
      </w:r>
      <w:r w:rsidR="00E201C1">
        <w:rPr>
          <w:rFonts w:ascii="Georgia" w:hAnsi="Georgia" w:cs="Arial"/>
          <w:color w:val="222222"/>
          <w:sz w:val="24"/>
          <w:szCs w:val="24"/>
          <w:shd w:val="clear" w:color="auto" w:fill="FFFFFF"/>
        </w:rPr>
        <w:t>is thinking was shallow</w:t>
      </w:r>
      <w:r>
        <w:rPr>
          <w:rFonts w:ascii="Georgia" w:hAnsi="Georgia" w:cs="Arial"/>
          <w:color w:val="222222"/>
          <w:sz w:val="24"/>
          <w:szCs w:val="24"/>
          <w:shd w:val="clear" w:color="auto" w:fill="FFFFFF"/>
        </w:rPr>
        <w:t>.</w:t>
      </w:r>
      <w:r w:rsidR="00E201C1">
        <w:rPr>
          <w:rFonts w:ascii="Georgia" w:hAnsi="Georgia" w:cs="Arial"/>
          <w:color w:val="222222"/>
          <w:sz w:val="24"/>
          <w:szCs w:val="24"/>
          <w:shd w:val="clear" w:color="auto" w:fill="FFFFFF"/>
        </w:rPr>
        <w:t xml:space="preserve"> </w:t>
      </w:r>
      <w:r>
        <w:rPr>
          <w:rFonts w:ascii="Georgia" w:hAnsi="Georgia" w:cs="Arial"/>
          <w:color w:val="222222"/>
          <w:sz w:val="24"/>
          <w:szCs w:val="24"/>
          <w:shd w:val="clear" w:color="auto" w:fill="FFFFFF"/>
        </w:rPr>
        <w:t xml:space="preserve"> H</w:t>
      </w:r>
      <w:r w:rsidR="00E201C1">
        <w:rPr>
          <w:rFonts w:ascii="Georgia" w:hAnsi="Georgia" w:cs="Arial"/>
          <w:color w:val="222222"/>
          <w:sz w:val="24"/>
          <w:szCs w:val="24"/>
          <w:shd w:val="clear" w:color="auto" w:fill="FFFFFF"/>
        </w:rPr>
        <w:t>e thought like the world.  Hear Jesus explain it:</w:t>
      </w:r>
    </w:p>
    <w:p w14:paraId="18FDCC59" w14:textId="5B95255B" w:rsidR="00E201C1" w:rsidRDefault="00E201C1"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03C708A7" w14:textId="5CC3AF42" w:rsidR="00E201C1" w:rsidRPr="00E201C1" w:rsidRDefault="00E201C1" w:rsidP="00B25A99">
      <w:pPr>
        <w:widowControl w:val="0"/>
        <w:autoSpaceDE w:val="0"/>
        <w:autoSpaceDN w:val="0"/>
        <w:adjustRightInd w:val="0"/>
        <w:spacing w:after="0" w:line="240" w:lineRule="auto"/>
        <w:rPr>
          <w:rFonts w:ascii="Georgia" w:hAnsi="Georgia" w:cs="Arial"/>
          <w:i/>
          <w:iCs/>
          <w:color w:val="222222"/>
          <w:sz w:val="24"/>
          <w:szCs w:val="24"/>
          <w:shd w:val="clear" w:color="auto" w:fill="FFFFFF"/>
        </w:rPr>
      </w:pPr>
      <w:r w:rsidRPr="00E201C1">
        <w:rPr>
          <w:rFonts w:ascii="Georgia" w:hAnsi="Georgia"/>
          <w:i/>
          <w:iCs/>
          <w:vertAlign w:val="superscript"/>
        </w:rPr>
        <w:t>21</w:t>
      </w:r>
      <w:r w:rsidRPr="00E201C1">
        <w:rPr>
          <w:rFonts w:ascii="Georgia" w:hAnsi="Georgia"/>
          <w:i/>
          <w:iCs/>
        </w:rPr>
        <w:t xml:space="preserve"> From that time Jesus began to show to His disciples that He must go to Jerusalem and suffer many things from the elders and chief priests and scribes, and be killed, and be raised the third day.</w:t>
      </w:r>
      <w:r>
        <w:rPr>
          <w:rFonts w:ascii="Georgia" w:hAnsi="Georgia"/>
          <w:i/>
          <w:iCs/>
        </w:rPr>
        <w:t xml:space="preserve"> </w:t>
      </w:r>
      <w:r w:rsidRPr="00E201C1">
        <w:rPr>
          <w:rFonts w:ascii="Georgia" w:hAnsi="Georgia"/>
          <w:i/>
          <w:iCs/>
          <w:vertAlign w:val="superscript"/>
        </w:rPr>
        <w:t>22</w:t>
      </w:r>
      <w:r w:rsidRPr="00E201C1">
        <w:rPr>
          <w:rFonts w:ascii="Georgia" w:hAnsi="Georgia"/>
          <w:i/>
          <w:iCs/>
        </w:rPr>
        <w:t xml:space="preserve"> Then Peter took Him aside and began to rebuke Him, saying, “Far be it from You, Lord; this shall not happen to You!”</w:t>
      </w:r>
      <w:r>
        <w:rPr>
          <w:rFonts w:ascii="Georgia" w:hAnsi="Georgia"/>
          <w:i/>
          <w:iCs/>
        </w:rPr>
        <w:t xml:space="preserve">  </w:t>
      </w:r>
      <w:r w:rsidRPr="00E201C1">
        <w:rPr>
          <w:rFonts w:ascii="Georgia" w:hAnsi="Georgia"/>
          <w:i/>
          <w:iCs/>
          <w:vertAlign w:val="superscript"/>
        </w:rPr>
        <w:t>23</w:t>
      </w:r>
      <w:r w:rsidRPr="00E201C1">
        <w:rPr>
          <w:rFonts w:ascii="Georgia" w:hAnsi="Georgia"/>
          <w:i/>
          <w:iCs/>
        </w:rPr>
        <w:t xml:space="preserve"> But He turned and said to Peter, “Get behind Me, Satan! You are an offense to Me, for you are not mindful of the things of God, but the things of men.”</w:t>
      </w:r>
      <w:r>
        <w:rPr>
          <w:rFonts w:ascii="Georgia" w:hAnsi="Georgia"/>
          <w:i/>
          <w:iCs/>
        </w:rPr>
        <w:t xml:space="preserve">  </w:t>
      </w:r>
      <w:r w:rsidRPr="00E201C1">
        <w:rPr>
          <w:rFonts w:ascii="Georgia" w:hAnsi="Georgia"/>
          <w:i/>
          <w:iCs/>
          <w:vertAlign w:val="superscript"/>
        </w:rPr>
        <w:t>24</w:t>
      </w:r>
      <w:r w:rsidRPr="00E201C1">
        <w:rPr>
          <w:rFonts w:ascii="Georgia" w:hAnsi="Georgia"/>
          <w:i/>
          <w:iCs/>
        </w:rPr>
        <w:t xml:space="preserve"> Then Jesus said to His disciples, “If anyone desires to come after Me, let him deny himself, and take up his cross, and follow Me. </w:t>
      </w:r>
      <w:r w:rsidRPr="00E201C1">
        <w:rPr>
          <w:rFonts w:ascii="Georgia" w:hAnsi="Georgia"/>
          <w:i/>
          <w:iCs/>
          <w:vertAlign w:val="superscript"/>
        </w:rPr>
        <w:t>25</w:t>
      </w:r>
      <w:r w:rsidRPr="00E201C1">
        <w:rPr>
          <w:rFonts w:ascii="Georgia" w:hAnsi="Georgia"/>
          <w:i/>
          <w:iCs/>
        </w:rPr>
        <w:t xml:space="preserve"> For whoever desires to save his life will lose it, but whoever loses his life for My sake will find it.</w:t>
      </w:r>
    </w:p>
    <w:p w14:paraId="2566A38D" w14:textId="6D9D25FF" w:rsidR="006D4689" w:rsidRPr="00E201C1" w:rsidRDefault="006D4689" w:rsidP="00B25A99">
      <w:pPr>
        <w:widowControl w:val="0"/>
        <w:autoSpaceDE w:val="0"/>
        <w:autoSpaceDN w:val="0"/>
        <w:adjustRightInd w:val="0"/>
        <w:spacing w:after="0" w:line="240" w:lineRule="auto"/>
        <w:rPr>
          <w:rFonts w:ascii="Georgia" w:hAnsi="Georgia" w:cs="Arial"/>
          <w:i/>
          <w:iCs/>
          <w:color w:val="222222"/>
          <w:sz w:val="24"/>
          <w:szCs w:val="24"/>
          <w:shd w:val="clear" w:color="auto" w:fill="FFFFFF"/>
        </w:rPr>
      </w:pPr>
    </w:p>
    <w:p w14:paraId="77228399" w14:textId="67340461" w:rsidR="00FE65D3" w:rsidRDefault="00E201C1"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roofErr w:type="gramStart"/>
      <w:r>
        <w:rPr>
          <w:rFonts w:ascii="Georgia" w:hAnsi="Georgia" w:cs="Arial"/>
          <w:color w:val="222222"/>
          <w:sz w:val="24"/>
          <w:szCs w:val="24"/>
          <w:shd w:val="clear" w:color="auto" w:fill="FFFFFF"/>
        </w:rPr>
        <w:t>Despite the fact that</w:t>
      </w:r>
      <w:proofErr w:type="gramEnd"/>
      <w:r>
        <w:rPr>
          <w:rFonts w:ascii="Georgia" w:hAnsi="Georgia" w:cs="Arial"/>
          <w:color w:val="222222"/>
          <w:sz w:val="24"/>
          <w:szCs w:val="24"/>
          <w:shd w:val="clear" w:color="auto" w:fill="FFFFFF"/>
        </w:rPr>
        <w:t xml:space="preserve"> Christ repeatedly told the apostles of God’s plan to redeem the world through </w:t>
      </w:r>
      <w:r w:rsidR="001E1AF2">
        <w:rPr>
          <w:rFonts w:ascii="Georgia" w:hAnsi="Georgia" w:cs="Arial"/>
          <w:color w:val="222222"/>
          <w:sz w:val="24"/>
          <w:szCs w:val="24"/>
          <w:shd w:val="clear" w:color="auto" w:fill="FFFFFF"/>
        </w:rPr>
        <w:t>His</w:t>
      </w:r>
      <w:r>
        <w:rPr>
          <w:rFonts w:ascii="Georgia" w:hAnsi="Georgia" w:cs="Arial"/>
          <w:color w:val="222222"/>
          <w:sz w:val="24"/>
          <w:szCs w:val="24"/>
          <w:shd w:val="clear" w:color="auto" w:fill="FFFFFF"/>
        </w:rPr>
        <w:t xml:space="preserve"> death</w:t>
      </w:r>
      <w:r w:rsidR="003D19C6">
        <w:rPr>
          <w:rFonts w:ascii="Georgia" w:hAnsi="Georgia" w:cs="Arial"/>
          <w:color w:val="222222"/>
          <w:sz w:val="24"/>
          <w:szCs w:val="24"/>
          <w:shd w:val="clear" w:color="auto" w:fill="FFFFFF"/>
        </w:rPr>
        <w:t xml:space="preserve"> and resurrection</w:t>
      </w:r>
      <w:r>
        <w:rPr>
          <w:rFonts w:ascii="Georgia" w:hAnsi="Georgia" w:cs="Arial"/>
          <w:color w:val="222222"/>
          <w:sz w:val="24"/>
          <w:szCs w:val="24"/>
          <w:shd w:val="clear" w:color="auto" w:fill="FFFFFF"/>
        </w:rPr>
        <w:t xml:space="preserve">, they didn’t get it.  </w:t>
      </w:r>
      <w:r w:rsidR="003D19C6">
        <w:rPr>
          <w:rFonts w:ascii="Georgia" w:hAnsi="Georgia" w:cs="Arial"/>
          <w:color w:val="222222"/>
          <w:sz w:val="24"/>
          <w:szCs w:val="24"/>
          <w:shd w:val="clear" w:color="auto" w:fill="FFFFFF"/>
        </w:rPr>
        <w:t xml:space="preserve">They were stuck on stupid because they </w:t>
      </w:r>
      <w:r w:rsidR="00FE65D3">
        <w:rPr>
          <w:rFonts w:ascii="Georgia" w:hAnsi="Georgia" w:cs="Arial"/>
          <w:color w:val="222222"/>
          <w:sz w:val="24"/>
          <w:szCs w:val="24"/>
          <w:shd w:val="clear" w:color="auto" w:fill="FFFFFF"/>
        </w:rPr>
        <w:t>were stuck on the status quo mindset.  Jesus knew that had to change, and drastically.  Calling Peter “</w:t>
      </w:r>
      <w:r w:rsidR="00FE65D3" w:rsidRPr="00FE65D3">
        <w:rPr>
          <w:rFonts w:ascii="Georgia" w:hAnsi="Georgia" w:cs="Arial"/>
          <w:i/>
          <w:iCs/>
          <w:color w:val="222222"/>
          <w:sz w:val="24"/>
          <w:szCs w:val="24"/>
          <w:shd w:val="clear" w:color="auto" w:fill="FFFFFF"/>
        </w:rPr>
        <w:t>Satan</w:t>
      </w:r>
      <w:r w:rsidR="00FE65D3">
        <w:rPr>
          <w:rFonts w:ascii="Georgia" w:hAnsi="Georgia" w:cs="Arial"/>
          <w:color w:val="222222"/>
          <w:sz w:val="24"/>
          <w:szCs w:val="24"/>
          <w:shd w:val="clear" w:color="auto" w:fill="FFFFFF"/>
        </w:rPr>
        <w:t xml:space="preserve">” got his undivided attention.  It was a wakeup call to get with His program, not the one of the scribes and Pharisees.  It was a call to radical revolution!  Christianity </w:t>
      </w:r>
      <w:r w:rsidR="001E1AF2">
        <w:rPr>
          <w:rFonts w:ascii="Georgia" w:hAnsi="Georgia" w:cs="Arial"/>
          <w:color w:val="222222"/>
          <w:sz w:val="24"/>
          <w:szCs w:val="24"/>
          <w:shd w:val="clear" w:color="auto" w:fill="FFFFFF"/>
        </w:rPr>
        <w:t>was to</w:t>
      </w:r>
      <w:r w:rsidR="00FE65D3">
        <w:rPr>
          <w:rFonts w:ascii="Georgia" w:hAnsi="Georgia" w:cs="Arial"/>
          <w:color w:val="222222"/>
          <w:sz w:val="24"/>
          <w:szCs w:val="24"/>
          <w:shd w:val="clear" w:color="auto" w:fill="FFFFFF"/>
        </w:rPr>
        <w:t xml:space="preserve"> change the world.  The future would proclaim Christ’s followers as people “</w:t>
      </w:r>
      <w:r w:rsidR="00FE65D3" w:rsidRPr="00FE65D3">
        <w:rPr>
          <w:rFonts w:ascii="Georgia" w:hAnsi="Georgia" w:cs="Arial"/>
          <w:i/>
          <w:iCs/>
          <w:color w:val="222222"/>
          <w:sz w:val="24"/>
          <w:szCs w:val="24"/>
          <w:shd w:val="clear" w:color="auto" w:fill="FFFFFF"/>
        </w:rPr>
        <w:t>who have turned the world upside down</w:t>
      </w:r>
      <w:r w:rsidR="00FE65D3">
        <w:rPr>
          <w:rFonts w:ascii="Georgia" w:hAnsi="Georgia" w:cs="Arial"/>
          <w:color w:val="222222"/>
          <w:sz w:val="24"/>
          <w:szCs w:val="24"/>
          <w:shd w:val="clear" w:color="auto" w:fill="FFFFFF"/>
        </w:rPr>
        <w:t xml:space="preserve">” (Acts 17:6).  </w:t>
      </w:r>
    </w:p>
    <w:p w14:paraId="0B36673A" w14:textId="77777777" w:rsidR="00FE65D3" w:rsidRDefault="00FE65D3"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40C7964E" w14:textId="225C4868" w:rsidR="006D4689" w:rsidRDefault="00FE65D3"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Revolution is never easy.  Just ask the 56 signers of the Declaration of Independence.  </w:t>
      </w:r>
      <w:proofErr w:type="gramStart"/>
      <w:r w:rsidR="00CD71A9">
        <w:rPr>
          <w:rFonts w:ascii="Georgia" w:hAnsi="Georgia" w:cs="Arial"/>
          <w:color w:val="222222"/>
          <w:sz w:val="24"/>
          <w:szCs w:val="24"/>
          <w:shd w:val="clear" w:color="auto" w:fill="FFFFFF"/>
        </w:rPr>
        <w:t>I’ll</w:t>
      </w:r>
      <w:proofErr w:type="gramEnd"/>
      <w:r w:rsidR="00CD71A9">
        <w:rPr>
          <w:rFonts w:ascii="Georgia" w:hAnsi="Georgia" w:cs="Arial"/>
          <w:color w:val="222222"/>
          <w:sz w:val="24"/>
          <w:szCs w:val="24"/>
          <w:shd w:val="clear" w:color="auto" w:fill="FFFFFF"/>
        </w:rPr>
        <w:t xml:space="preserve"> tell you their story tomorrow.  </w:t>
      </w:r>
      <w:r w:rsidR="00DD2BBE">
        <w:rPr>
          <w:rFonts w:ascii="Georgia" w:hAnsi="Georgia" w:cs="Arial"/>
          <w:color w:val="222222"/>
          <w:sz w:val="24"/>
          <w:szCs w:val="24"/>
          <w:shd w:val="clear" w:color="auto" w:fill="FFFFFF"/>
        </w:rPr>
        <w:t xml:space="preserve"> Jesus said, “</w:t>
      </w:r>
      <w:r w:rsidR="00DD2BBE" w:rsidRPr="00AA0CB2">
        <w:rPr>
          <w:rFonts w:ascii="Georgia" w:hAnsi="Georgia" w:cs="Arial"/>
          <w:i/>
          <w:iCs/>
          <w:color w:val="222222"/>
          <w:sz w:val="24"/>
          <w:szCs w:val="24"/>
          <w:shd w:val="clear" w:color="auto" w:fill="FFFFFF"/>
        </w:rPr>
        <w:t>if any man desires to come after Me, let him deny himself, take up his cross and follow Me</w:t>
      </w:r>
      <w:r w:rsidR="00DD2BBE">
        <w:rPr>
          <w:rFonts w:ascii="Georgia" w:hAnsi="Georgia" w:cs="Arial"/>
          <w:color w:val="222222"/>
          <w:sz w:val="24"/>
          <w:szCs w:val="24"/>
          <w:shd w:val="clear" w:color="auto" w:fill="FFFFFF"/>
        </w:rPr>
        <w:t xml:space="preserve">.”  Calling yourself a disciple requires discipline… and courage.  Revolutionaries are often caught and executed.  </w:t>
      </w:r>
      <w:r w:rsidR="00DD2BBE">
        <w:rPr>
          <w:rFonts w:ascii="Georgia" w:hAnsi="Georgia" w:cs="Arial"/>
          <w:color w:val="222222"/>
          <w:sz w:val="24"/>
          <w:szCs w:val="24"/>
          <w:shd w:val="clear" w:color="auto" w:fill="FFFFFF"/>
        </w:rPr>
        <w:t>Dietrich Bonhoeffer</w:t>
      </w:r>
      <w:r w:rsidR="00B5401B">
        <w:rPr>
          <w:rFonts w:ascii="Georgia" w:hAnsi="Georgia" w:cs="Arial"/>
          <w:color w:val="222222"/>
          <w:sz w:val="24"/>
          <w:szCs w:val="24"/>
          <w:shd w:val="clear" w:color="auto" w:fill="FFFFFF"/>
        </w:rPr>
        <w:t>, a Lutheran pastor,</w:t>
      </w:r>
      <w:r w:rsidR="00DD2BBE">
        <w:rPr>
          <w:rFonts w:ascii="Georgia" w:hAnsi="Georgia" w:cs="Arial"/>
          <w:color w:val="222222"/>
          <w:sz w:val="24"/>
          <w:szCs w:val="24"/>
          <w:shd w:val="clear" w:color="auto" w:fill="FFFFFF"/>
        </w:rPr>
        <w:t xml:space="preserve"> wrote in his classic</w:t>
      </w:r>
      <w:r w:rsidR="00DD2BBE">
        <w:rPr>
          <w:rFonts w:ascii="Georgia" w:hAnsi="Georgia" w:cs="Arial"/>
          <w:color w:val="222222"/>
          <w:sz w:val="24"/>
          <w:szCs w:val="24"/>
          <w:shd w:val="clear" w:color="auto" w:fill="FFFFFF"/>
        </w:rPr>
        <w:t xml:space="preserve"> book</w:t>
      </w:r>
      <w:r w:rsidR="00DD2BBE">
        <w:rPr>
          <w:rFonts w:ascii="Georgia" w:hAnsi="Georgia" w:cs="Arial"/>
          <w:color w:val="222222"/>
          <w:sz w:val="24"/>
          <w:szCs w:val="24"/>
          <w:shd w:val="clear" w:color="auto" w:fill="FFFFFF"/>
        </w:rPr>
        <w:t xml:space="preserve"> </w:t>
      </w:r>
      <w:r w:rsidR="00DD2BBE" w:rsidRPr="00DD2BBE">
        <w:rPr>
          <w:rFonts w:ascii="Georgia" w:hAnsi="Georgia" w:cs="Arial"/>
          <w:i/>
          <w:iCs/>
          <w:color w:val="222222"/>
          <w:sz w:val="24"/>
          <w:szCs w:val="24"/>
          <w:shd w:val="clear" w:color="auto" w:fill="FFFFFF"/>
        </w:rPr>
        <w:t xml:space="preserve">The Cost </w:t>
      </w:r>
      <w:proofErr w:type="gramStart"/>
      <w:r w:rsidR="00DD2BBE" w:rsidRPr="00DD2BBE">
        <w:rPr>
          <w:rFonts w:ascii="Georgia" w:hAnsi="Georgia" w:cs="Arial"/>
          <w:i/>
          <w:iCs/>
          <w:color w:val="222222"/>
          <w:sz w:val="24"/>
          <w:szCs w:val="24"/>
          <w:shd w:val="clear" w:color="auto" w:fill="FFFFFF"/>
        </w:rPr>
        <w:t>Of</w:t>
      </w:r>
      <w:proofErr w:type="gramEnd"/>
      <w:r w:rsidR="00DD2BBE" w:rsidRPr="00DD2BBE">
        <w:rPr>
          <w:rFonts w:ascii="Georgia" w:hAnsi="Georgia" w:cs="Arial"/>
          <w:i/>
          <w:iCs/>
          <w:color w:val="222222"/>
          <w:sz w:val="24"/>
          <w:szCs w:val="24"/>
          <w:shd w:val="clear" w:color="auto" w:fill="FFFFFF"/>
        </w:rPr>
        <w:t xml:space="preserve"> Discipleship</w:t>
      </w:r>
      <w:r w:rsidR="00AA0CB2">
        <w:rPr>
          <w:rFonts w:ascii="Georgia" w:hAnsi="Georgia" w:cs="Arial"/>
          <w:color w:val="222222"/>
          <w:sz w:val="24"/>
          <w:szCs w:val="24"/>
          <w:shd w:val="clear" w:color="auto" w:fill="FFFFFF"/>
        </w:rPr>
        <w:t xml:space="preserve">, </w:t>
      </w:r>
      <w:r w:rsidR="00DD2BBE">
        <w:rPr>
          <w:rFonts w:ascii="Georgia" w:hAnsi="Georgia" w:cs="Arial"/>
          <w:color w:val="222222"/>
          <w:sz w:val="24"/>
          <w:szCs w:val="24"/>
          <w:shd w:val="clear" w:color="auto" w:fill="FFFFFF"/>
        </w:rPr>
        <w:t xml:space="preserve">“When Christ calls a man, he bids him come and die.”  </w:t>
      </w:r>
      <w:r w:rsidR="00AA0CB2">
        <w:rPr>
          <w:rFonts w:ascii="Georgia" w:hAnsi="Georgia" w:cs="Arial"/>
          <w:color w:val="222222"/>
          <w:sz w:val="24"/>
          <w:szCs w:val="24"/>
          <w:shd w:val="clear" w:color="auto" w:fill="FFFFFF"/>
        </w:rPr>
        <w:t>The Nazi’s hung him on April 9, 1945, just 28 days before Germany surrendered.</w:t>
      </w:r>
    </w:p>
    <w:p w14:paraId="01C83028" w14:textId="77EC3134" w:rsidR="00DD2BBE" w:rsidRDefault="00DD2BBE"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3B28A22A" w14:textId="41F2D196" w:rsidR="00DD2BBE" w:rsidRDefault="00DD2BBE"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w:t>
      </w:r>
      <w:r w:rsidRPr="00DD2BBE">
        <w:rPr>
          <w:rFonts w:ascii="Georgia" w:hAnsi="Georgia" w:cs="Arial"/>
          <w:i/>
          <w:iCs/>
          <w:color w:val="222222"/>
          <w:sz w:val="24"/>
          <w:szCs w:val="24"/>
          <w:shd w:val="clear" w:color="auto" w:fill="FFFFFF"/>
        </w:rPr>
        <w:t>Whoever desires to save his life will lose it, but whoever loses his life for My sake shall find it</w:t>
      </w:r>
      <w:r>
        <w:rPr>
          <w:rFonts w:ascii="Georgia" w:hAnsi="Georgia" w:cs="Arial"/>
          <w:color w:val="222222"/>
          <w:sz w:val="24"/>
          <w:szCs w:val="24"/>
          <w:shd w:val="clear" w:color="auto" w:fill="FFFFFF"/>
        </w:rPr>
        <w:t xml:space="preserve">.”  Compromise might save your life, but in doing so you lose your life forever.  </w:t>
      </w:r>
      <w:r w:rsidR="00B5401B">
        <w:rPr>
          <w:rFonts w:ascii="Georgia" w:hAnsi="Georgia" w:cs="Arial"/>
          <w:color w:val="222222"/>
          <w:sz w:val="24"/>
          <w:szCs w:val="24"/>
          <w:shd w:val="clear" w:color="auto" w:fill="FFFFFF"/>
        </w:rPr>
        <w:t>By r</w:t>
      </w:r>
      <w:r>
        <w:rPr>
          <w:rFonts w:ascii="Georgia" w:hAnsi="Georgia" w:cs="Arial"/>
          <w:color w:val="222222"/>
          <w:sz w:val="24"/>
          <w:szCs w:val="24"/>
          <w:shd w:val="clear" w:color="auto" w:fill="FFFFFF"/>
        </w:rPr>
        <w:t xml:space="preserve">iding the </w:t>
      </w:r>
      <w:proofErr w:type="gramStart"/>
      <w:r>
        <w:rPr>
          <w:rFonts w:ascii="Georgia" w:hAnsi="Georgia" w:cs="Arial"/>
          <w:color w:val="222222"/>
          <w:sz w:val="24"/>
          <w:szCs w:val="24"/>
          <w:shd w:val="clear" w:color="auto" w:fill="FFFFFF"/>
        </w:rPr>
        <w:t>fence</w:t>
      </w:r>
      <w:proofErr w:type="gramEnd"/>
      <w:r>
        <w:rPr>
          <w:rFonts w:ascii="Georgia" w:hAnsi="Georgia" w:cs="Arial"/>
          <w:color w:val="222222"/>
          <w:sz w:val="24"/>
          <w:szCs w:val="24"/>
          <w:shd w:val="clear" w:color="auto" w:fill="FFFFFF"/>
        </w:rPr>
        <w:t xml:space="preserve"> you can easily jump to the “winning” side when persecution comes.  Doing so will leave a mark on you.  That mark is 666 (Rev. 13:18).  It saves your skin for now but will cost you dearly when the roll is called up yonder.  </w:t>
      </w:r>
    </w:p>
    <w:p w14:paraId="497D44A3" w14:textId="65BEF655" w:rsidR="00DD2BBE" w:rsidRDefault="00DD2BBE"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69FD01E7" w14:textId="4ECA3126" w:rsidR="00DD2BBE" w:rsidRDefault="00DD2BBE"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Jesus had to lose to gain.  He must lose His life to gain my life.</w:t>
      </w:r>
      <w:r w:rsidR="00ED7B73">
        <w:rPr>
          <w:rFonts w:ascii="Georgia" w:hAnsi="Georgia" w:cs="Arial"/>
          <w:color w:val="222222"/>
          <w:sz w:val="24"/>
          <w:szCs w:val="24"/>
          <w:shd w:val="clear" w:color="auto" w:fill="FFFFFF"/>
        </w:rPr>
        <w:t xml:space="preserve">  The Redeemer lost His life to save mine.  Peter thought </w:t>
      </w:r>
      <w:r w:rsidR="001E1AF2">
        <w:rPr>
          <w:rFonts w:ascii="Georgia" w:hAnsi="Georgia" w:cs="Arial"/>
          <w:color w:val="222222"/>
          <w:sz w:val="24"/>
          <w:szCs w:val="24"/>
          <w:shd w:val="clear" w:color="auto" w:fill="FFFFFF"/>
        </w:rPr>
        <w:t xml:space="preserve">by </w:t>
      </w:r>
      <w:r w:rsidR="00B5401B">
        <w:rPr>
          <w:rFonts w:ascii="Georgia" w:hAnsi="Georgia" w:cs="Arial"/>
          <w:color w:val="222222"/>
          <w:sz w:val="24"/>
          <w:szCs w:val="24"/>
          <w:shd w:val="clear" w:color="auto" w:fill="FFFFFF"/>
        </w:rPr>
        <w:t xml:space="preserve">Jesus </w:t>
      </w:r>
      <w:r w:rsidR="00ED7B73">
        <w:rPr>
          <w:rFonts w:ascii="Georgia" w:hAnsi="Georgia" w:cs="Arial"/>
          <w:color w:val="222222"/>
          <w:sz w:val="24"/>
          <w:szCs w:val="24"/>
          <w:shd w:val="clear" w:color="auto" w:fill="FFFFFF"/>
        </w:rPr>
        <w:t xml:space="preserve">losing His life </w:t>
      </w:r>
      <w:r w:rsidR="001E1AF2">
        <w:rPr>
          <w:rFonts w:ascii="Georgia" w:hAnsi="Georgia" w:cs="Arial"/>
          <w:color w:val="222222"/>
          <w:sz w:val="24"/>
          <w:szCs w:val="24"/>
          <w:shd w:val="clear" w:color="auto" w:fill="FFFFFF"/>
        </w:rPr>
        <w:t xml:space="preserve">it </w:t>
      </w:r>
      <w:r w:rsidR="00ED7B73">
        <w:rPr>
          <w:rFonts w:ascii="Georgia" w:hAnsi="Georgia" w:cs="Arial"/>
          <w:color w:val="222222"/>
          <w:sz w:val="24"/>
          <w:szCs w:val="24"/>
          <w:shd w:val="clear" w:color="auto" w:fill="FFFFFF"/>
        </w:rPr>
        <w:t xml:space="preserve">would be a great defeat.  In fact, it was the world’s greatest victory.  Now He calls me to do the same.  I die to self so that Christ lives in me (Gal. 2:20).  I lose myself to gain Christ.  The losing is temporary.  The gaining is eternal.  The world </w:t>
      </w:r>
      <w:proofErr w:type="gramStart"/>
      <w:r w:rsidR="00ED7B73">
        <w:rPr>
          <w:rFonts w:ascii="Georgia" w:hAnsi="Georgia" w:cs="Arial"/>
          <w:color w:val="222222"/>
          <w:sz w:val="24"/>
          <w:szCs w:val="24"/>
          <w:shd w:val="clear" w:color="auto" w:fill="FFFFFF"/>
        </w:rPr>
        <w:t>doesn’t</w:t>
      </w:r>
      <w:proofErr w:type="gramEnd"/>
      <w:r w:rsidR="00ED7B73">
        <w:rPr>
          <w:rFonts w:ascii="Georgia" w:hAnsi="Georgia" w:cs="Arial"/>
          <w:color w:val="222222"/>
          <w:sz w:val="24"/>
          <w:szCs w:val="24"/>
          <w:shd w:val="clear" w:color="auto" w:fill="FFFFFF"/>
        </w:rPr>
        <w:t xml:space="preserve"> get that dying is living, that losing is gaining.  But we do.  That is why the world calls us “</w:t>
      </w:r>
      <w:r w:rsidR="00ED7B73" w:rsidRPr="00AA0CB2">
        <w:rPr>
          <w:rFonts w:ascii="Georgia" w:hAnsi="Georgia" w:cs="Arial"/>
          <w:i/>
          <w:iCs/>
          <w:color w:val="222222"/>
          <w:sz w:val="24"/>
          <w:szCs w:val="24"/>
          <w:shd w:val="clear" w:color="auto" w:fill="FFFFFF"/>
        </w:rPr>
        <w:t>strange</w:t>
      </w:r>
      <w:r w:rsidR="00ED7B73">
        <w:rPr>
          <w:rFonts w:ascii="Georgia" w:hAnsi="Georgia" w:cs="Arial"/>
          <w:color w:val="222222"/>
          <w:sz w:val="24"/>
          <w:szCs w:val="24"/>
          <w:shd w:val="clear" w:color="auto" w:fill="FFFFFF"/>
        </w:rPr>
        <w:t>” (</w:t>
      </w:r>
      <w:r w:rsidR="00AA0CB2">
        <w:rPr>
          <w:rFonts w:ascii="Georgia" w:hAnsi="Georgia" w:cs="Arial"/>
          <w:color w:val="222222"/>
          <w:sz w:val="24"/>
          <w:szCs w:val="24"/>
          <w:shd w:val="clear" w:color="auto" w:fill="FFFFFF"/>
        </w:rPr>
        <w:t xml:space="preserve">I Pet. 4:4), but why God calls us “friend” (Jn. 15:13-15).   </w:t>
      </w:r>
      <w:r w:rsidR="00B5401B">
        <w:rPr>
          <w:rFonts w:ascii="Georgia" w:hAnsi="Georgia" w:cs="Arial"/>
          <w:color w:val="222222"/>
          <w:sz w:val="24"/>
          <w:szCs w:val="24"/>
          <w:shd w:val="clear" w:color="auto" w:fill="FFFFFF"/>
        </w:rPr>
        <w:t>Let us all take on “</w:t>
      </w:r>
      <w:r w:rsidR="00B5401B" w:rsidRPr="00B5401B">
        <w:rPr>
          <w:rFonts w:ascii="Georgia" w:hAnsi="Georgia" w:cs="Arial"/>
          <w:i/>
          <w:iCs/>
          <w:color w:val="222222"/>
          <w:sz w:val="24"/>
          <w:szCs w:val="24"/>
          <w:shd w:val="clear" w:color="auto" w:fill="FFFFFF"/>
        </w:rPr>
        <w:t>the mind of Christ</w:t>
      </w:r>
      <w:r w:rsidR="00B5401B">
        <w:rPr>
          <w:rFonts w:ascii="Georgia" w:hAnsi="Georgia" w:cs="Arial"/>
          <w:color w:val="222222"/>
          <w:sz w:val="24"/>
          <w:szCs w:val="24"/>
          <w:shd w:val="clear" w:color="auto" w:fill="FFFFFF"/>
        </w:rPr>
        <w:t>” (Phil. 2:5) and so lose ourselves in Him that we become known by the world as “Losers” – but known by God as “Winners.”</w:t>
      </w:r>
    </w:p>
    <w:p w14:paraId="28441BBA" w14:textId="57E87B4C" w:rsidR="00B5401B" w:rsidRDefault="00B5401B"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0CCEEC74" w14:textId="238B7E68" w:rsidR="00B5401B" w:rsidRDefault="00B5401B"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Until tomorrow… lose the </w:t>
      </w:r>
      <w:proofErr w:type="gramStart"/>
      <w:r>
        <w:rPr>
          <w:rFonts w:ascii="Georgia" w:hAnsi="Georgia" w:cs="Arial"/>
          <w:color w:val="222222"/>
          <w:sz w:val="24"/>
          <w:szCs w:val="24"/>
          <w:shd w:val="clear" w:color="auto" w:fill="FFFFFF"/>
        </w:rPr>
        <w:t>world, but</w:t>
      </w:r>
      <w:proofErr w:type="gramEnd"/>
      <w:r>
        <w:rPr>
          <w:rFonts w:ascii="Georgia" w:hAnsi="Georgia" w:cs="Arial"/>
          <w:color w:val="222222"/>
          <w:sz w:val="24"/>
          <w:szCs w:val="24"/>
          <w:shd w:val="clear" w:color="auto" w:fill="FFFFFF"/>
        </w:rPr>
        <w:t xml:space="preserve"> gain Jesus.  </w:t>
      </w:r>
      <w:proofErr w:type="gramStart"/>
      <w:r w:rsidR="001E1AF2">
        <w:rPr>
          <w:rFonts w:ascii="Georgia" w:hAnsi="Georgia" w:cs="Arial"/>
          <w:color w:val="222222"/>
          <w:sz w:val="24"/>
          <w:szCs w:val="24"/>
          <w:shd w:val="clear" w:color="auto" w:fill="FFFFFF"/>
        </w:rPr>
        <w:t>That’s</w:t>
      </w:r>
      <w:proofErr w:type="gramEnd"/>
      <w:r w:rsidR="001E1AF2">
        <w:rPr>
          <w:rFonts w:ascii="Georgia" w:hAnsi="Georgia" w:cs="Arial"/>
          <w:color w:val="222222"/>
          <w:sz w:val="24"/>
          <w:szCs w:val="24"/>
          <w:shd w:val="clear" w:color="auto" w:fill="FFFFFF"/>
        </w:rPr>
        <w:t xml:space="preserve"> a paradox worth pondering.  </w:t>
      </w:r>
    </w:p>
    <w:p w14:paraId="0A931EC6" w14:textId="49105B49" w:rsidR="00B5401B" w:rsidRDefault="00B5401B"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138AD2B1" w14:textId="2A7C064B" w:rsidR="00B5401B" w:rsidRDefault="00B5401B"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I love you.</w:t>
      </w:r>
    </w:p>
    <w:p w14:paraId="730A42D6" w14:textId="6BB2F28B" w:rsidR="00B5401B" w:rsidRDefault="00B5401B" w:rsidP="00B25A99">
      <w:pPr>
        <w:widowControl w:val="0"/>
        <w:autoSpaceDE w:val="0"/>
        <w:autoSpaceDN w:val="0"/>
        <w:adjustRightInd w:val="0"/>
        <w:spacing w:after="0" w:line="240" w:lineRule="auto"/>
        <w:rPr>
          <w:rFonts w:ascii="Georgia" w:hAnsi="Georgia" w:cs="Arial"/>
          <w:color w:val="222222"/>
          <w:sz w:val="24"/>
          <w:szCs w:val="24"/>
          <w:shd w:val="clear" w:color="auto" w:fill="FFFFFF"/>
        </w:rPr>
      </w:pPr>
    </w:p>
    <w:p w14:paraId="6D255B3E" w14:textId="3F6DCAE2" w:rsidR="006D4689" w:rsidRPr="001E1AF2" w:rsidRDefault="00B5401B" w:rsidP="006D4689">
      <w:pPr>
        <w:widowControl w:val="0"/>
        <w:autoSpaceDE w:val="0"/>
        <w:autoSpaceDN w:val="0"/>
        <w:adjustRightInd w:val="0"/>
        <w:spacing w:after="0"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Rick</w:t>
      </w:r>
    </w:p>
    <w:sectPr w:rsidR="006D4689" w:rsidRPr="001E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71E"/>
    <w:multiLevelType w:val="hybridMultilevel"/>
    <w:tmpl w:val="8432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E5D9D"/>
    <w:multiLevelType w:val="hybridMultilevel"/>
    <w:tmpl w:val="DB62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5DC6"/>
    <w:multiLevelType w:val="hybridMultilevel"/>
    <w:tmpl w:val="F766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45FA0"/>
    <w:multiLevelType w:val="hybridMultilevel"/>
    <w:tmpl w:val="2234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8E"/>
    <w:rsid w:val="0004738E"/>
    <w:rsid w:val="000F3B4C"/>
    <w:rsid w:val="00175C62"/>
    <w:rsid w:val="001E1AF2"/>
    <w:rsid w:val="00362921"/>
    <w:rsid w:val="003D19C6"/>
    <w:rsid w:val="004E6CB3"/>
    <w:rsid w:val="0050365B"/>
    <w:rsid w:val="006D4689"/>
    <w:rsid w:val="007466F3"/>
    <w:rsid w:val="00996612"/>
    <w:rsid w:val="00A527E0"/>
    <w:rsid w:val="00AA0CB2"/>
    <w:rsid w:val="00B25A99"/>
    <w:rsid w:val="00B401F8"/>
    <w:rsid w:val="00B5401B"/>
    <w:rsid w:val="00C2727F"/>
    <w:rsid w:val="00CD71A9"/>
    <w:rsid w:val="00DD2BBE"/>
    <w:rsid w:val="00E201C1"/>
    <w:rsid w:val="00ED08D3"/>
    <w:rsid w:val="00ED7B73"/>
    <w:rsid w:val="00FD2A66"/>
    <w:rsid w:val="00FE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A38"/>
  <w15:chartTrackingRefBased/>
  <w15:docId w15:val="{1BB23414-C089-457C-9E03-7F98F66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2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27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6CB3"/>
    <w:rPr>
      <w:color w:val="0000FF"/>
      <w:u w:val="single"/>
    </w:rPr>
  </w:style>
  <w:style w:type="paragraph" w:styleId="ListParagraph">
    <w:name w:val="List Paragraph"/>
    <w:basedOn w:val="Normal"/>
    <w:uiPriority w:val="34"/>
    <w:qFormat/>
    <w:rsid w:val="00362921"/>
    <w:pPr>
      <w:ind w:left="720"/>
      <w:contextualSpacing/>
    </w:pPr>
  </w:style>
  <w:style w:type="character" w:customStyle="1" w:styleId="authorortitle">
    <w:name w:val="authorortitle"/>
    <w:basedOn w:val="DefaultParagraphFont"/>
    <w:rsid w:val="00DD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3408">
      <w:bodyDiv w:val="1"/>
      <w:marLeft w:val="0"/>
      <w:marRight w:val="0"/>
      <w:marTop w:val="0"/>
      <w:marBottom w:val="0"/>
      <w:divBdr>
        <w:top w:val="none" w:sz="0" w:space="0" w:color="auto"/>
        <w:left w:val="none" w:sz="0" w:space="0" w:color="auto"/>
        <w:bottom w:val="none" w:sz="0" w:space="0" w:color="auto"/>
        <w:right w:val="none" w:sz="0" w:space="0" w:color="auto"/>
      </w:divBdr>
    </w:div>
    <w:div w:id="1213661673">
      <w:bodyDiv w:val="1"/>
      <w:marLeft w:val="0"/>
      <w:marRight w:val="0"/>
      <w:marTop w:val="0"/>
      <w:marBottom w:val="0"/>
      <w:divBdr>
        <w:top w:val="none" w:sz="0" w:space="0" w:color="auto"/>
        <w:left w:val="none" w:sz="0" w:space="0" w:color="auto"/>
        <w:bottom w:val="none" w:sz="0" w:space="0" w:color="auto"/>
        <w:right w:val="none" w:sz="0" w:space="0" w:color="auto"/>
      </w:divBdr>
    </w:div>
    <w:div w:id="1679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2020-06-08T17:26:00Z</cp:lastPrinted>
  <dcterms:created xsi:type="dcterms:W3CDTF">2020-06-07T22:31:00Z</dcterms:created>
  <dcterms:modified xsi:type="dcterms:W3CDTF">2020-06-08T17:26:00Z</dcterms:modified>
</cp:coreProperties>
</file>