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8AAC1" w14:textId="6C26EFCD" w:rsidR="0036578C" w:rsidRPr="0036578C" w:rsidRDefault="0042645E" w:rsidP="0042645E">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themeColor="text1"/>
          <w:sz w:val="32"/>
          <w:szCs w:val="32"/>
        </w:rPr>
      </w:pPr>
      <w:r>
        <w:rPr>
          <w:rFonts w:ascii="Georgia" w:eastAsia="Times New Roman" w:hAnsi="Georgia" w:cs="Times New Roman"/>
          <w:b/>
          <w:bCs/>
          <w:color w:val="000000" w:themeColor="text1"/>
          <w:sz w:val="32"/>
          <w:szCs w:val="32"/>
        </w:rPr>
        <w:t>OH WHAT A TANGLED WEB WE WEAVE</w:t>
      </w:r>
      <w:r w:rsidR="0025741E">
        <w:rPr>
          <w:rFonts w:ascii="Georgia" w:eastAsia="Times New Roman" w:hAnsi="Georgia" w:cs="Times New Roman"/>
          <w:b/>
          <w:bCs/>
          <w:color w:val="000000" w:themeColor="text1"/>
          <w:sz w:val="32"/>
          <w:szCs w:val="32"/>
        </w:rPr>
        <w:br/>
      </w:r>
      <w:r w:rsidR="0025741E" w:rsidRPr="0025741E">
        <w:rPr>
          <w:rFonts w:ascii="Georgia" w:eastAsia="Times New Roman" w:hAnsi="Georgia" w:cs="Times New Roman"/>
          <w:i/>
          <w:iCs/>
          <w:color w:val="000000" w:themeColor="text1"/>
          <w:sz w:val="32"/>
          <w:szCs w:val="32"/>
        </w:rPr>
        <w:t>If I Committed Adultery</w:t>
      </w:r>
    </w:p>
    <w:p w14:paraId="02BF12F6" w14:textId="6D30DC9C" w:rsidR="0042645E" w:rsidRDefault="0042645E" w:rsidP="0036578C">
      <w:pPr>
        <w:shd w:val="clear" w:color="auto" w:fill="FFFFFF"/>
        <w:spacing w:before="240" w:after="24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Sir Walter Scott wrote an epic poem back in 1808 he titled </w:t>
      </w:r>
      <w:r w:rsidRPr="00D727C1">
        <w:rPr>
          <w:rFonts w:ascii="Georgia" w:eastAsia="Times New Roman" w:hAnsi="Georgia" w:cs="Times New Roman"/>
          <w:i/>
          <w:iCs/>
          <w:color w:val="000000" w:themeColor="text1"/>
          <w:sz w:val="24"/>
          <w:szCs w:val="24"/>
        </w:rPr>
        <w:t>Marmion</w:t>
      </w:r>
      <w:r>
        <w:rPr>
          <w:rFonts w:ascii="Georgia" w:eastAsia="Times New Roman" w:hAnsi="Georgia" w:cs="Times New Roman"/>
          <w:color w:val="000000" w:themeColor="text1"/>
          <w:sz w:val="24"/>
          <w:szCs w:val="24"/>
        </w:rPr>
        <w:t xml:space="preserve">.  </w:t>
      </w:r>
      <w:r w:rsidR="00EC5BC6">
        <w:rPr>
          <w:rFonts w:ascii="Georgia" w:eastAsia="Times New Roman" w:hAnsi="Georgia" w:cs="Times New Roman"/>
          <w:color w:val="000000" w:themeColor="text1"/>
          <w:sz w:val="24"/>
          <w:szCs w:val="24"/>
        </w:rPr>
        <w:t>From it came a famous quote as he told the tale of how a lie, once spoken, begins to grow and grow until it entraps you in a shameful mess.  His quote, “Oh what a tangled web we weave, when first we practice to deceive.”</w:t>
      </w:r>
    </w:p>
    <w:p w14:paraId="353FA7B7" w14:textId="07A9531A" w:rsidR="00EC5BC6" w:rsidRDefault="00EC5BC6" w:rsidP="0036578C">
      <w:pPr>
        <w:shd w:val="clear" w:color="auto" w:fill="FFFFFF"/>
        <w:spacing w:before="240" w:after="24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The best Biblical example of such a sin that spiraled out of control was that of the adultery committed by David and Bathsheba.  One sin, once exposed, led to another, and to another.  You know the infamy that came from David’s dishonesty when he tried to cover up his sexual affair after it was revealed Bathsheba was pregnant.  What he thought would be a simple fling, a tryst, a one-night stand, turned into </w:t>
      </w:r>
      <w:r w:rsidR="00D727C1">
        <w:rPr>
          <w:rFonts w:ascii="Georgia" w:eastAsia="Times New Roman" w:hAnsi="Georgia" w:cs="Times New Roman"/>
          <w:color w:val="000000" w:themeColor="text1"/>
          <w:sz w:val="24"/>
          <w:szCs w:val="24"/>
        </w:rPr>
        <w:t xml:space="preserve">a </w:t>
      </w:r>
      <w:r>
        <w:rPr>
          <w:rFonts w:ascii="Georgia" w:eastAsia="Times New Roman" w:hAnsi="Georgia" w:cs="Times New Roman"/>
          <w:color w:val="000000" w:themeColor="text1"/>
          <w:sz w:val="24"/>
          <w:szCs w:val="24"/>
        </w:rPr>
        <w:t>downward vortex that haunted him (them) for the rest of his (their) life.</w:t>
      </w:r>
    </w:p>
    <w:p w14:paraId="5FE99A1D" w14:textId="7095C84A" w:rsidR="00EC5BC6" w:rsidRDefault="00D727C1" w:rsidP="0036578C">
      <w:pPr>
        <w:shd w:val="clear" w:color="auto" w:fill="FFFFFF"/>
        <w:spacing w:before="240" w:after="24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T</w:t>
      </w:r>
      <w:r w:rsidR="00EC5BC6">
        <w:rPr>
          <w:rFonts w:ascii="Georgia" w:eastAsia="Times New Roman" w:hAnsi="Georgia" w:cs="Times New Roman"/>
          <w:color w:val="000000" w:themeColor="text1"/>
          <w:sz w:val="24"/>
          <w:szCs w:val="24"/>
        </w:rPr>
        <w:t xml:space="preserve">he story </w:t>
      </w:r>
      <w:r>
        <w:rPr>
          <w:rFonts w:ascii="Georgia" w:eastAsia="Times New Roman" w:hAnsi="Georgia" w:cs="Times New Roman"/>
          <w:color w:val="000000" w:themeColor="text1"/>
          <w:sz w:val="24"/>
          <w:szCs w:val="24"/>
        </w:rPr>
        <w:t xml:space="preserve">is </w:t>
      </w:r>
      <w:r w:rsidR="00EC5BC6">
        <w:rPr>
          <w:rFonts w:ascii="Georgia" w:eastAsia="Times New Roman" w:hAnsi="Georgia" w:cs="Times New Roman"/>
          <w:color w:val="000000" w:themeColor="text1"/>
          <w:sz w:val="24"/>
          <w:szCs w:val="24"/>
        </w:rPr>
        <w:t>in 2 Samuel 11</w:t>
      </w:r>
      <w:r w:rsidR="00AF3F91">
        <w:rPr>
          <w:rFonts w:ascii="Georgia" w:eastAsia="Times New Roman" w:hAnsi="Georgia" w:cs="Times New Roman"/>
          <w:color w:val="000000" w:themeColor="text1"/>
          <w:sz w:val="24"/>
          <w:szCs w:val="24"/>
        </w:rPr>
        <w:t>-12.  It would profit you greatly to read it.  It might save your marriage</w:t>
      </w:r>
      <w:r w:rsidR="00B44919">
        <w:rPr>
          <w:rFonts w:ascii="Georgia" w:eastAsia="Times New Roman" w:hAnsi="Georgia" w:cs="Times New Roman"/>
          <w:color w:val="000000" w:themeColor="text1"/>
          <w:sz w:val="24"/>
          <w:szCs w:val="24"/>
        </w:rPr>
        <w:t xml:space="preserve"> (or future marriage)</w:t>
      </w:r>
      <w:r w:rsidR="00AF3F91">
        <w:rPr>
          <w:rFonts w:ascii="Georgia" w:eastAsia="Times New Roman" w:hAnsi="Georgia" w:cs="Times New Roman"/>
          <w:color w:val="000000" w:themeColor="text1"/>
          <w:sz w:val="24"/>
          <w:szCs w:val="24"/>
        </w:rPr>
        <w:t xml:space="preserve">, </w:t>
      </w:r>
      <w:r w:rsidR="00B44919">
        <w:rPr>
          <w:rFonts w:ascii="Georgia" w:eastAsia="Times New Roman" w:hAnsi="Georgia" w:cs="Times New Roman"/>
          <w:color w:val="000000" w:themeColor="text1"/>
          <w:sz w:val="24"/>
          <w:szCs w:val="24"/>
        </w:rPr>
        <w:t>not to mention</w:t>
      </w:r>
      <w:r w:rsidR="00AF3F91">
        <w:rPr>
          <w:rFonts w:ascii="Georgia" w:eastAsia="Times New Roman" w:hAnsi="Georgia" w:cs="Times New Roman"/>
          <w:color w:val="000000" w:themeColor="text1"/>
          <w:sz w:val="24"/>
          <w:szCs w:val="24"/>
        </w:rPr>
        <w:t xml:space="preserve"> your soul</w:t>
      </w:r>
      <w:r w:rsidR="00B44919">
        <w:rPr>
          <w:rFonts w:ascii="Georgia" w:eastAsia="Times New Roman" w:hAnsi="Georgia" w:cs="Times New Roman"/>
          <w:color w:val="000000" w:themeColor="text1"/>
          <w:sz w:val="24"/>
          <w:szCs w:val="24"/>
        </w:rPr>
        <w:t>(s)</w:t>
      </w:r>
      <w:r w:rsidR="00AF3F91">
        <w:rPr>
          <w:rFonts w:ascii="Georgia" w:eastAsia="Times New Roman" w:hAnsi="Georgia" w:cs="Times New Roman"/>
          <w:color w:val="000000" w:themeColor="text1"/>
          <w:sz w:val="24"/>
          <w:szCs w:val="24"/>
        </w:rPr>
        <w:t>.</w:t>
      </w:r>
      <w:r w:rsidR="00EC5BC6">
        <w:rPr>
          <w:rFonts w:ascii="Georgia" w:eastAsia="Times New Roman" w:hAnsi="Georgia" w:cs="Times New Roman"/>
          <w:color w:val="000000" w:themeColor="text1"/>
          <w:sz w:val="24"/>
          <w:szCs w:val="24"/>
        </w:rPr>
        <w:t xml:space="preserve">  </w:t>
      </w:r>
    </w:p>
    <w:p w14:paraId="2B7C223A" w14:textId="2A0CD83C" w:rsidR="0036578C" w:rsidRPr="0042645E" w:rsidRDefault="00D727C1" w:rsidP="00AF3F91">
      <w:pPr>
        <w:shd w:val="clear" w:color="auto" w:fill="FFFFFF"/>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Our world, like that of David’s, thought “W</w:t>
      </w:r>
      <w:r w:rsidR="0036578C" w:rsidRPr="0036578C">
        <w:rPr>
          <w:rFonts w:ascii="Georgia" w:eastAsia="Times New Roman" w:hAnsi="Georgia" w:cs="Times New Roman"/>
          <w:color w:val="000000" w:themeColor="text1"/>
          <w:sz w:val="24"/>
          <w:szCs w:val="24"/>
        </w:rPr>
        <w:t>hat harm could there be in simply giving in to adultery</w:t>
      </w:r>
      <w:r>
        <w:rPr>
          <w:rFonts w:ascii="Georgia" w:eastAsia="Times New Roman" w:hAnsi="Georgia" w:cs="Times New Roman"/>
          <w:color w:val="000000" w:themeColor="text1"/>
          <w:sz w:val="24"/>
          <w:szCs w:val="24"/>
        </w:rPr>
        <w:t xml:space="preserve"> one time</w:t>
      </w:r>
      <w:r w:rsidR="0036578C" w:rsidRPr="0036578C">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 </w:t>
      </w:r>
      <w:r w:rsidR="0036578C" w:rsidRPr="0036578C">
        <w:rPr>
          <w:rFonts w:ascii="Georgia" w:eastAsia="Times New Roman" w:hAnsi="Georgia" w:cs="Times New Roman"/>
          <w:color w:val="000000" w:themeColor="text1"/>
          <w:sz w:val="24"/>
          <w:szCs w:val="24"/>
        </w:rPr>
        <w:t xml:space="preserve"> Let me count the ways. </w:t>
      </w:r>
      <w:r w:rsidR="00EC5BC6">
        <w:rPr>
          <w:rFonts w:ascii="Georgia" w:eastAsia="Times New Roman" w:hAnsi="Georgia" w:cs="Times New Roman"/>
          <w:color w:val="000000" w:themeColor="text1"/>
          <w:sz w:val="24"/>
          <w:szCs w:val="24"/>
        </w:rPr>
        <w:t xml:space="preserve"> </w:t>
      </w:r>
      <w:r>
        <w:rPr>
          <w:rFonts w:ascii="Georgia" w:eastAsia="Times New Roman" w:hAnsi="Georgia" w:cs="Times New Roman"/>
          <w:color w:val="000000" w:themeColor="text1"/>
          <w:sz w:val="24"/>
          <w:szCs w:val="24"/>
        </w:rPr>
        <w:t>After</w:t>
      </w:r>
      <w:r w:rsidR="0036578C" w:rsidRPr="0042645E">
        <w:rPr>
          <w:rFonts w:ascii="Georgia" w:eastAsia="Times New Roman" w:hAnsi="Georgia" w:cs="Times New Roman"/>
          <w:color w:val="000000" w:themeColor="text1"/>
          <w:sz w:val="24"/>
          <w:szCs w:val="24"/>
        </w:rPr>
        <w:t xml:space="preserve"> stud</w:t>
      </w:r>
      <w:r>
        <w:rPr>
          <w:rFonts w:ascii="Georgia" w:eastAsia="Times New Roman" w:hAnsi="Georgia" w:cs="Times New Roman"/>
          <w:color w:val="000000" w:themeColor="text1"/>
          <w:sz w:val="24"/>
          <w:szCs w:val="24"/>
        </w:rPr>
        <w:t>ying</w:t>
      </w:r>
      <w:r w:rsidR="0036578C" w:rsidRPr="0042645E">
        <w:rPr>
          <w:rFonts w:ascii="Georgia" w:eastAsia="Times New Roman" w:hAnsi="Georgia" w:cs="Times New Roman"/>
          <w:color w:val="000000" w:themeColor="text1"/>
          <w:sz w:val="24"/>
          <w:szCs w:val="24"/>
        </w:rPr>
        <w:t xml:space="preserve"> th</w:t>
      </w:r>
      <w:r>
        <w:rPr>
          <w:rFonts w:ascii="Georgia" w:eastAsia="Times New Roman" w:hAnsi="Georgia" w:cs="Times New Roman"/>
          <w:color w:val="000000" w:themeColor="text1"/>
          <w:sz w:val="24"/>
          <w:szCs w:val="24"/>
        </w:rPr>
        <w:t>is</w:t>
      </w:r>
      <w:r w:rsidR="0036578C" w:rsidRPr="0042645E">
        <w:rPr>
          <w:rFonts w:ascii="Georgia" w:eastAsia="Times New Roman" w:hAnsi="Georgia" w:cs="Times New Roman"/>
          <w:color w:val="000000" w:themeColor="text1"/>
          <w:sz w:val="24"/>
          <w:szCs w:val="24"/>
        </w:rPr>
        <w:t xml:space="preserve"> story and g</w:t>
      </w:r>
      <w:r>
        <w:rPr>
          <w:rFonts w:ascii="Georgia" w:eastAsia="Times New Roman" w:hAnsi="Georgia" w:cs="Times New Roman"/>
          <w:color w:val="000000" w:themeColor="text1"/>
          <w:sz w:val="24"/>
          <w:szCs w:val="24"/>
        </w:rPr>
        <w:t>iving</w:t>
      </w:r>
      <w:r w:rsidR="0036578C" w:rsidRPr="0042645E">
        <w:rPr>
          <w:rFonts w:ascii="Georgia" w:eastAsia="Times New Roman" w:hAnsi="Georgia" w:cs="Times New Roman"/>
          <w:color w:val="000000" w:themeColor="text1"/>
          <w:sz w:val="24"/>
          <w:szCs w:val="24"/>
        </w:rPr>
        <w:t xml:space="preserve"> thought to all the consequences that resulted </w:t>
      </w:r>
      <w:r>
        <w:rPr>
          <w:rFonts w:ascii="Georgia" w:eastAsia="Times New Roman" w:hAnsi="Georgia" w:cs="Times New Roman"/>
          <w:color w:val="000000" w:themeColor="text1"/>
          <w:sz w:val="24"/>
          <w:szCs w:val="24"/>
        </w:rPr>
        <w:t>from</w:t>
      </w:r>
      <w:r w:rsidR="0036578C" w:rsidRPr="0042645E">
        <w:rPr>
          <w:rFonts w:ascii="Georgia" w:eastAsia="Times New Roman" w:hAnsi="Georgia" w:cs="Times New Roman"/>
          <w:color w:val="000000" w:themeColor="text1"/>
          <w:sz w:val="24"/>
          <w:szCs w:val="24"/>
        </w:rPr>
        <w:t xml:space="preserve"> </w:t>
      </w:r>
      <w:r>
        <w:rPr>
          <w:rFonts w:ascii="Georgia" w:eastAsia="Times New Roman" w:hAnsi="Georgia" w:cs="Times New Roman"/>
          <w:color w:val="000000" w:themeColor="text1"/>
          <w:sz w:val="24"/>
          <w:szCs w:val="24"/>
        </w:rPr>
        <w:t>t</w:t>
      </w:r>
      <w:r w:rsidR="0036578C" w:rsidRPr="0042645E">
        <w:rPr>
          <w:rFonts w:ascii="Georgia" w:eastAsia="Times New Roman" w:hAnsi="Georgia" w:cs="Times New Roman"/>
          <w:color w:val="000000" w:themeColor="text1"/>
          <w:sz w:val="24"/>
          <w:szCs w:val="24"/>
        </w:rPr>
        <w:t>his infamous affair</w:t>
      </w:r>
      <w:r>
        <w:rPr>
          <w:rFonts w:ascii="Georgia" w:eastAsia="Times New Roman" w:hAnsi="Georgia" w:cs="Times New Roman"/>
          <w:color w:val="000000" w:themeColor="text1"/>
          <w:sz w:val="24"/>
          <w:szCs w:val="24"/>
        </w:rPr>
        <w:t>, I want to share with you what I learned.</w:t>
      </w:r>
      <w:r w:rsidR="0036578C" w:rsidRPr="0042645E">
        <w:rPr>
          <w:rFonts w:ascii="Georgia" w:eastAsia="Times New Roman" w:hAnsi="Georgia" w:cs="Times New Roman"/>
          <w:color w:val="000000" w:themeColor="text1"/>
          <w:sz w:val="24"/>
          <w:szCs w:val="24"/>
        </w:rPr>
        <w:t xml:space="preserve">  I read the account several times, then I read of the inward turmoil in his heart in Psalm 32 and Psalm 51.</w:t>
      </w:r>
      <w:r>
        <w:rPr>
          <w:rFonts w:ascii="Georgia" w:eastAsia="Times New Roman" w:hAnsi="Georgia" w:cs="Times New Roman"/>
          <w:color w:val="000000" w:themeColor="text1"/>
          <w:sz w:val="24"/>
          <w:szCs w:val="24"/>
        </w:rPr>
        <w:t xml:space="preserve">  Then</w:t>
      </w:r>
      <w:r w:rsidR="00B44919">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 I read of the long-term ramifications that trailed </w:t>
      </w:r>
      <w:r w:rsidR="00AF3F91">
        <w:rPr>
          <w:rFonts w:ascii="Georgia" w:eastAsia="Times New Roman" w:hAnsi="Georgia" w:cs="Times New Roman"/>
          <w:color w:val="000000" w:themeColor="text1"/>
          <w:sz w:val="24"/>
          <w:szCs w:val="24"/>
        </w:rPr>
        <w:t>his</w:t>
      </w:r>
      <w:r>
        <w:rPr>
          <w:rFonts w:ascii="Georgia" w:eastAsia="Times New Roman" w:hAnsi="Georgia" w:cs="Times New Roman"/>
          <w:color w:val="000000" w:themeColor="text1"/>
          <w:sz w:val="24"/>
          <w:szCs w:val="24"/>
        </w:rPr>
        <w:t xml:space="preserve"> life into old age.</w:t>
      </w:r>
      <w:r w:rsidR="0036578C" w:rsidRPr="0042645E">
        <w:rPr>
          <w:rFonts w:ascii="Georgia" w:eastAsia="Times New Roman" w:hAnsi="Georgia" w:cs="Times New Roman"/>
          <w:color w:val="000000" w:themeColor="text1"/>
          <w:sz w:val="24"/>
          <w:szCs w:val="24"/>
        </w:rPr>
        <w:t xml:space="preserve">  Then, I put myself in his place, thinking through all the aftereffects of this “</w:t>
      </w:r>
      <w:r w:rsidR="0036578C" w:rsidRPr="0042645E">
        <w:rPr>
          <w:rFonts w:ascii="Georgia" w:eastAsia="Times New Roman" w:hAnsi="Georgia" w:cs="Times New Roman"/>
          <w:i/>
          <w:iCs/>
          <w:color w:val="000000" w:themeColor="text1"/>
          <w:sz w:val="24"/>
          <w:szCs w:val="24"/>
        </w:rPr>
        <w:t>pleasures of sin for a season</w:t>
      </w:r>
      <w:r w:rsidR="0036578C" w:rsidRPr="0042645E">
        <w:rPr>
          <w:rFonts w:ascii="Georgia" w:eastAsia="Times New Roman" w:hAnsi="Georgia" w:cs="Times New Roman"/>
          <w:color w:val="000000" w:themeColor="text1"/>
          <w:sz w:val="24"/>
          <w:szCs w:val="24"/>
        </w:rPr>
        <w:t>” (“</w:t>
      </w:r>
      <w:r w:rsidR="0036578C" w:rsidRPr="0042645E">
        <w:rPr>
          <w:rFonts w:ascii="Georgia" w:eastAsia="Times New Roman" w:hAnsi="Georgia" w:cs="Times New Roman"/>
          <w:i/>
          <w:iCs/>
          <w:color w:val="000000" w:themeColor="text1"/>
          <w:sz w:val="24"/>
          <w:szCs w:val="24"/>
        </w:rPr>
        <w:t>the fleeting pleasures of sin</w:t>
      </w:r>
      <w:r w:rsidR="0036578C" w:rsidRPr="0042645E">
        <w:rPr>
          <w:rFonts w:ascii="Georgia" w:eastAsia="Times New Roman" w:hAnsi="Georgia" w:cs="Times New Roman"/>
          <w:color w:val="000000" w:themeColor="text1"/>
          <w:sz w:val="24"/>
          <w:szCs w:val="24"/>
        </w:rPr>
        <w:t>” -ESV;  “</w:t>
      </w:r>
      <w:r w:rsidR="0036578C" w:rsidRPr="0042645E">
        <w:rPr>
          <w:rFonts w:ascii="Georgia" w:eastAsia="Times New Roman" w:hAnsi="Georgia" w:cs="Times New Roman"/>
          <w:i/>
          <w:iCs/>
          <w:color w:val="000000" w:themeColor="text1"/>
          <w:sz w:val="24"/>
          <w:szCs w:val="24"/>
        </w:rPr>
        <w:t>for a short time to have a taste of the pleasures of sin</w:t>
      </w:r>
      <w:r w:rsidR="0036578C" w:rsidRPr="0042645E">
        <w:rPr>
          <w:rFonts w:ascii="Georgia" w:eastAsia="Times New Roman" w:hAnsi="Georgia" w:cs="Times New Roman"/>
          <w:color w:val="000000" w:themeColor="text1"/>
          <w:sz w:val="24"/>
          <w:szCs w:val="24"/>
        </w:rPr>
        <w:t>” -BBE</w:t>
      </w:r>
      <w:r w:rsidR="00704ECD">
        <w:rPr>
          <w:rFonts w:ascii="Georgia" w:eastAsia="Times New Roman" w:hAnsi="Georgia" w:cs="Times New Roman"/>
          <w:color w:val="000000" w:themeColor="text1"/>
          <w:sz w:val="24"/>
          <w:szCs w:val="24"/>
        </w:rPr>
        <w:t xml:space="preserve"> – Heb. 11:25</w:t>
      </w:r>
      <w:r w:rsidR="0036578C" w:rsidRPr="0042645E">
        <w:rPr>
          <w:rFonts w:ascii="Georgia" w:eastAsia="Times New Roman" w:hAnsi="Georgia" w:cs="Times New Roman"/>
          <w:color w:val="000000" w:themeColor="text1"/>
          <w:sz w:val="24"/>
          <w:szCs w:val="24"/>
        </w:rPr>
        <w:t xml:space="preserve">).  </w:t>
      </w:r>
      <w:r w:rsidR="00704ECD">
        <w:rPr>
          <w:rFonts w:ascii="Georgia" w:eastAsia="Times New Roman" w:hAnsi="Georgia" w:cs="Times New Roman"/>
          <w:color w:val="000000" w:themeColor="text1"/>
          <w:sz w:val="24"/>
          <w:szCs w:val="24"/>
        </w:rPr>
        <w:t>See</w:t>
      </w:r>
      <w:r>
        <w:rPr>
          <w:rFonts w:ascii="Georgia" w:eastAsia="Times New Roman" w:hAnsi="Georgia" w:cs="Times New Roman"/>
          <w:color w:val="000000" w:themeColor="text1"/>
          <w:sz w:val="24"/>
          <w:szCs w:val="24"/>
        </w:rPr>
        <w:t xml:space="preserve"> what I learned.</w:t>
      </w:r>
    </w:p>
    <w:p w14:paraId="1BEFF1E2" w14:textId="77777777" w:rsidR="00AF3F91" w:rsidRDefault="00AF3F91" w:rsidP="00AF3F91">
      <w:pPr>
        <w:shd w:val="clear" w:color="auto" w:fill="FFFFFF"/>
        <w:spacing w:after="0" w:line="240" w:lineRule="auto"/>
        <w:rPr>
          <w:rFonts w:ascii="Georgia" w:eastAsia="Times New Roman" w:hAnsi="Georgia" w:cs="Segoe UI"/>
          <w:color w:val="121416"/>
          <w:sz w:val="24"/>
          <w:szCs w:val="24"/>
        </w:rPr>
      </w:pPr>
    </w:p>
    <w:p w14:paraId="4EF9873A" w14:textId="20286AE0" w:rsidR="00AF3F91" w:rsidRPr="00AF3F91" w:rsidRDefault="00AF3F91" w:rsidP="00AF3F91">
      <w:pPr>
        <w:shd w:val="clear" w:color="auto" w:fill="FFFFFF"/>
        <w:spacing w:after="0" w:line="240" w:lineRule="auto"/>
        <w:rPr>
          <w:rFonts w:ascii="Georgia" w:eastAsia="Times New Roman" w:hAnsi="Georgia" w:cs="Segoe UI"/>
          <w:color w:val="121416"/>
          <w:sz w:val="24"/>
          <w:szCs w:val="24"/>
        </w:rPr>
      </w:pPr>
      <w:r w:rsidRPr="00AF3F91">
        <w:rPr>
          <w:rFonts w:ascii="Georgia" w:eastAsia="Times New Roman" w:hAnsi="Georgia" w:cs="Segoe UI"/>
          <w:color w:val="121416"/>
          <w:sz w:val="24"/>
          <w:szCs w:val="24"/>
        </w:rPr>
        <w:t>First: Nathan said the sword would never depart from David’s house (2 Samuel 12:10). This was fulfilled in the successive violent deaths of at least three sons—Amnon (2 Sam</w:t>
      </w:r>
      <w:r w:rsidR="00704ECD">
        <w:rPr>
          <w:rFonts w:ascii="Georgia" w:eastAsia="Times New Roman" w:hAnsi="Georgia" w:cs="Segoe UI"/>
          <w:color w:val="121416"/>
          <w:sz w:val="24"/>
          <w:szCs w:val="24"/>
        </w:rPr>
        <w:t>.</w:t>
      </w:r>
      <w:r w:rsidRPr="00AF3F91">
        <w:rPr>
          <w:rFonts w:ascii="Georgia" w:eastAsia="Times New Roman" w:hAnsi="Georgia" w:cs="Segoe UI"/>
          <w:color w:val="121416"/>
          <w:sz w:val="24"/>
          <w:szCs w:val="24"/>
        </w:rPr>
        <w:t xml:space="preserve"> 13:29), Absalom (2 Sam</w:t>
      </w:r>
      <w:r w:rsidR="00704ECD">
        <w:rPr>
          <w:rFonts w:ascii="Georgia" w:eastAsia="Times New Roman" w:hAnsi="Georgia" w:cs="Segoe UI"/>
          <w:color w:val="121416"/>
          <w:sz w:val="24"/>
          <w:szCs w:val="24"/>
        </w:rPr>
        <w:t>.</w:t>
      </w:r>
      <w:r w:rsidRPr="00AF3F91">
        <w:rPr>
          <w:rFonts w:ascii="Georgia" w:eastAsia="Times New Roman" w:hAnsi="Georgia" w:cs="Segoe UI"/>
          <w:color w:val="121416"/>
          <w:sz w:val="24"/>
          <w:szCs w:val="24"/>
        </w:rPr>
        <w:t xml:space="preserve"> 18:14), and Adonijah (1 Kgs</w:t>
      </w:r>
      <w:r w:rsidR="00704ECD">
        <w:rPr>
          <w:rFonts w:ascii="Georgia" w:eastAsia="Times New Roman" w:hAnsi="Georgia" w:cs="Segoe UI"/>
          <w:color w:val="121416"/>
          <w:sz w:val="24"/>
          <w:szCs w:val="24"/>
        </w:rPr>
        <w:t>.</w:t>
      </w:r>
      <w:r w:rsidRPr="00AF3F91">
        <w:rPr>
          <w:rFonts w:ascii="Georgia" w:eastAsia="Times New Roman" w:hAnsi="Georgia" w:cs="Segoe UI"/>
          <w:color w:val="121416"/>
          <w:sz w:val="24"/>
          <w:szCs w:val="24"/>
        </w:rPr>
        <w:t xml:space="preserve"> 2:25).</w:t>
      </w:r>
    </w:p>
    <w:p w14:paraId="481E62DA" w14:textId="77777777" w:rsidR="00AF3F91" w:rsidRDefault="00AF3F91" w:rsidP="00AF3F91">
      <w:pPr>
        <w:shd w:val="clear" w:color="auto" w:fill="FFFFFF"/>
        <w:spacing w:after="0" w:line="240" w:lineRule="auto"/>
        <w:rPr>
          <w:rFonts w:ascii="Georgia" w:eastAsia="Times New Roman" w:hAnsi="Georgia" w:cs="Segoe UI"/>
          <w:color w:val="121416"/>
          <w:sz w:val="24"/>
          <w:szCs w:val="24"/>
        </w:rPr>
      </w:pPr>
    </w:p>
    <w:p w14:paraId="55C5886C" w14:textId="000AC526" w:rsidR="00AF3F91" w:rsidRPr="00AF3F91" w:rsidRDefault="00AF3F91" w:rsidP="00AF3F91">
      <w:pPr>
        <w:shd w:val="clear" w:color="auto" w:fill="FFFFFF"/>
        <w:spacing w:after="0" w:line="240" w:lineRule="auto"/>
        <w:rPr>
          <w:rFonts w:ascii="Georgia" w:eastAsia="Times New Roman" w:hAnsi="Georgia" w:cs="Segoe UI"/>
          <w:color w:val="121416"/>
          <w:sz w:val="24"/>
          <w:szCs w:val="24"/>
        </w:rPr>
      </w:pPr>
      <w:r w:rsidRPr="00AF3F91">
        <w:rPr>
          <w:rFonts w:ascii="Georgia" w:eastAsia="Times New Roman" w:hAnsi="Georgia" w:cs="Segoe UI"/>
          <w:color w:val="121416"/>
          <w:sz w:val="24"/>
          <w:szCs w:val="24"/>
        </w:rPr>
        <w:t>Second: Nathan also prophesied to David that his own wives would be humiliated before all Israel (2 Sam</w:t>
      </w:r>
      <w:r w:rsidR="00704ECD">
        <w:rPr>
          <w:rFonts w:ascii="Georgia" w:eastAsia="Times New Roman" w:hAnsi="Georgia" w:cs="Segoe UI"/>
          <w:color w:val="121416"/>
          <w:sz w:val="24"/>
          <w:szCs w:val="24"/>
        </w:rPr>
        <w:t>.</w:t>
      </w:r>
      <w:r w:rsidRPr="00AF3F91">
        <w:rPr>
          <w:rFonts w:ascii="Georgia" w:eastAsia="Times New Roman" w:hAnsi="Georgia" w:cs="Segoe UI"/>
          <w:color w:val="121416"/>
          <w:sz w:val="24"/>
          <w:szCs w:val="24"/>
        </w:rPr>
        <w:t xml:space="preserve"> 12:11). This was fulfilled when Absalom “</w:t>
      </w:r>
      <w:r w:rsidRPr="00AF3F91">
        <w:rPr>
          <w:rFonts w:ascii="Georgia" w:eastAsia="Times New Roman" w:hAnsi="Georgia" w:cs="Segoe UI"/>
          <w:i/>
          <w:iCs/>
          <w:color w:val="121416"/>
          <w:sz w:val="24"/>
          <w:szCs w:val="24"/>
        </w:rPr>
        <w:t>lay with his father’s concubines in the sight of all Israel</w:t>
      </w:r>
      <w:r w:rsidRPr="00AF3F91">
        <w:rPr>
          <w:rFonts w:ascii="Georgia" w:eastAsia="Times New Roman" w:hAnsi="Georgia" w:cs="Segoe UI"/>
          <w:color w:val="121416"/>
          <w:sz w:val="24"/>
          <w:szCs w:val="24"/>
        </w:rPr>
        <w:t>” (2 Sam</w:t>
      </w:r>
      <w:r w:rsidR="00704ECD">
        <w:rPr>
          <w:rFonts w:ascii="Georgia" w:eastAsia="Times New Roman" w:hAnsi="Georgia" w:cs="Segoe UI"/>
          <w:color w:val="121416"/>
          <w:sz w:val="24"/>
          <w:szCs w:val="24"/>
        </w:rPr>
        <w:t>.</w:t>
      </w:r>
      <w:r w:rsidRPr="00AF3F91">
        <w:rPr>
          <w:rFonts w:ascii="Georgia" w:eastAsia="Times New Roman" w:hAnsi="Georgia" w:cs="Segoe UI"/>
          <w:color w:val="121416"/>
          <w:sz w:val="24"/>
          <w:szCs w:val="24"/>
        </w:rPr>
        <w:t xml:space="preserve"> 16:22).</w:t>
      </w:r>
    </w:p>
    <w:p w14:paraId="679EB88B" w14:textId="77777777" w:rsidR="00AF3F91" w:rsidRPr="00AF3F91" w:rsidRDefault="00AF3F91" w:rsidP="00AF3F91">
      <w:pPr>
        <w:shd w:val="clear" w:color="auto" w:fill="FFFFFF"/>
        <w:spacing w:after="0" w:line="240" w:lineRule="auto"/>
        <w:rPr>
          <w:rFonts w:ascii="Georgia" w:eastAsia="Times New Roman" w:hAnsi="Georgia" w:cs="Segoe UI"/>
          <w:color w:val="000000" w:themeColor="text1"/>
          <w:sz w:val="24"/>
          <w:szCs w:val="24"/>
        </w:rPr>
      </w:pPr>
    </w:p>
    <w:p w14:paraId="160F7499" w14:textId="49C35383" w:rsidR="00AF3F91" w:rsidRPr="00AF3F91" w:rsidRDefault="00AF3F91" w:rsidP="00AF3F91">
      <w:pPr>
        <w:shd w:val="clear" w:color="auto" w:fill="FFFFFF"/>
        <w:spacing w:after="0" w:line="240" w:lineRule="auto"/>
        <w:rPr>
          <w:rFonts w:ascii="Georgia" w:eastAsia="Times New Roman" w:hAnsi="Georgia" w:cs="Segoe UI"/>
          <w:color w:val="000000" w:themeColor="text1"/>
          <w:sz w:val="24"/>
          <w:szCs w:val="24"/>
        </w:rPr>
      </w:pPr>
      <w:r w:rsidRPr="00AF3F91">
        <w:rPr>
          <w:rFonts w:ascii="Georgia" w:eastAsia="Times New Roman" w:hAnsi="Georgia" w:cs="Segoe UI"/>
          <w:color w:val="000000" w:themeColor="text1"/>
          <w:sz w:val="24"/>
          <w:szCs w:val="24"/>
        </w:rPr>
        <w:t xml:space="preserve">Third: Nathan pronounced the </w:t>
      </w:r>
      <w:r w:rsidR="00704ECD">
        <w:rPr>
          <w:rFonts w:ascii="Georgia" w:eastAsia="Times New Roman" w:hAnsi="Georgia" w:cs="Segoe UI"/>
          <w:color w:val="000000" w:themeColor="text1"/>
          <w:sz w:val="24"/>
          <w:szCs w:val="24"/>
        </w:rPr>
        <w:t>death</w:t>
      </w:r>
      <w:r w:rsidRPr="00AF3F91">
        <w:rPr>
          <w:rFonts w:ascii="Georgia" w:eastAsia="Times New Roman" w:hAnsi="Georgia" w:cs="Segoe UI"/>
          <w:color w:val="000000" w:themeColor="text1"/>
          <w:sz w:val="24"/>
          <w:szCs w:val="24"/>
        </w:rPr>
        <w:t xml:space="preserve"> of the son conceived by David </w:t>
      </w:r>
      <w:r w:rsidR="00704ECD">
        <w:rPr>
          <w:rFonts w:ascii="Georgia" w:eastAsia="Times New Roman" w:hAnsi="Georgia" w:cs="Segoe UI"/>
          <w:color w:val="000000" w:themeColor="text1"/>
          <w:sz w:val="24"/>
          <w:szCs w:val="24"/>
        </w:rPr>
        <w:t xml:space="preserve">and </w:t>
      </w:r>
      <w:r w:rsidRPr="00AF3F91">
        <w:rPr>
          <w:rFonts w:ascii="Georgia" w:eastAsia="Times New Roman" w:hAnsi="Georgia" w:cs="Segoe UI"/>
          <w:color w:val="000000" w:themeColor="text1"/>
          <w:sz w:val="24"/>
          <w:szCs w:val="24"/>
        </w:rPr>
        <w:t>Bathsheba (2 Sam</w:t>
      </w:r>
      <w:r w:rsidR="00704ECD">
        <w:rPr>
          <w:rFonts w:ascii="Georgia" w:eastAsia="Times New Roman" w:hAnsi="Georgia" w:cs="Segoe UI"/>
          <w:color w:val="000000" w:themeColor="text1"/>
          <w:sz w:val="24"/>
          <w:szCs w:val="24"/>
        </w:rPr>
        <w:t>.</w:t>
      </w:r>
      <w:r w:rsidRPr="00AF3F91">
        <w:rPr>
          <w:rFonts w:ascii="Georgia" w:eastAsia="Times New Roman" w:hAnsi="Georgia" w:cs="Segoe UI"/>
          <w:color w:val="000000" w:themeColor="text1"/>
          <w:sz w:val="24"/>
          <w:szCs w:val="24"/>
        </w:rPr>
        <w:t xml:space="preserve"> 12:14). This was fulfilled </w:t>
      </w:r>
      <w:hyperlink r:id="rId6" w:tooltip="seven" w:history="1">
        <w:r w:rsidRPr="00AF3F91">
          <w:rPr>
            <w:rFonts w:ascii="Georgia" w:eastAsia="Times New Roman" w:hAnsi="Georgia" w:cs="Segoe UI"/>
            <w:color w:val="000000" w:themeColor="text1"/>
            <w:sz w:val="24"/>
            <w:szCs w:val="24"/>
          </w:rPr>
          <w:t>seven</w:t>
        </w:r>
      </w:hyperlink>
      <w:r w:rsidRPr="00AF3F91">
        <w:rPr>
          <w:rFonts w:ascii="Georgia" w:eastAsia="Times New Roman" w:hAnsi="Georgia" w:cs="Segoe UI"/>
          <w:color w:val="000000" w:themeColor="text1"/>
          <w:sz w:val="24"/>
          <w:szCs w:val="24"/>
        </w:rPr>
        <w:t> days after Nathan’s sentence (2 Sam</w:t>
      </w:r>
      <w:r w:rsidR="00704ECD">
        <w:rPr>
          <w:rFonts w:ascii="Georgia" w:eastAsia="Times New Roman" w:hAnsi="Georgia" w:cs="Segoe UI"/>
          <w:color w:val="000000" w:themeColor="text1"/>
          <w:sz w:val="24"/>
          <w:szCs w:val="24"/>
        </w:rPr>
        <w:t>.</w:t>
      </w:r>
      <w:r w:rsidRPr="00AF3F91">
        <w:rPr>
          <w:rFonts w:ascii="Georgia" w:eastAsia="Times New Roman" w:hAnsi="Georgia" w:cs="Segoe UI"/>
          <w:color w:val="000000" w:themeColor="text1"/>
          <w:sz w:val="24"/>
          <w:szCs w:val="24"/>
        </w:rPr>
        <w:t xml:space="preserve"> 12:18).</w:t>
      </w:r>
    </w:p>
    <w:p w14:paraId="4C352E26" w14:textId="77777777" w:rsidR="00AF3F91" w:rsidRPr="00AF3F91" w:rsidRDefault="00AF3F91" w:rsidP="00AF3F91">
      <w:pPr>
        <w:shd w:val="clear" w:color="auto" w:fill="FFFFFF"/>
        <w:spacing w:after="0" w:line="240" w:lineRule="auto"/>
        <w:rPr>
          <w:rFonts w:ascii="Georgia" w:eastAsia="Times New Roman" w:hAnsi="Georgia" w:cs="Segoe UI"/>
          <w:color w:val="000000" w:themeColor="text1"/>
          <w:sz w:val="24"/>
          <w:szCs w:val="24"/>
        </w:rPr>
      </w:pPr>
    </w:p>
    <w:p w14:paraId="24337DA8" w14:textId="51386280" w:rsidR="00AF3F91" w:rsidRDefault="00AF3F91" w:rsidP="00AF3F91">
      <w:pPr>
        <w:shd w:val="clear" w:color="auto" w:fill="FFFFFF"/>
        <w:spacing w:after="0" w:line="240" w:lineRule="auto"/>
        <w:rPr>
          <w:rFonts w:ascii="Georgia" w:eastAsia="Times New Roman" w:hAnsi="Georgia" w:cs="Segoe UI"/>
          <w:color w:val="000000" w:themeColor="text1"/>
          <w:sz w:val="24"/>
          <w:szCs w:val="24"/>
        </w:rPr>
      </w:pPr>
      <w:r w:rsidRPr="00AF3F91">
        <w:rPr>
          <w:rFonts w:ascii="Georgia" w:eastAsia="Times New Roman" w:hAnsi="Georgia" w:cs="Segoe UI"/>
          <w:color w:val="000000" w:themeColor="text1"/>
          <w:sz w:val="24"/>
          <w:szCs w:val="24"/>
        </w:rPr>
        <w:t>The Lord in His mercy allows men to see that the results of sin are not increased prosperity and happiness, but misery, woe, and </w:t>
      </w:r>
      <w:hyperlink r:id="rId7" w:tooltip="death" w:history="1">
        <w:r w:rsidRPr="00AF3F91">
          <w:rPr>
            <w:rFonts w:ascii="Georgia" w:eastAsia="Times New Roman" w:hAnsi="Georgia" w:cs="Segoe UI"/>
            <w:color w:val="000000" w:themeColor="text1"/>
            <w:sz w:val="24"/>
            <w:szCs w:val="24"/>
          </w:rPr>
          <w:t>death</w:t>
        </w:r>
      </w:hyperlink>
      <w:r w:rsidRPr="00AF3F91">
        <w:rPr>
          <w:rFonts w:ascii="Georgia" w:eastAsia="Times New Roman" w:hAnsi="Georgia" w:cs="Segoe UI"/>
          <w:color w:val="000000" w:themeColor="text1"/>
          <w:sz w:val="24"/>
          <w:szCs w:val="24"/>
        </w:rPr>
        <w:t>. His protecting hand was withdrawn from David, and the king was permitted to taste the bitter fruits of his sin. And David realized that the pathway to true happiness could not be found in disobedience.</w:t>
      </w:r>
      <w:r w:rsidR="007C4895">
        <w:rPr>
          <w:rFonts w:ascii="Georgia" w:eastAsia="Times New Roman" w:hAnsi="Georgia" w:cs="Segoe UI"/>
          <w:color w:val="000000" w:themeColor="text1"/>
          <w:sz w:val="24"/>
          <w:szCs w:val="24"/>
        </w:rPr>
        <w:t xml:space="preserve">  Bathsheba learned the same lessons.</w:t>
      </w:r>
    </w:p>
    <w:p w14:paraId="4B31C261" w14:textId="77777777" w:rsidR="00AF3F91" w:rsidRDefault="00AF3F91" w:rsidP="00AF3F91">
      <w:pPr>
        <w:shd w:val="clear" w:color="auto" w:fill="FFFFFF"/>
        <w:spacing w:after="0" w:line="240" w:lineRule="auto"/>
        <w:rPr>
          <w:rFonts w:ascii="Georgia" w:eastAsia="Times New Roman" w:hAnsi="Georgia" w:cs="Segoe UI"/>
          <w:color w:val="000000" w:themeColor="text1"/>
          <w:sz w:val="24"/>
          <w:szCs w:val="24"/>
        </w:rPr>
      </w:pPr>
    </w:p>
    <w:p w14:paraId="19050BD6" w14:textId="55A2E338" w:rsidR="0036578C" w:rsidRPr="0036578C" w:rsidRDefault="0036578C" w:rsidP="00AF3F91">
      <w:pPr>
        <w:shd w:val="clear" w:color="auto" w:fill="FFFFFF"/>
        <w:spacing w:after="0" w:line="240" w:lineRule="auto"/>
        <w:rPr>
          <w:rFonts w:ascii="Georgia" w:eastAsia="Times New Roman" w:hAnsi="Georgia" w:cs="Segoe UI"/>
          <w:color w:val="000000" w:themeColor="text1"/>
          <w:sz w:val="24"/>
          <w:szCs w:val="24"/>
        </w:rPr>
      </w:pPr>
      <w:r w:rsidRPr="0036578C">
        <w:rPr>
          <w:rFonts w:ascii="Georgia" w:eastAsia="Times New Roman" w:hAnsi="Georgia" w:cs="Times New Roman"/>
          <w:color w:val="000000" w:themeColor="text1"/>
          <w:sz w:val="24"/>
          <w:szCs w:val="24"/>
        </w:rPr>
        <w:t xml:space="preserve">That led me to think it would be </w:t>
      </w:r>
      <w:r w:rsidR="00704ECD">
        <w:rPr>
          <w:rFonts w:ascii="Georgia" w:eastAsia="Times New Roman" w:hAnsi="Georgia" w:cs="Times New Roman"/>
          <w:color w:val="000000" w:themeColor="text1"/>
          <w:sz w:val="24"/>
          <w:szCs w:val="24"/>
        </w:rPr>
        <w:t>helpful</w:t>
      </w:r>
      <w:r w:rsidRPr="0036578C">
        <w:rPr>
          <w:rFonts w:ascii="Georgia" w:eastAsia="Times New Roman" w:hAnsi="Georgia" w:cs="Times New Roman"/>
          <w:color w:val="000000" w:themeColor="text1"/>
          <w:sz w:val="24"/>
          <w:szCs w:val="24"/>
        </w:rPr>
        <w:t xml:space="preserve"> for men (and their wives) to see at least a few of the many consequences that result from a “moment of weakness” that leads to a life-</w:t>
      </w:r>
      <w:r w:rsidRPr="0036578C">
        <w:rPr>
          <w:rFonts w:ascii="Georgia" w:eastAsia="Times New Roman" w:hAnsi="Georgia" w:cs="Times New Roman"/>
          <w:color w:val="000000" w:themeColor="text1"/>
          <w:sz w:val="24"/>
          <w:szCs w:val="24"/>
        </w:rPr>
        <w:lastRenderedPageBreak/>
        <w:t>time of sadness.</w:t>
      </w:r>
      <w:r w:rsidR="0025741E">
        <w:rPr>
          <w:rFonts w:ascii="Georgia" w:eastAsia="Times New Roman" w:hAnsi="Georgia" w:cs="Times New Roman"/>
          <w:color w:val="000000" w:themeColor="text1"/>
          <w:sz w:val="24"/>
          <w:szCs w:val="24"/>
        </w:rPr>
        <w:t xml:space="preserve">  Reading David’s penitent response to his sins in Psalm 32 and Psalm 51 I discover</w:t>
      </w:r>
      <w:r w:rsidR="00704ECD">
        <w:rPr>
          <w:rFonts w:ascii="Georgia" w:eastAsia="Times New Roman" w:hAnsi="Georgia" w:cs="Times New Roman"/>
          <w:color w:val="000000" w:themeColor="text1"/>
          <w:sz w:val="24"/>
          <w:szCs w:val="24"/>
        </w:rPr>
        <w:t xml:space="preserve"> this – </w:t>
      </w:r>
      <w:r w:rsidRPr="0036578C">
        <w:rPr>
          <w:rFonts w:ascii="Georgia" w:eastAsia="Times New Roman" w:hAnsi="Georgia" w:cs="Times New Roman"/>
          <w:b/>
          <w:bCs/>
          <w:color w:val="000000" w:themeColor="text1"/>
          <w:sz w:val="24"/>
          <w:szCs w:val="24"/>
        </w:rPr>
        <w:t>If I committed adultery...</w:t>
      </w:r>
    </w:p>
    <w:p w14:paraId="04FCB2EB" w14:textId="530C32D0" w:rsidR="0025741E" w:rsidRPr="000B1803" w:rsidRDefault="0036578C" w:rsidP="00253FB3">
      <w:pPr>
        <w:pStyle w:val="ListParagraph"/>
        <w:numPr>
          <w:ilvl w:val="0"/>
          <w:numId w:val="4"/>
        </w:numPr>
        <w:shd w:val="clear" w:color="auto" w:fill="FFFFFF"/>
        <w:spacing w:before="150" w:after="150" w:line="294" w:lineRule="atLeast"/>
        <w:rPr>
          <w:rFonts w:ascii="Georgia" w:eastAsia="Times New Roman" w:hAnsi="Georgia" w:cs="Times New Roman"/>
          <w:color w:val="000000" w:themeColor="text1"/>
          <w:sz w:val="24"/>
          <w:szCs w:val="24"/>
        </w:rPr>
      </w:pPr>
      <w:r w:rsidRPr="000B1803">
        <w:rPr>
          <w:rFonts w:ascii="Georgia" w:eastAsia="Times New Roman" w:hAnsi="Georgia" w:cs="Times New Roman"/>
          <w:color w:val="000000" w:themeColor="text1"/>
          <w:sz w:val="24"/>
          <w:szCs w:val="24"/>
          <w:u w:val="single"/>
        </w:rPr>
        <w:t xml:space="preserve">I would need to seek </w:t>
      </w:r>
      <w:r w:rsidR="00253FB3" w:rsidRPr="000B1803">
        <w:rPr>
          <w:rFonts w:ascii="Georgia" w:eastAsia="Times New Roman" w:hAnsi="Georgia" w:cs="Times New Roman"/>
          <w:color w:val="000000" w:themeColor="text1"/>
          <w:sz w:val="24"/>
          <w:szCs w:val="24"/>
          <w:u w:val="single"/>
        </w:rPr>
        <w:t xml:space="preserve">mercy and </w:t>
      </w:r>
      <w:r w:rsidRPr="000B1803">
        <w:rPr>
          <w:rFonts w:ascii="Georgia" w:eastAsia="Times New Roman" w:hAnsi="Georgia" w:cs="Times New Roman"/>
          <w:color w:val="000000" w:themeColor="text1"/>
          <w:sz w:val="24"/>
          <w:szCs w:val="24"/>
          <w:u w:val="single"/>
        </w:rPr>
        <w:t>forgiveness from my Lord</w:t>
      </w:r>
      <w:r w:rsidR="00253FB3" w:rsidRPr="000B1803">
        <w:rPr>
          <w:rFonts w:ascii="Georgia" w:eastAsia="Times New Roman" w:hAnsi="Georgia" w:cs="Times New Roman"/>
          <w:color w:val="000000" w:themeColor="text1"/>
          <w:sz w:val="24"/>
          <w:szCs w:val="24"/>
        </w:rPr>
        <w:t>.</w:t>
      </w:r>
      <w:r w:rsidR="0025741E" w:rsidRPr="000B1803">
        <w:rPr>
          <w:rFonts w:ascii="Georgia" w:eastAsia="Times New Roman" w:hAnsi="Georgia" w:cs="Times New Roman"/>
          <w:color w:val="000000" w:themeColor="text1"/>
          <w:sz w:val="24"/>
          <w:szCs w:val="24"/>
        </w:rPr>
        <w:br/>
      </w:r>
      <w:r w:rsidR="0025741E" w:rsidRPr="000B1803">
        <w:rPr>
          <w:color w:val="000000" w:themeColor="text1"/>
        </w:rPr>
        <w:t>​</w:t>
      </w:r>
      <w:r w:rsidR="00253FB3" w:rsidRPr="000B1803">
        <w:rPr>
          <w:color w:val="000000" w:themeColor="text1"/>
        </w:rPr>
        <w:t xml:space="preserve">     </w:t>
      </w:r>
      <w:r w:rsidR="00253FB3" w:rsidRPr="007C4895">
        <w:rPr>
          <w:rFonts w:ascii="Arial Narrow" w:hAnsi="Arial Narrow"/>
          <w:color w:val="000000" w:themeColor="text1"/>
        </w:rPr>
        <w:t xml:space="preserve">Psa. 51: </w:t>
      </w:r>
      <w:r w:rsidR="0025741E" w:rsidRPr="007C4895">
        <w:rPr>
          <w:rFonts w:ascii="Arial Narrow" w:hAnsi="Arial Narrow"/>
          <w:color w:val="000000" w:themeColor="text1"/>
          <w:vertAlign w:val="superscript"/>
        </w:rPr>
        <w:t>1</w:t>
      </w:r>
      <w:r w:rsidR="0025741E" w:rsidRPr="007C4895">
        <w:rPr>
          <w:rFonts w:ascii="Arial Narrow" w:hAnsi="Arial Narrow"/>
          <w:color w:val="000000" w:themeColor="text1"/>
        </w:rPr>
        <w:t xml:space="preserve"> Have mercy upon me, O God, According to Your lovingkindness;</w:t>
      </w:r>
      <w:r w:rsidR="0025741E" w:rsidRPr="007C4895">
        <w:rPr>
          <w:rFonts w:ascii="Arial Narrow" w:hAnsi="Arial Narrow"/>
          <w:color w:val="000000" w:themeColor="text1"/>
        </w:rPr>
        <w:t xml:space="preserve"> </w:t>
      </w:r>
      <w:r w:rsidR="0025741E" w:rsidRPr="007C4895">
        <w:rPr>
          <w:rFonts w:ascii="Arial Narrow" w:hAnsi="Arial Narrow"/>
          <w:color w:val="000000" w:themeColor="text1"/>
        </w:rPr>
        <w:t xml:space="preserve">According to the multitude of </w:t>
      </w:r>
      <w:r w:rsidR="007C4895">
        <w:rPr>
          <w:rFonts w:ascii="Arial Narrow" w:hAnsi="Arial Narrow"/>
          <w:color w:val="000000" w:themeColor="text1"/>
        </w:rPr>
        <w:t xml:space="preserve"> </w:t>
      </w:r>
      <w:r w:rsidR="007C4895">
        <w:rPr>
          <w:rFonts w:ascii="Arial Narrow" w:hAnsi="Arial Narrow"/>
          <w:color w:val="000000" w:themeColor="text1"/>
        </w:rPr>
        <w:br/>
        <w:t xml:space="preserve">                     </w:t>
      </w:r>
      <w:r w:rsidR="0025741E" w:rsidRPr="007C4895">
        <w:rPr>
          <w:rFonts w:ascii="Arial Narrow" w:hAnsi="Arial Narrow"/>
          <w:color w:val="000000" w:themeColor="text1"/>
        </w:rPr>
        <w:t>Your tender mercies, Blot out my transgressions.</w:t>
      </w:r>
      <w:r w:rsidR="0025741E" w:rsidRPr="007C4895">
        <w:rPr>
          <w:rFonts w:ascii="Arial Narrow" w:hAnsi="Arial Narrow"/>
          <w:color w:val="000000" w:themeColor="text1"/>
        </w:rPr>
        <w:t xml:space="preserve"> </w:t>
      </w:r>
      <w:r w:rsidR="007C4895">
        <w:rPr>
          <w:rFonts w:ascii="Arial Narrow" w:hAnsi="Arial Narrow"/>
          <w:color w:val="000000" w:themeColor="text1"/>
        </w:rPr>
        <w:br/>
        <w:t xml:space="preserve">                    </w:t>
      </w:r>
      <w:r w:rsidR="0025741E" w:rsidRPr="007C4895">
        <w:rPr>
          <w:rFonts w:ascii="Arial Narrow" w:hAnsi="Arial Narrow"/>
          <w:color w:val="000000" w:themeColor="text1"/>
          <w:vertAlign w:val="superscript"/>
        </w:rPr>
        <w:t>2</w:t>
      </w:r>
      <w:r w:rsidR="0025741E" w:rsidRPr="007C4895">
        <w:rPr>
          <w:rFonts w:ascii="Arial Narrow" w:hAnsi="Arial Narrow"/>
          <w:color w:val="000000" w:themeColor="text1"/>
        </w:rPr>
        <w:t xml:space="preserve"> Wash me thoroughly from my iniquity, And cleanse me from my sin.</w:t>
      </w:r>
      <w:r w:rsidR="0025741E" w:rsidRPr="007C4895">
        <w:rPr>
          <w:rFonts w:ascii="Arial Narrow" w:hAnsi="Arial Narrow"/>
          <w:color w:val="000000" w:themeColor="text1"/>
        </w:rPr>
        <w:t xml:space="preserve"> </w:t>
      </w:r>
      <w:r w:rsidR="007C4895">
        <w:rPr>
          <w:rFonts w:ascii="Arial Narrow" w:hAnsi="Arial Narrow"/>
          <w:color w:val="000000" w:themeColor="text1"/>
        </w:rPr>
        <w:br/>
        <w:t xml:space="preserve">                    </w:t>
      </w:r>
      <w:r w:rsidR="0025741E" w:rsidRPr="007C4895">
        <w:rPr>
          <w:rFonts w:ascii="Arial Narrow" w:hAnsi="Arial Narrow"/>
          <w:color w:val="000000" w:themeColor="text1"/>
          <w:vertAlign w:val="superscript"/>
        </w:rPr>
        <w:t>3</w:t>
      </w:r>
      <w:r w:rsidR="0025741E" w:rsidRPr="007C4895">
        <w:rPr>
          <w:rFonts w:ascii="Arial Narrow" w:hAnsi="Arial Narrow"/>
          <w:color w:val="000000" w:themeColor="text1"/>
        </w:rPr>
        <w:t xml:space="preserve"> For I acknowledge my transgressions, And my sin is always before me.</w:t>
      </w:r>
      <w:r w:rsidR="0025741E" w:rsidRPr="007C4895">
        <w:rPr>
          <w:rFonts w:ascii="Arial Narrow" w:hAnsi="Arial Narrow"/>
          <w:color w:val="000000" w:themeColor="text1"/>
          <w:vertAlign w:val="superscript"/>
        </w:rPr>
        <w:t xml:space="preserve"> </w:t>
      </w:r>
      <w:r w:rsidR="00253FB3" w:rsidRPr="007C4895">
        <w:rPr>
          <w:rFonts w:ascii="Arial Narrow" w:hAnsi="Arial Narrow"/>
          <w:color w:val="000000" w:themeColor="text1"/>
          <w:sz w:val="16"/>
          <w:szCs w:val="16"/>
        </w:rPr>
        <w:br/>
      </w:r>
      <w:r w:rsidR="00253FB3" w:rsidRPr="007C4895">
        <w:rPr>
          <w:rFonts w:ascii="Arial Narrow" w:hAnsi="Arial Narrow"/>
          <w:color w:val="000000" w:themeColor="text1"/>
        </w:rPr>
        <w:t xml:space="preserve">     Psa. 32:</w:t>
      </w:r>
      <w:r w:rsidR="007C4895">
        <w:rPr>
          <w:rFonts w:ascii="Arial Narrow" w:hAnsi="Arial Narrow"/>
          <w:color w:val="000000" w:themeColor="text1"/>
        </w:rPr>
        <w:t xml:space="preserve">  </w:t>
      </w:r>
      <w:r w:rsidR="00253FB3" w:rsidRPr="007C4895">
        <w:rPr>
          <w:rFonts w:ascii="Arial Narrow" w:hAnsi="Arial Narrow"/>
          <w:color w:val="000000" w:themeColor="text1"/>
          <w:vertAlign w:val="superscript"/>
        </w:rPr>
        <w:t>5</w:t>
      </w:r>
      <w:r w:rsidR="0025741E" w:rsidRPr="007C4895">
        <w:rPr>
          <w:rFonts w:ascii="Arial Narrow" w:hAnsi="Arial Narrow"/>
          <w:color w:val="000000" w:themeColor="text1"/>
        </w:rPr>
        <w:t xml:space="preserve"> </w:t>
      </w:r>
      <w:r w:rsidR="0025741E" w:rsidRPr="007C4895">
        <w:rPr>
          <w:rFonts w:ascii="Arial Narrow" w:hAnsi="Arial Narrow"/>
          <w:color w:val="000000" w:themeColor="text1"/>
        </w:rPr>
        <w:t xml:space="preserve">I acknowledged my sin to You, And my iniquity I have not hidden. I said, “I will confess my </w:t>
      </w:r>
      <w:r w:rsidR="007C4895">
        <w:rPr>
          <w:rFonts w:ascii="Arial Narrow" w:hAnsi="Arial Narrow"/>
          <w:color w:val="000000" w:themeColor="text1"/>
        </w:rPr>
        <w:br/>
        <w:t xml:space="preserve">                      </w:t>
      </w:r>
      <w:r w:rsidR="0025741E" w:rsidRPr="007C4895">
        <w:rPr>
          <w:rFonts w:ascii="Arial Narrow" w:hAnsi="Arial Narrow"/>
          <w:color w:val="000000" w:themeColor="text1"/>
        </w:rPr>
        <w:t>transgressions to the LORD,” And You forgave the iniquity of my sin.</w:t>
      </w:r>
      <w:r w:rsidR="0025741E" w:rsidRPr="007C4895">
        <w:rPr>
          <w:rFonts w:ascii="Arial Narrow" w:hAnsi="Arial Narrow"/>
          <w:color w:val="000000" w:themeColor="text1"/>
        </w:rPr>
        <w:br/>
      </w:r>
    </w:p>
    <w:p w14:paraId="12469561" w14:textId="1E98E7DF" w:rsidR="000B1803" w:rsidRPr="007C4895" w:rsidRDefault="0036578C" w:rsidP="00253FB3">
      <w:pPr>
        <w:pStyle w:val="ListParagraph"/>
        <w:numPr>
          <w:ilvl w:val="0"/>
          <w:numId w:val="4"/>
        </w:numPr>
        <w:shd w:val="clear" w:color="auto" w:fill="FFFFFF"/>
        <w:spacing w:before="150" w:after="150" w:line="294" w:lineRule="atLeast"/>
        <w:ind w:right="-90"/>
        <w:rPr>
          <w:rFonts w:ascii="Arial Narrow" w:eastAsia="Times New Roman" w:hAnsi="Arial Narrow" w:cs="Times New Roman"/>
          <w:color w:val="000000" w:themeColor="text1"/>
          <w:sz w:val="24"/>
          <w:szCs w:val="24"/>
        </w:rPr>
      </w:pPr>
      <w:r w:rsidRPr="000B1803">
        <w:rPr>
          <w:rFonts w:ascii="Georgia" w:eastAsia="Times New Roman" w:hAnsi="Georgia" w:cs="Times New Roman"/>
          <w:color w:val="000000" w:themeColor="text1"/>
          <w:sz w:val="24"/>
          <w:szCs w:val="24"/>
          <w:u w:val="single"/>
        </w:rPr>
        <w:t>I would suffer from the emotional consequences of guilt</w:t>
      </w:r>
      <w:r w:rsidR="00253FB3" w:rsidRPr="000B1803">
        <w:rPr>
          <w:rFonts w:ascii="Georgia" w:eastAsia="Times New Roman" w:hAnsi="Georgia" w:cs="Times New Roman"/>
          <w:color w:val="000000" w:themeColor="text1"/>
          <w:sz w:val="24"/>
          <w:szCs w:val="24"/>
        </w:rPr>
        <w:t>.</w:t>
      </w:r>
      <w:r w:rsidR="0025741E" w:rsidRPr="000B1803">
        <w:rPr>
          <w:rFonts w:ascii="Georgia" w:eastAsia="Times New Roman" w:hAnsi="Georgia" w:cs="Times New Roman"/>
          <w:color w:val="000000" w:themeColor="text1"/>
          <w:sz w:val="24"/>
          <w:szCs w:val="24"/>
        </w:rPr>
        <w:br/>
      </w:r>
      <w:r w:rsidR="00253FB3" w:rsidRPr="000B1803">
        <w:rPr>
          <w:color w:val="000000" w:themeColor="text1"/>
        </w:rPr>
        <w:t xml:space="preserve">     </w:t>
      </w:r>
      <w:r w:rsidR="00253FB3" w:rsidRPr="007C4895">
        <w:rPr>
          <w:rFonts w:ascii="Arial Narrow" w:hAnsi="Arial Narrow"/>
          <w:color w:val="000000" w:themeColor="text1"/>
        </w:rPr>
        <w:t xml:space="preserve">Psa. 32: </w:t>
      </w:r>
      <w:r w:rsidR="0025741E" w:rsidRPr="007C4895">
        <w:rPr>
          <w:rFonts w:ascii="Arial Narrow" w:hAnsi="Arial Narrow"/>
          <w:color w:val="000000" w:themeColor="text1"/>
          <w:vertAlign w:val="superscript"/>
        </w:rPr>
        <w:t>3</w:t>
      </w:r>
      <w:r w:rsidR="0025741E" w:rsidRPr="007C4895">
        <w:rPr>
          <w:rFonts w:ascii="Arial Narrow" w:hAnsi="Arial Narrow"/>
          <w:color w:val="000000" w:themeColor="text1"/>
        </w:rPr>
        <w:t xml:space="preserve"> When I kept silent, my bones grew old Through my groaning all the day long.</w:t>
      </w:r>
      <w:r w:rsidR="0025741E" w:rsidRPr="007C4895">
        <w:rPr>
          <w:rFonts w:ascii="Arial Narrow" w:hAnsi="Arial Narrow"/>
          <w:color w:val="000000" w:themeColor="text1"/>
        </w:rPr>
        <w:t xml:space="preserve">  </w:t>
      </w:r>
      <w:r w:rsidR="007C4895">
        <w:rPr>
          <w:rFonts w:ascii="Arial Narrow" w:hAnsi="Arial Narrow"/>
          <w:color w:val="000000" w:themeColor="text1"/>
        </w:rPr>
        <w:br/>
        <w:t xml:space="preserve">         </w:t>
      </w:r>
      <w:r w:rsidR="0025741E" w:rsidRPr="007C4895">
        <w:rPr>
          <w:rFonts w:ascii="Arial Narrow" w:hAnsi="Arial Narrow"/>
          <w:color w:val="000000" w:themeColor="text1"/>
          <w:vertAlign w:val="superscript"/>
        </w:rPr>
        <w:t>4</w:t>
      </w:r>
      <w:r w:rsidR="0025741E" w:rsidRPr="007C4895">
        <w:rPr>
          <w:rFonts w:ascii="Arial Narrow" w:hAnsi="Arial Narrow"/>
          <w:color w:val="000000" w:themeColor="text1"/>
        </w:rPr>
        <w:t xml:space="preserve"> For day and night Your hand was heavy upon me; My vitality was turned into the drought of summer.</w:t>
      </w:r>
    </w:p>
    <w:p w14:paraId="1FBA6264" w14:textId="3A6F3C0A" w:rsidR="00253FB3" w:rsidRPr="007C4895" w:rsidRDefault="000B1803" w:rsidP="000B1803">
      <w:pPr>
        <w:shd w:val="clear" w:color="auto" w:fill="FFFFFF"/>
        <w:spacing w:before="150" w:after="150" w:line="294" w:lineRule="atLeast"/>
        <w:ind w:right="-90"/>
        <w:rPr>
          <w:rFonts w:ascii="Arial Narrow" w:eastAsia="Times New Roman" w:hAnsi="Arial Narrow" w:cs="Times New Roman"/>
          <w:color w:val="000000" w:themeColor="text1"/>
          <w:sz w:val="24"/>
          <w:szCs w:val="24"/>
        </w:rPr>
      </w:pPr>
      <w:r w:rsidRPr="007C4895">
        <w:rPr>
          <w:rFonts w:ascii="Arial Narrow" w:hAnsi="Arial Narrow"/>
          <w:color w:val="000000" w:themeColor="text1"/>
        </w:rPr>
        <w:t xml:space="preserve">                    Psa. 51: </w:t>
      </w:r>
      <w:r w:rsidRPr="007C4895">
        <w:rPr>
          <w:rFonts w:ascii="Arial Narrow" w:hAnsi="Arial Narrow"/>
          <w:vertAlign w:val="superscript"/>
        </w:rPr>
        <w:t>8</w:t>
      </w:r>
      <w:r w:rsidRPr="007C4895">
        <w:rPr>
          <w:rFonts w:ascii="Arial Narrow" w:hAnsi="Arial Narrow"/>
        </w:rPr>
        <w:t xml:space="preserve"> Make me hear joy and gladness, That the bones You have broken may rejoice.</w:t>
      </w:r>
      <w:r w:rsidRPr="007C4895">
        <w:rPr>
          <w:rFonts w:ascii="Arial Narrow" w:hAnsi="Arial Narrow"/>
        </w:rPr>
        <w:br/>
      </w:r>
    </w:p>
    <w:p w14:paraId="191AED25" w14:textId="3396D72F" w:rsidR="0036578C" w:rsidRPr="000B1803" w:rsidRDefault="0036578C" w:rsidP="00253FB3">
      <w:pPr>
        <w:pStyle w:val="ListParagraph"/>
        <w:numPr>
          <w:ilvl w:val="0"/>
          <w:numId w:val="4"/>
        </w:numPr>
        <w:shd w:val="clear" w:color="auto" w:fill="FFFFFF"/>
        <w:spacing w:before="150" w:after="150" w:line="294" w:lineRule="atLeast"/>
        <w:rPr>
          <w:rFonts w:ascii="Georgia" w:eastAsia="Times New Roman" w:hAnsi="Georgia" w:cs="Times New Roman"/>
          <w:color w:val="000000" w:themeColor="text1"/>
          <w:sz w:val="24"/>
          <w:szCs w:val="24"/>
        </w:rPr>
      </w:pPr>
      <w:r w:rsidRPr="000B1803">
        <w:rPr>
          <w:rFonts w:ascii="Georgia" w:eastAsia="Times New Roman" w:hAnsi="Georgia" w:cs="Times New Roman"/>
          <w:color w:val="000000" w:themeColor="text1"/>
          <w:sz w:val="24"/>
          <w:szCs w:val="24"/>
          <w:u w:val="single"/>
        </w:rPr>
        <w:t>My wife</w:t>
      </w:r>
      <w:r w:rsidR="000B1803" w:rsidRPr="000B1803">
        <w:rPr>
          <w:rFonts w:ascii="Georgia" w:eastAsia="Times New Roman" w:hAnsi="Georgia" w:cs="Times New Roman"/>
          <w:color w:val="000000" w:themeColor="text1"/>
          <w:sz w:val="24"/>
          <w:szCs w:val="24"/>
          <w:u w:val="single"/>
        </w:rPr>
        <w:t xml:space="preserve"> (children &amp; grandchildren) </w:t>
      </w:r>
      <w:r w:rsidRPr="000B1803">
        <w:rPr>
          <w:rFonts w:ascii="Georgia" w:eastAsia="Times New Roman" w:hAnsi="Georgia" w:cs="Times New Roman"/>
          <w:color w:val="000000" w:themeColor="text1"/>
          <w:sz w:val="24"/>
          <w:szCs w:val="24"/>
          <w:u w:val="single"/>
        </w:rPr>
        <w:t xml:space="preserve">would suffer the scars of this </w:t>
      </w:r>
      <w:r w:rsidR="008E1453">
        <w:rPr>
          <w:rFonts w:ascii="Georgia" w:eastAsia="Times New Roman" w:hAnsi="Georgia" w:cs="Times New Roman"/>
          <w:color w:val="000000" w:themeColor="text1"/>
          <w:sz w:val="24"/>
          <w:szCs w:val="24"/>
          <w:u w:val="single"/>
        </w:rPr>
        <w:t>sin</w:t>
      </w:r>
      <w:r w:rsidRPr="000B1803">
        <w:rPr>
          <w:rFonts w:ascii="Georgia" w:eastAsia="Times New Roman" w:hAnsi="Georgia" w:cs="Times New Roman"/>
          <w:color w:val="000000" w:themeColor="text1"/>
          <w:sz w:val="24"/>
          <w:szCs w:val="24"/>
          <w:u w:val="single"/>
        </w:rPr>
        <w:t xml:space="preserve"> for life</w:t>
      </w:r>
      <w:r w:rsidRPr="000B1803">
        <w:rPr>
          <w:rFonts w:ascii="Georgia" w:eastAsia="Times New Roman" w:hAnsi="Georgia" w:cs="Times New Roman"/>
          <w:color w:val="000000" w:themeColor="text1"/>
          <w:sz w:val="24"/>
          <w:szCs w:val="24"/>
        </w:rPr>
        <w:t>.</w:t>
      </w:r>
    </w:p>
    <w:p w14:paraId="7F41E552" w14:textId="32FF9D00" w:rsidR="000B1803" w:rsidRPr="007C4895" w:rsidRDefault="000B1803" w:rsidP="008E1453">
      <w:pPr>
        <w:pStyle w:val="ListParagraph"/>
        <w:ind w:left="810"/>
        <w:rPr>
          <w:rFonts w:ascii="Arial Narrow" w:hAnsi="Arial Narrow"/>
          <w:color w:val="000000" w:themeColor="text1"/>
        </w:rPr>
      </w:pPr>
      <w:r>
        <w:rPr>
          <w:rFonts w:cstheme="minorHAnsi"/>
          <w:color w:val="000000" w:themeColor="text1"/>
        </w:rPr>
        <w:t xml:space="preserve">     </w:t>
      </w:r>
      <w:r w:rsidR="00AF3F91" w:rsidRPr="007C4895">
        <w:rPr>
          <w:rFonts w:ascii="Arial Narrow" w:hAnsi="Arial Narrow" w:cstheme="minorHAnsi"/>
          <w:color w:val="000000" w:themeColor="text1"/>
        </w:rPr>
        <w:t>Psalm 32:</w:t>
      </w:r>
      <w:r w:rsidR="00AF3F91" w:rsidRPr="007C4895">
        <w:rPr>
          <w:rFonts w:ascii="Arial Narrow" w:hAnsi="Arial Narrow"/>
          <w:color w:val="000000" w:themeColor="text1"/>
        </w:rPr>
        <w:t xml:space="preserve"> </w:t>
      </w:r>
      <w:r w:rsidRPr="007C4895">
        <w:rPr>
          <w:rFonts w:ascii="Arial Narrow" w:hAnsi="Arial Narrow"/>
          <w:color w:val="000000" w:themeColor="text1"/>
          <w:vertAlign w:val="superscript"/>
        </w:rPr>
        <w:t>10</w:t>
      </w:r>
      <w:r w:rsidRPr="007C4895">
        <w:rPr>
          <w:rFonts w:ascii="Arial Narrow" w:hAnsi="Arial Narrow"/>
          <w:color w:val="000000" w:themeColor="text1"/>
        </w:rPr>
        <w:t xml:space="preserve"> Many sorrows shall be to the wicked</w:t>
      </w:r>
      <w:r w:rsidRPr="007C4895">
        <w:rPr>
          <w:rFonts w:ascii="Arial Narrow" w:hAnsi="Arial Narrow"/>
          <w:color w:val="000000" w:themeColor="text1"/>
        </w:rPr>
        <w:t>…</w:t>
      </w:r>
      <w:r w:rsidRPr="007C4895">
        <w:rPr>
          <w:rFonts w:ascii="Arial Narrow" w:hAnsi="Arial Narrow"/>
          <w:color w:val="000000" w:themeColor="text1"/>
        </w:rPr>
        <w:br/>
        <w:t xml:space="preserve">                      </w:t>
      </w:r>
      <w:r w:rsidRPr="007C4895">
        <w:rPr>
          <w:rFonts w:ascii="Arial Narrow" w:hAnsi="Arial Narrow"/>
          <w:vertAlign w:val="superscript"/>
        </w:rPr>
        <w:t>12</w:t>
      </w:r>
      <w:r w:rsidRPr="007C4895">
        <w:rPr>
          <w:rFonts w:ascii="Arial Narrow" w:hAnsi="Arial Narrow"/>
        </w:rPr>
        <w:t xml:space="preserve"> Restore to me the joy of Your salvation</w:t>
      </w:r>
      <w:r w:rsidRPr="007C4895">
        <w:rPr>
          <w:rFonts w:ascii="Arial Narrow" w:hAnsi="Arial Narrow"/>
        </w:rPr>
        <w:t>…</w:t>
      </w:r>
      <w:r w:rsidRPr="007C4895">
        <w:rPr>
          <w:rFonts w:ascii="Arial Narrow" w:hAnsi="Arial Narrow"/>
        </w:rPr>
        <w:br/>
        <w:t xml:space="preserve">                      </w:t>
      </w:r>
      <w:r w:rsidRPr="007C4895">
        <w:rPr>
          <w:rFonts w:ascii="Arial Narrow" w:hAnsi="Arial Narrow"/>
          <w:vertAlign w:val="superscript"/>
        </w:rPr>
        <w:t>11</w:t>
      </w:r>
      <w:r w:rsidRPr="007C4895">
        <w:rPr>
          <w:rFonts w:ascii="Arial Narrow" w:hAnsi="Arial Narrow"/>
        </w:rPr>
        <w:t xml:space="preserve"> Do not cast me away from Your presence, </w:t>
      </w:r>
      <w:r w:rsidRPr="007C4895">
        <w:rPr>
          <w:rFonts w:ascii="Arial Narrow" w:hAnsi="Arial Narrow"/>
        </w:rPr>
        <w:t>D</w:t>
      </w:r>
      <w:r w:rsidRPr="007C4895">
        <w:rPr>
          <w:rFonts w:ascii="Arial Narrow" w:hAnsi="Arial Narrow"/>
        </w:rPr>
        <w:t>o not take Your Holy Spirit from me.</w:t>
      </w:r>
    </w:p>
    <w:p w14:paraId="6DA4A708" w14:textId="19350DFC" w:rsidR="007C4895" w:rsidRDefault="008E1453" w:rsidP="008E1453">
      <w:pPr>
        <w:rPr>
          <w:rFonts w:ascii="Georgia" w:hAnsi="Georgia"/>
          <w:color w:val="000000" w:themeColor="text1"/>
          <w:sz w:val="24"/>
          <w:szCs w:val="24"/>
        </w:rPr>
      </w:pPr>
      <w:r>
        <w:rPr>
          <w:rFonts w:ascii="Georgia" w:hAnsi="Georgia"/>
          <w:color w:val="000000" w:themeColor="text1"/>
          <w:sz w:val="24"/>
          <w:szCs w:val="24"/>
        </w:rPr>
        <w:t xml:space="preserve">I can think of so many other ways </w:t>
      </w:r>
      <w:r w:rsidR="007C4895">
        <w:rPr>
          <w:rFonts w:ascii="Georgia" w:hAnsi="Georgia"/>
          <w:color w:val="000000" w:themeColor="text1"/>
          <w:sz w:val="24"/>
          <w:szCs w:val="24"/>
        </w:rPr>
        <w:t>that I would “reap what I sow”</w:t>
      </w:r>
      <w:r w:rsidR="00272DBA">
        <w:rPr>
          <w:rFonts w:ascii="Georgia" w:hAnsi="Georgia"/>
          <w:color w:val="000000" w:themeColor="text1"/>
          <w:sz w:val="24"/>
          <w:szCs w:val="24"/>
        </w:rPr>
        <w:t xml:space="preserve"> – like:</w:t>
      </w:r>
      <w:r w:rsidR="007C4895">
        <w:rPr>
          <w:rFonts w:ascii="Georgia" w:hAnsi="Georgia"/>
          <w:color w:val="000000" w:themeColor="text1"/>
          <w:sz w:val="24"/>
          <w:szCs w:val="24"/>
        </w:rPr>
        <w:br/>
      </w:r>
      <w:r>
        <w:rPr>
          <w:rFonts w:ascii="Georgia" w:hAnsi="Georgia"/>
          <w:color w:val="000000" w:themeColor="text1"/>
          <w:sz w:val="24"/>
          <w:szCs w:val="24"/>
        </w:rPr>
        <w:t xml:space="preserve">     * A break in trust and intimacy</w:t>
      </w:r>
      <w:r w:rsidR="007C4895">
        <w:rPr>
          <w:rFonts w:ascii="Georgia" w:hAnsi="Georgia"/>
          <w:color w:val="000000" w:themeColor="text1"/>
          <w:sz w:val="24"/>
          <w:szCs w:val="24"/>
        </w:rPr>
        <w:t xml:space="preserve"> in my marriage (possibly divorce)</w:t>
      </w:r>
      <w:r>
        <w:rPr>
          <w:rFonts w:ascii="Georgia" w:hAnsi="Georgia"/>
          <w:color w:val="000000" w:themeColor="text1"/>
          <w:sz w:val="24"/>
          <w:szCs w:val="24"/>
        </w:rPr>
        <w:t>.</w:t>
      </w:r>
      <w:r>
        <w:rPr>
          <w:rFonts w:ascii="Georgia" w:hAnsi="Georgia"/>
          <w:color w:val="000000" w:themeColor="text1"/>
          <w:sz w:val="24"/>
          <w:szCs w:val="24"/>
        </w:rPr>
        <w:br/>
        <w:t xml:space="preserve">     * My influence as a Christian would be severely damaged.</w:t>
      </w:r>
      <w:r>
        <w:rPr>
          <w:rFonts w:ascii="Georgia" w:hAnsi="Georgia"/>
          <w:color w:val="000000" w:themeColor="text1"/>
          <w:sz w:val="24"/>
          <w:szCs w:val="24"/>
        </w:rPr>
        <w:br/>
        <w:t xml:space="preserve">     * Satan would take great joy in my suffering and shame.</w:t>
      </w:r>
      <w:r>
        <w:rPr>
          <w:rFonts w:ascii="Georgia" w:hAnsi="Georgia"/>
          <w:color w:val="000000" w:themeColor="text1"/>
          <w:sz w:val="24"/>
          <w:szCs w:val="24"/>
        </w:rPr>
        <w:br/>
        <w:t xml:space="preserve">     * The reputation of my family would be compromised.</w:t>
      </w:r>
      <w:r>
        <w:rPr>
          <w:rFonts w:ascii="Georgia" w:hAnsi="Georgia"/>
          <w:color w:val="000000" w:themeColor="text1"/>
          <w:sz w:val="24"/>
          <w:szCs w:val="24"/>
        </w:rPr>
        <w:br/>
        <w:t xml:space="preserve">     * My friendships and fellowship would be scarred for years.</w:t>
      </w:r>
      <w:r>
        <w:rPr>
          <w:rFonts w:ascii="Georgia" w:hAnsi="Georgia"/>
          <w:color w:val="000000" w:themeColor="text1"/>
          <w:sz w:val="24"/>
          <w:szCs w:val="24"/>
        </w:rPr>
        <w:br/>
        <w:t xml:space="preserve">     * The pain and shame brought to the other woman would stay with her for life.</w:t>
      </w:r>
    </w:p>
    <w:p w14:paraId="7D1DB51A" w14:textId="27180757" w:rsidR="007C4895" w:rsidRDefault="007C4895" w:rsidP="008E1453">
      <w:pPr>
        <w:rPr>
          <w:rFonts w:ascii="Georgia" w:hAnsi="Georgia"/>
          <w:color w:val="000000" w:themeColor="text1"/>
          <w:sz w:val="24"/>
          <w:szCs w:val="24"/>
        </w:rPr>
      </w:pPr>
      <w:r>
        <w:rPr>
          <w:rFonts w:ascii="Georgia" w:hAnsi="Georgia"/>
          <w:color w:val="000000" w:themeColor="text1"/>
          <w:sz w:val="24"/>
          <w:szCs w:val="24"/>
        </w:rPr>
        <w:t xml:space="preserve">I have sat with men (and women) who wept bitterly over the transgression of adultery.  Yes, like David, God is gracious and merciful and will forgive the sin.  But, like David, God does not take away all the bitter fruit of </w:t>
      </w:r>
      <w:r w:rsidR="00272DBA">
        <w:rPr>
          <w:rFonts w:ascii="Georgia" w:hAnsi="Georgia"/>
          <w:color w:val="000000" w:themeColor="text1"/>
          <w:sz w:val="24"/>
          <w:szCs w:val="24"/>
        </w:rPr>
        <w:t>sin</w:t>
      </w:r>
      <w:r>
        <w:rPr>
          <w:rFonts w:ascii="Georgia" w:hAnsi="Georgia"/>
          <w:color w:val="000000" w:themeColor="text1"/>
          <w:sz w:val="24"/>
          <w:szCs w:val="24"/>
        </w:rPr>
        <w:t>.  Therefore</w:t>
      </w:r>
      <w:r w:rsidR="00272DBA">
        <w:rPr>
          <w:rFonts w:ascii="Georgia" w:hAnsi="Georgia"/>
          <w:color w:val="000000" w:themeColor="text1"/>
          <w:sz w:val="24"/>
          <w:szCs w:val="24"/>
        </w:rPr>
        <w:t>,</w:t>
      </w:r>
      <w:r>
        <w:rPr>
          <w:rFonts w:ascii="Georgia" w:hAnsi="Georgia"/>
          <w:color w:val="000000" w:themeColor="text1"/>
          <w:sz w:val="24"/>
          <w:szCs w:val="24"/>
        </w:rPr>
        <w:t xml:space="preserve"> I write these words to all men (and women) who have been brought up in a world that acts like adultery is just an indiscretion – a harmless </w:t>
      </w:r>
      <w:r w:rsidR="007E2D88">
        <w:rPr>
          <w:rFonts w:ascii="Georgia" w:hAnsi="Georgia"/>
          <w:color w:val="000000" w:themeColor="text1"/>
          <w:sz w:val="24"/>
          <w:szCs w:val="24"/>
        </w:rPr>
        <w:t xml:space="preserve">tryst – an inconsequential act.  The </w:t>
      </w:r>
      <w:r w:rsidR="00272DBA">
        <w:rPr>
          <w:rFonts w:ascii="Georgia" w:hAnsi="Georgia"/>
          <w:color w:val="000000" w:themeColor="text1"/>
          <w:sz w:val="24"/>
          <w:szCs w:val="24"/>
        </w:rPr>
        <w:t xml:space="preserve">wages of sin is </w:t>
      </w:r>
      <w:r w:rsidR="00B44919">
        <w:rPr>
          <w:rFonts w:ascii="Georgia" w:hAnsi="Georgia"/>
          <w:color w:val="000000" w:themeColor="text1"/>
          <w:sz w:val="24"/>
          <w:szCs w:val="24"/>
        </w:rPr>
        <w:t xml:space="preserve">very </w:t>
      </w:r>
      <w:r w:rsidR="00272DBA">
        <w:rPr>
          <w:rFonts w:ascii="Georgia" w:hAnsi="Georgia"/>
          <w:color w:val="000000" w:themeColor="text1"/>
          <w:sz w:val="24"/>
          <w:szCs w:val="24"/>
        </w:rPr>
        <w:t xml:space="preserve">high (Rom. 6:23).  </w:t>
      </w:r>
      <w:r w:rsidR="00B44919">
        <w:rPr>
          <w:rFonts w:ascii="Georgia" w:hAnsi="Georgia"/>
          <w:color w:val="000000" w:themeColor="text1"/>
          <w:sz w:val="24"/>
          <w:szCs w:val="24"/>
        </w:rPr>
        <w:t xml:space="preserve">Sin always takes you further than you want to go, keeps you longer than you want to stay, and costs more than you want to pay.  </w:t>
      </w:r>
    </w:p>
    <w:p w14:paraId="65927179" w14:textId="0C55A717" w:rsidR="00B44919" w:rsidRDefault="00B44919" w:rsidP="008E1453">
      <w:pPr>
        <w:rPr>
          <w:rFonts w:ascii="Georgia" w:hAnsi="Georgia"/>
          <w:color w:val="000000" w:themeColor="text1"/>
          <w:sz w:val="24"/>
          <w:szCs w:val="24"/>
        </w:rPr>
      </w:pPr>
      <w:r>
        <w:rPr>
          <w:rFonts w:ascii="Georgia" w:hAnsi="Georgia"/>
          <w:color w:val="000000" w:themeColor="text1"/>
          <w:sz w:val="24"/>
          <w:szCs w:val="24"/>
        </w:rPr>
        <w:t>Like Scott said, “Oh what a tangled web we weave, when first we practice to deceive.”  Take Job’s advice: “</w:t>
      </w:r>
      <w:r w:rsidRPr="00B44919">
        <w:rPr>
          <w:rFonts w:ascii="Georgia" w:hAnsi="Georgia"/>
          <w:i/>
          <w:iCs/>
          <w:color w:val="000000" w:themeColor="text1"/>
          <w:sz w:val="24"/>
          <w:szCs w:val="24"/>
        </w:rPr>
        <w:t>I have made a covenant with my eyes; why then should I look upon a young woman</w:t>
      </w:r>
      <w:r>
        <w:rPr>
          <w:rFonts w:ascii="Georgia" w:hAnsi="Georgia"/>
          <w:color w:val="000000" w:themeColor="text1"/>
          <w:sz w:val="24"/>
          <w:szCs w:val="24"/>
        </w:rPr>
        <w:t>” (Job 31:1).  If David had done that upon his rooftop it would have saved him a lifetime of regret.  Let us all make that covenant with Job.  It just might save a soul(s) from death and cover a multitude of sins (Jam. 5:19-20).</w:t>
      </w:r>
    </w:p>
    <w:p w14:paraId="08022D13" w14:textId="391B98C5" w:rsidR="000A4B5E" w:rsidRPr="00B44919" w:rsidRDefault="00B44919" w:rsidP="0036578C">
      <w:pPr>
        <w:rPr>
          <w:rFonts w:ascii="Georgia" w:hAnsi="Georgia"/>
          <w:color w:val="000000" w:themeColor="text1"/>
          <w:sz w:val="24"/>
          <w:szCs w:val="24"/>
        </w:rPr>
      </w:pPr>
      <w:r>
        <w:rPr>
          <w:rFonts w:ascii="Georgia" w:hAnsi="Georgia"/>
          <w:color w:val="000000" w:themeColor="text1"/>
          <w:sz w:val="24"/>
          <w:szCs w:val="24"/>
        </w:rPr>
        <w:t xml:space="preserve">I love you.   – Rick </w:t>
      </w:r>
      <w:r w:rsidR="007C4895">
        <w:t xml:space="preserve"> </w:t>
      </w:r>
    </w:p>
    <w:sectPr w:rsidR="000A4B5E" w:rsidRPr="00B44919" w:rsidSect="00AF3F91">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449F"/>
    <w:multiLevelType w:val="multilevel"/>
    <w:tmpl w:val="E034D9BC"/>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E1D42"/>
    <w:multiLevelType w:val="multilevel"/>
    <w:tmpl w:val="869A4B4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70312"/>
    <w:multiLevelType w:val="hybridMultilevel"/>
    <w:tmpl w:val="50BA7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7723F"/>
    <w:multiLevelType w:val="hybridMultilevel"/>
    <w:tmpl w:val="729435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B6"/>
    <w:rsid w:val="000A4B5E"/>
    <w:rsid w:val="000B1803"/>
    <w:rsid w:val="00253FB3"/>
    <w:rsid w:val="0025741E"/>
    <w:rsid w:val="00272DBA"/>
    <w:rsid w:val="0036578C"/>
    <w:rsid w:val="0042645E"/>
    <w:rsid w:val="005D32B6"/>
    <w:rsid w:val="00704ECD"/>
    <w:rsid w:val="007C4895"/>
    <w:rsid w:val="007E2D88"/>
    <w:rsid w:val="008E1453"/>
    <w:rsid w:val="00AF3F91"/>
    <w:rsid w:val="00B44919"/>
    <w:rsid w:val="00C63C91"/>
    <w:rsid w:val="00D727C1"/>
    <w:rsid w:val="00EC5BC6"/>
    <w:rsid w:val="00EE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D1D"/>
  <w15:chartTrackingRefBased/>
  <w15:docId w15:val="{C63E56BC-4C12-4460-9183-7BFA5A1A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657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78C"/>
    <w:rPr>
      <w:rFonts w:ascii="Times New Roman" w:eastAsia="Times New Roman" w:hAnsi="Times New Roman" w:cs="Times New Roman"/>
      <w:b/>
      <w:bCs/>
      <w:sz w:val="27"/>
      <w:szCs w:val="27"/>
    </w:rPr>
  </w:style>
  <w:style w:type="paragraph" w:customStyle="1" w:styleId="post-meta">
    <w:name w:val="post-meta"/>
    <w:basedOn w:val="Normal"/>
    <w:rsid w:val="00365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6578C"/>
  </w:style>
  <w:style w:type="character" w:customStyle="1" w:styleId="date">
    <w:name w:val="date"/>
    <w:basedOn w:val="DefaultParagraphFont"/>
    <w:rsid w:val="0036578C"/>
  </w:style>
  <w:style w:type="character" w:customStyle="1" w:styleId="topic">
    <w:name w:val="topic"/>
    <w:basedOn w:val="DefaultParagraphFont"/>
    <w:rsid w:val="0036578C"/>
  </w:style>
  <w:style w:type="paragraph" w:styleId="NormalWeb">
    <w:name w:val="Normal (Web)"/>
    <w:basedOn w:val="Normal"/>
    <w:uiPriority w:val="99"/>
    <w:semiHidden/>
    <w:unhideWhenUsed/>
    <w:rsid w:val="003657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78C"/>
    <w:rPr>
      <w:b/>
      <w:bCs/>
    </w:rPr>
  </w:style>
  <w:style w:type="character" w:customStyle="1" w:styleId="Heading1Char">
    <w:name w:val="Heading 1 Char"/>
    <w:basedOn w:val="DefaultParagraphFont"/>
    <w:link w:val="Heading1"/>
    <w:uiPriority w:val="9"/>
    <w:rsid w:val="0042645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AF3F91"/>
    <w:rPr>
      <w:color w:val="0000FF"/>
      <w:u w:val="single"/>
    </w:rPr>
  </w:style>
  <w:style w:type="paragraph" w:styleId="ListParagraph">
    <w:name w:val="List Paragraph"/>
    <w:basedOn w:val="Normal"/>
    <w:uiPriority w:val="34"/>
    <w:qFormat/>
    <w:rsid w:val="00AF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39926">
      <w:bodyDiv w:val="1"/>
      <w:marLeft w:val="0"/>
      <w:marRight w:val="0"/>
      <w:marTop w:val="0"/>
      <w:marBottom w:val="0"/>
      <w:divBdr>
        <w:top w:val="none" w:sz="0" w:space="0" w:color="auto"/>
        <w:left w:val="none" w:sz="0" w:space="0" w:color="auto"/>
        <w:bottom w:val="none" w:sz="0" w:space="0" w:color="auto"/>
        <w:right w:val="none" w:sz="0" w:space="0" w:color="auto"/>
      </w:divBdr>
    </w:div>
    <w:div w:id="1439448684">
      <w:bodyDiv w:val="1"/>
      <w:marLeft w:val="0"/>
      <w:marRight w:val="0"/>
      <w:marTop w:val="0"/>
      <w:marBottom w:val="0"/>
      <w:divBdr>
        <w:top w:val="none" w:sz="0" w:space="0" w:color="auto"/>
        <w:left w:val="none" w:sz="0" w:space="0" w:color="auto"/>
        <w:bottom w:val="none" w:sz="0" w:space="0" w:color="auto"/>
        <w:right w:val="none" w:sz="0" w:space="0" w:color="auto"/>
      </w:divBdr>
    </w:div>
    <w:div w:id="1973367148">
      <w:bodyDiv w:val="1"/>
      <w:marLeft w:val="0"/>
      <w:marRight w:val="0"/>
      <w:marTop w:val="0"/>
      <w:marBottom w:val="0"/>
      <w:divBdr>
        <w:top w:val="none" w:sz="0" w:space="0" w:color="auto"/>
        <w:left w:val="none" w:sz="0" w:space="0" w:color="auto"/>
        <w:bottom w:val="none" w:sz="0" w:space="0" w:color="auto"/>
        <w:right w:val="none" w:sz="0" w:space="0" w:color="auto"/>
      </w:divBdr>
    </w:div>
    <w:div w:id="2003850821">
      <w:bodyDiv w:val="1"/>
      <w:marLeft w:val="0"/>
      <w:marRight w:val="0"/>
      <w:marTop w:val="0"/>
      <w:marBottom w:val="0"/>
      <w:divBdr>
        <w:top w:val="none" w:sz="0" w:space="0" w:color="auto"/>
        <w:left w:val="none" w:sz="0" w:space="0" w:color="auto"/>
        <w:bottom w:val="none" w:sz="0" w:space="0" w:color="auto"/>
        <w:right w:val="none" w:sz="0" w:space="0" w:color="auto"/>
      </w:divBdr>
      <w:divsChild>
        <w:div w:id="104151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bleask.org/how-does-the-bible-refer-to-dea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ask.org/number-seven-significant-bib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6474-03F1-4C92-97DB-182EB894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2020-09-17T12:55:00Z</dcterms:created>
  <dcterms:modified xsi:type="dcterms:W3CDTF">2020-09-17T20:27:00Z</dcterms:modified>
</cp:coreProperties>
</file>