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1B0E4" w14:textId="7110E05F" w:rsidR="009541BB" w:rsidRPr="00183033" w:rsidRDefault="006318E4" w:rsidP="006318E4">
      <w:pPr>
        <w:jc w:val="center"/>
        <w:rPr>
          <w:rFonts w:ascii="Georgia" w:hAnsi="Georgia"/>
          <w:b/>
          <w:bCs/>
          <w:color w:val="000000" w:themeColor="text1"/>
          <w:sz w:val="36"/>
          <w:szCs w:val="36"/>
        </w:rPr>
      </w:pPr>
      <w:r w:rsidRPr="00183033">
        <w:rPr>
          <w:rFonts w:ascii="Georgia" w:hAnsi="Georgia"/>
          <w:b/>
          <w:bCs/>
          <w:color w:val="000000" w:themeColor="text1"/>
          <w:sz w:val="36"/>
          <w:szCs w:val="36"/>
        </w:rPr>
        <w:t>MY JESUS, I LOVE THEE</w:t>
      </w:r>
    </w:p>
    <w:p w14:paraId="0FAAE174" w14:textId="2CA18D1A" w:rsidR="000330CF" w:rsidRPr="00183033" w:rsidRDefault="006318E4">
      <w:pPr>
        <w:rPr>
          <w:rFonts w:ascii="Georgia" w:hAnsi="Georgia"/>
          <w:color w:val="000000" w:themeColor="text1"/>
          <w:sz w:val="24"/>
          <w:szCs w:val="24"/>
        </w:rPr>
      </w:pPr>
      <w:r w:rsidRPr="00183033">
        <w:rPr>
          <w:rFonts w:ascii="Georgia" w:hAnsi="Georgia"/>
          <w:color w:val="000000" w:themeColor="text1"/>
          <w:sz w:val="24"/>
          <w:szCs w:val="24"/>
        </w:rPr>
        <w:t>I John 4:</w:t>
      </w:r>
      <w:r w:rsidR="00BB2A60" w:rsidRPr="00183033">
        <w:rPr>
          <w:rFonts w:ascii="Georgia" w:hAnsi="Georgia"/>
          <w:color w:val="000000" w:themeColor="text1"/>
          <w:sz w:val="24"/>
          <w:szCs w:val="24"/>
        </w:rPr>
        <w:t>19</w:t>
      </w:r>
      <w:r w:rsidR="00183033" w:rsidRPr="00183033">
        <w:rPr>
          <w:rFonts w:ascii="Georgia" w:hAnsi="Georgia"/>
          <w:color w:val="000000" w:themeColor="text1"/>
          <w:sz w:val="24"/>
          <w:szCs w:val="24"/>
        </w:rPr>
        <w:t xml:space="preserve">  </w:t>
      </w:r>
      <w:r w:rsidR="00183033" w:rsidRPr="00183033">
        <w:rPr>
          <w:rFonts w:ascii="Georgia" w:hAnsi="Georgia"/>
          <w:color w:val="000000" w:themeColor="text1"/>
          <w:sz w:val="24"/>
          <w:szCs w:val="24"/>
          <w:vertAlign w:val="superscript"/>
        </w:rPr>
        <w:t>“</w:t>
      </w:r>
      <w:r w:rsidR="000330CF" w:rsidRPr="00183033">
        <w:rPr>
          <w:rFonts w:ascii="Georgia" w:hAnsi="Georgia"/>
          <w:i/>
          <w:iCs/>
          <w:color w:val="000000" w:themeColor="text1"/>
          <w:sz w:val="24"/>
          <w:szCs w:val="24"/>
        </w:rPr>
        <w:t>We love Him because He first loved us</w:t>
      </w:r>
      <w:r w:rsidR="000330CF" w:rsidRPr="00183033">
        <w:rPr>
          <w:rFonts w:ascii="Georgia" w:hAnsi="Georgia"/>
          <w:color w:val="000000" w:themeColor="text1"/>
          <w:sz w:val="24"/>
          <w:szCs w:val="24"/>
        </w:rPr>
        <w:t>.”</w:t>
      </w:r>
    </w:p>
    <w:p w14:paraId="255A0A88" w14:textId="77777777" w:rsidR="00AA7FD5" w:rsidRDefault="00BB2A60">
      <w:pPr>
        <w:rPr>
          <w:rFonts w:ascii="Georgia" w:hAnsi="Georgia"/>
          <w:color w:val="000000" w:themeColor="text1"/>
          <w:sz w:val="24"/>
          <w:szCs w:val="24"/>
        </w:rPr>
      </w:pPr>
      <w:r>
        <w:rPr>
          <w:rFonts w:ascii="Georgia" w:hAnsi="Georgia"/>
          <w:color w:val="000000" w:themeColor="text1"/>
          <w:sz w:val="24"/>
          <w:szCs w:val="24"/>
        </w:rPr>
        <w:t xml:space="preserve">William Featherston was 16 years old when he confessed Jesus as Lord and sought to change his life and live as a Christian.  </w:t>
      </w:r>
      <w:r w:rsidR="00183033">
        <w:rPr>
          <w:rFonts w:ascii="Georgia" w:hAnsi="Georgia"/>
          <w:color w:val="000000" w:themeColor="text1"/>
          <w:sz w:val="24"/>
          <w:szCs w:val="24"/>
        </w:rPr>
        <w:t xml:space="preserve">That was 1862.  Two years later He became so moved by what Jesus had done for him that he wrote a poem about his love for the Savior.  He died just a few years later at age 26 in 1873.  He never knew his poem would become a hymn sung world-wide for the next 150 years.  We sing it often at Northwest, and it is one of my favorite hymns.  </w:t>
      </w:r>
    </w:p>
    <w:p w14:paraId="13C17205" w14:textId="7A5464FD" w:rsidR="00183033" w:rsidRDefault="00183033">
      <w:pPr>
        <w:rPr>
          <w:rFonts w:ascii="Georgia" w:hAnsi="Georgia"/>
          <w:color w:val="000000" w:themeColor="text1"/>
          <w:sz w:val="24"/>
          <w:szCs w:val="24"/>
        </w:rPr>
      </w:pPr>
      <w:r>
        <w:rPr>
          <w:rFonts w:ascii="Georgia" w:hAnsi="Georgia"/>
          <w:color w:val="000000" w:themeColor="text1"/>
          <w:sz w:val="24"/>
          <w:szCs w:val="24"/>
        </w:rPr>
        <w:t>Let me tell you why I love it so much.</w:t>
      </w:r>
      <w:r w:rsidR="00AA7FD5">
        <w:rPr>
          <w:rFonts w:ascii="Georgia" w:hAnsi="Georgia"/>
          <w:color w:val="000000" w:themeColor="text1"/>
          <w:sz w:val="24"/>
          <w:szCs w:val="24"/>
        </w:rPr>
        <w:t xml:space="preserve">  It has four stanzas and tells us of four periods of our life, each of which causes the grateful disciple to feel deep emotion for what Jesus has done for him or her.  Look at each one and see if it moves you as much as me.</w:t>
      </w:r>
    </w:p>
    <w:p w14:paraId="2A6E8855" w14:textId="3A401962" w:rsidR="006318E4" w:rsidRPr="00AA7FD5" w:rsidRDefault="006318E4" w:rsidP="00AA7FD5">
      <w:pPr>
        <w:pStyle w:val="ListParagraph"/>
        <w:ind w:left="0"/>
        <w:rPr>
          <w:rFonts w:ascii="Georgia" w:hAnsi="Georgia"/>
          <w:b/>
          <w:bCs/>
          <w:color w:val="000000" w:themeColor="text1"/>
          <w:sz w:val="20"/>
          <w:szCs w:val="20"/>
        </w:rPr>
      </w:pPr>
      <w:r w:rsidRPr="00AA7FD5">
        <w:rPr>
          <w:rFonts w:ascii="Georgia" w:hAnsi="Georgia"/>
          <w:b/>
          <w:bCs/>
          <w:color w:val="000000" w:themeColor="text1"/>
          <w:sz w:val="20"/>
          <w:szCs w:val="20"/>
        </w:rPr>
        <w:t>My Jesus I love Thee, I know Thou art mine.</w:t>
      </w:r>
      <w:r w:rsidR="00AA7FD5" w:rsidRPr="00AA7FD5">
        <w:rPr>
          <w:rFonts w:ascii="Georgia" w:hAnsi="Georgia"/>
          <w:b/>
          <w:bCs/>
          <w:color w:val="000000" w:themeColor="text1"/>
          <w:sz w:val="20"/>
          <w:szCs w:val="20"/>
        </w:rPr>
        <w:t xml:space="preserve"> </w:t>
      </w:r>
      <w:r w:rsidRPr="00AA7FD5">
        <w:rPr>
          <w:rFonts w:ascii="Georgia" w:hAnsi="Georgia"/>
          <w:b/>
          <w:bCs/>
          <w:color w:val="000000" w:themeColor="text1"/>
          <w:sz w:val="20"/>
          <w:szCs w:val="20"/>
        </w:rPr>
        <w:t>For Thee all the follies of sin I resign.</w:t>
      </w:r>
      <w:r w:rsidRPr="00AA7FD5">
        <w:rPr>
          <w:rFonts w:ascii="Georgia" w:hAnsi="Georgia"/>
          <w:b/>
          <w:bCs/>
          <w:color w:val="000000" w:themeColor="text1"/>
          <w:sz w:val="20"/>
          <w:szCs w:val="20"/>
        </w:rPr>
        <w:br/>
        <w:t>My gracious Redeemer, my Savior art Thou,</w:t>
      </w:r>
      <w:r w:rsidR="00AA7FD5" w:rsidRPr="00AA7FD5">
        <w:rPr>
          <w:rFonts w:ascii="Georgia" w:hAnsi="Georgia"/>
          <w:b/>
          <w:bCs/>
          <w:color w:val="000000" w:themeColor="text1"/>
          <w:sz w:val="20"/>
          <w:szCs w:val="20"/>
        </w:rPr>
        <w:t xml:space="preserve"> </w:t>
      </w:r>
      <w:r w:rsidRPr="00AA7FD5">
        <w:rPr>
          <w:rFonts w:ascii="Georgia" w:hAnsi="Georgia"/>
          <w:b/>
          <w:bCs/>
          <w:color w:val="000000" w:themeColor="text1"/>
          <w:sz w:val="20"/>
          <w:szCs w:val="20"/>
        </w:rPr>
        <w:t>If ever I loved Thee, my Jesus tis now.</w:t>
      </w:r>
    </w:p>
    <w:p w14:paraId="6969D377" w14:textId="2FF4A4AF" w:rsidR="00DA168E" w:rsidRDefault="00DA168E" w:rsidP="00DA168E">
      <w:pPr>
        <w:rPr>
          <w:rFonts w:ascii="Georgia" w:hAnsi="Georgia" w:cs="Arial"/>
          <w:sz w:val="24"/>
          <w:szCs w:val="24"/>
        </w:rPr>
      </w:pPr>
      <w:r w:rsidRPr="00DA168E">
        <w:rPr>
          <w:rFonts w:ascii="Georgia" w:hAnsi="Georgia" w:cs="Arial"/>
          <w:sz w:val="24"/>
          <w:szCs w:val="24"/>
        </w:rPr>
        <w:t>1)</w:t>
      </w:r>
      <w:r>
        <w:rPr>
          <w:rFonts w:ascii="Georgia" w:hAnsi="Georgia" w:cs="Arial"/>
          <w:sz w:val="24"/>
          <w:szCs w:val="24"/>
        </w:rPr>
        <w:t xml:space="preserve"> </w:t>
      </w:r>
      <w:r w:rsidRPr="00DA168E">
        <w:rPr>
          <w:rFonts w:ascii="Georgia" w:hAnsi="Georgia" w:cs="Arial"/>
          <w:i/>
          <w:iCs/>
          <w:sz w:val="24"/>
          <w:szCs w:val="24"/>
          <w:u w:val="single"/>
        </w:rPr>
        <w:t xml:space="preserve">At </w:t>
      </w:r>
      <w:r w:rsidR="00AA7FD5" w:rsidRPr="00DA168E">
        <w:rPr>
          <w:rFonts w:ascii="Georgia" w:hAnsi="Georgia" w:cs="Arial"/>
          <w:i/>
          <w:iCs/>
          <w:sz w:val="24"/>
          <w:szCs w:val="24"/>
          <w:u w:val="single"/>
        </w:rPr>
        <w:t>Conversion</w:t>
      </w:r>
      <w:r w:rsidR="00AA7FD5" w:rsidRPr="00DA168E">
        <w:rPr>
          <w:rFonts w:ascii="Georgia" w:hAnsi="Georgia" w:cs="Arial"/>
          <w:sz w:val="24"/>
          <w:szCs w:val="24"/>
        </w:rPr>
        <w:t xml:space="preserve">.  Do you remember the day you became a Christian?  Repentance is the turning point where you turn in your </w:t>
      </w:r>
      <w:r w:rsidR="00AA7FD5" w:rsidRPr="003E47F0">
        <w:rPr>
          <w:rFonts w:ascii="Georgia" w:hAnsi="Georgia" w:cs="Arial"/>
          <w:sz w:val="24"/>
          <w:szCs w:val="24"/>
          <w:u w:val="single"/>
        </w:rPr>
        <w:t>resignation</w:t>
      </w:r>
      <w:r w:rsidR="00AA7FD5" w:rsidRPr="00DA168E">
        <w:rPr>
          <w:rFonts w:ascii="Georgia" w:hAnsi="Georgia" w:cs="Arial"/>
          <w:sz w:val="24"/>
          <w:szCs w:val="24"/>
        </w:rPr>
        <w:t xml:space="preserve"> with Satan, and make a </w:t>
      </w:r>
      <w:r w:rsidR="00AA7FD5" w:rsidRPr="003E47F0">
        <w:rPr>
          <w:rFonts w:ascii="Georgia" w:hAnsi="Georgia" w:cs="Arial"/>
          <w:sz w:val="24"/>
          <w:szCs w:val="24"/>
          <w:u w:val="single"/>
        </w:rPr>
        <w:t>resolution</w:t>
      </w:r>
      <w:r w:rsidR="00AA7FD5" w:rsidRPr="00DA168E">
        <w:rPr>
          <w:rFonts w:ascii="Georgia" w:hAnsi="Georgia" w:cs="Arial"/>
          <w:sz w:val="24"/>
          <w:szCs w:val="24"/>
        </w:rPr>
        <w:t xml:space="preserve"> with Jesus.  You </w:t>
      </w:r>
      <w:r w:rsidR="00AA7FD5" w:rsidRPr="0008136F">
        <w:rPr>
          <w:rFonts w:ascii="Georgia" w:hAnsi="Georgia" w:cs="Arial"/>
          <w:i/>
          <w:iCs/>
          <w:sz w:val="24"/>
          <w:szCs w:val="24"/>
        </w:rPr>
        <w:t>resigned</w:t>
      </w:r>
      <w:r w:rsidR="00AA7FD5" w:rsidRPr="00DA168E">
        <w:rPr>
          <w:rFonts w:ascii="Georgia" w:hAnsi="Georgia" w:cs="Arial"/>
          <w:sz w:val="24"/>
          <w:szCs w:val="24"/>
        </w:rPr>
        <w:t xml:space="preserve"> the follies of sin, and </w:t>
      </w:r>
      <w:r w:rsidR="00AA7FD5" w:rsidRPr="0008136F">
        <w:rPr>
          <w:rFonts w:ascii="Georgia" w:hAnsi="Georgia" w:cs="Arial"/>
          <w:i/>
          <w:iCs/>
          <w:sz w:val="24"/>
          <w:szCs w:val="24"/>
        </w:rPr>
        <w:t>resolved</w:t>
      </w:r>
      <w:r w:rsidR="00AA7FD5" w:rsidRPr="00DA168E">
        <w:rPr>
          <w:rFonts w:ascii="Georgia" w:hAnsi="Georgia" w:cs="Arial"/>
          <w:sz w:val="24"/>
          <w:szCs w:val="24"/>
        </w:rPr>
        <w:t xml:space="preserve"> then and there that from this day forward Jesus would become “my gracious Redeemer, my Savior!”  In baptism you were then washed of all your sins and raised to walk a new life (Rom. 6:3-7).  Dripping wet from the baptistry you feel, and whisper, </w:t>
      </w:r>
    </w:p>
    <w:p w14:paraId="553A0C93" w14:textId="19E7B725" w:rsidR="00A419E6" w:rsidRPr="00DA168E" w:rsidRDefault="00AA7FD5" w:rsidP="00DA168E">
      <w:pPr>
        <w:rPr>
          <w:rFonts w:ascii="Georgia" w:hAnsi="Georgia" w:cs="Arial"/>
          <w:sz w:val="24"/>
          <w:szCs w:val="24"/>
        </w:rPr>
      </w:pPr>
      <w:r w:rsidRPr="00DA168E">
        <w:rPr>
          <w:rFonts w:ascii="Georgia" w:hAnsi="Georgia" w:cs="Arial"/>
          <w:sz w:val="24"/>
          <w:szCs w:val="24"/>
        </w:rPr>
        <w:t>“If ever I loved Thee, my Jesus tis now!”</w:t>
      </w:r>
    </w:p>
    <w:p w14:paraId="7E9AEDA8" w14:textId="4FFCF8FF" w:rsidR="006318E4" w:rsidRPr="00AA7FD5" w:rsidRDefault="006318E4" w:rsidP="00AA7FD5">
      <w:pPr>
        <w:rPr>
          <w:rFonts w:ascii="Georgia" w:hAnsi="Georgia"/>
          <w:b/>
          <w:bCs/>
          <w:color w:val="000000" w:themeColor="text1"/>
          <w:sz w:val="20"/>
          <w:szCs w:val="20"/>
        </w:rPr>
      </w:pPr>
      <w:r w:rsidRPr="00AA7FD5">
        <w:rPr>
          <w:rFonts w:ascii="Georgia" w:hAnsi="Georgia"/>
          <w:b/>
          <w:bCs/>
          <w:color w:val="000000" w:themeColor="text1"/>
          <w:sz w:val="20"/>
          <w:szCs w:val="20"/>
        </w:rPr>
        <w:t>I love Thee because Thou hast first loved me.</w:t>
      </w:r>
      <w:r w:rsidR="00AA7FD5">
        <w:rPr>
          <w:rFonts w:ascii="Georgia" w:hAnsi="Georgia"/>
          <w:b/>
          <w:bCs/>
          <w:color w:val="000000" w:themeColor="text1"/>
          <w:sz w:val="20"/>
          <w:szCs w:val="20"/>
        </w:rPr>
        <w:t xml:space="preserve"> </w:t>
      </w:r>
      <w:r w:rsidRPr="00AA7FD5">
        <w:rPr>
          <w:rFonts w:ascii="Georgia" w:hAnsi="Georgia"/>
          <w:b/>
          <w:bCs/>
          <w:color w:val="000000" w:themeColor="text1"/>
          <w:sz w:val="20"/>
          <w:szCs w:val="20"/>
        </w:rPr>
        <w:t>And purchased my pardon on Calvary’s tree.</w:t>
      </w:r>
      <w:r w:rsidRPr="00AA7FD5">
        <w:rPr>
          <w:rFonts w:ascii="Georgia" w:hAnsi="Georgia"/>
          <w:b/>
          <w:bCs/>
          <w:color w:val="000000" w:themeColor="text1"/>
          <w:sz w:val="20"/>
          <w:szCs w:val="20"/>
        </w:rPr>
        <w:br/>
        <w:t>I love Thee for wearing the thorns on Thou brow.</w:t>
      </w:r>
      <w:r w:rsidR="00AA7FD5">
        <w:rPr>
          <w:rFonts w:ascii="Georgia" w:hAnsi="Georgia"/>
          <w:b/>
          <w:bCs/>
          <w:color w:val="000000" w:themeColor="text1"/>
          <w:sz w:val="20"/>
          <w:szCs w:val="20"/>
        </w:rPr>
        <w:t xml:space="preserve"> </w:t>
      </w:r>
      <w:r w:rsidRPr="00AA7FD5">
        <w:rPr>
          <w:rFonts w:ascii="Georgia" w:hAnsi="Georgia"/>
          <w:b/>
          <w:bCs/>
          <w:color w:val="000000" w:themeColor="text1"/>
          <w:sz w:val="20"/>
          <w:szCs w:val="20"/>
        </w:rPr>
        <w:t>If ever I loved Thee, my Jesus tis now.</w:t>
      </w:r>
    </w:p>
    <w:p w14:paraId="5DBD3B17" w14:textId="3D730E09" w:rsidR="00A419E6" w:rsidRPr="00BB2A60" w:rsidRDefault="00DA168E" w:rsidP="006318E4">
      <w:pPr>
        <w:rPr>
          <w:rFonts w:ascii="Georgia" w:hAnsi="Georgia" w:cs="Arial"/>
          <w:sz w:val="24"/>
          <w:szCs w:val="24"/>
        </w:rPr>
      </w:pPr>
      <w:r>
        <w:rPr>
          <w:rFonts w:ascii="Georgia" w:hAnsi="Georgia" w:cs="Arial"/>
          <w:sz w:val="24"/>
          <w:szCs w:val="24"/>
        </w:rPr>
        <w:t xml:space="preserve">2) </w:t>
      </w:r>
      <w:r w:rsidRPr="00DA168E">
        <w:rPr>
          <w:rFonts w:ascii="Georgia" w:hAnsi="Georgia" w:cs="Arial"/>
          <w:i/>
          <w:iCs/>
          <w:sz w:val="24"/>
          <w:szCs w:val="24"/>
          <w:u w:val="single"/>
        </w:rPr>
        <w:t xml:space="preserve">At </w:t>
      </w:r>
      <w:r w:rsidR="0008136F">
        <w:rPr>
          <w:rFonts w:ascii="Georgia" w:hAnsi="Georgia" w:cs="Arial"/>
          <w:i/>
          <w:iCs/>
          <w:sz w:val="24"/>
          <w:szCs w:val="24"/>
          <w:u w:val="single"/>
        </w:rPr>
        <w:t xml:space="preserve">The </w:t>
      </w:r>
      <w:r w:rsidRPr="00DA168E">
        <w:rPr>
          <w:rFonts w:ascii="Georgia" w:hAnsi="Georgia" w:cs="Arial"/>
          <w:i/>
          <w:iCs/>
          <w:sz w:val="24"/>
          <w:szCs w:val="24"/>
          <w:u w:val="single"/>
        </w:rPr>
        <w:t>Lord’s Table</w:t>
      </w:r>
      <w:r>
        <w:rPr>
          <w:rFonts w:ascii="Georgia" w:hAnsi="Georgia" w:cs="Arial"/>
          <w:sz w:val="24"/>
          <w:szCs w:val="24"/>
        </w:rPr>
        <w:t xml:space="preserve">.  </w:t>
      </w:r>
      <w:r w:rsidR="000330CF" w:rsidRPr="00BB2A60">
        <w:rPr>
          <w:rFonts w:ascii="Georgia" w:hAnsi="Georgia" w:cs="Arial"/>
          <w:sz w:val="24"/>
          <w:szCs w:val="24"/>
        </w:rPr>
        <w:t xml:space="preserve">Here we see the obvious reference to I John 4:19 that dominated </w:t>
      </w:r>
      <w:r w:rsidR="00303D2D" w:rsidRPr="00BB2A60">
        <w:rPr>
          <w:rFonts w:ascii="Georgia" w:hAnsi="Georgia" w:cs="Arial"/>
          <w:sz w:val="24"/>
          <w:szCs w:val="24"/>
        </w:rPr>
        <w:t>this teenager</w:t>
      </w:r>
      <w:r w:rsidR="00A419E6" w:rsidRPr="00BB2A60">
        <w:rPr>
          <w:rFonts w:ascii="Georgia" w:hAnsi="Georgia" w:cs="Arial"/>
          <w:sz w:val="24"/>
          <w:szCs w:val="24"/>
        </w:rPr>
        <w:t>’</w:t>
      </w:r>
      <w:r w:rsidR="00303D2D" w:rsidRPr="00BB2A60">
        <w:rPr>
          <w:rFonts w:ascii="Georgia" w:hAnsi="Georgia" w:cs="Arial"/>
          <w:sz w:val="24"/>
          <w:szCs w:val="24"/>
        </w:rPr>
        <w:t xml:space="preserve">s </w:t>
      </w:r>
      <w:r w:rsidR="000330CF" w:rsidRPr="00BB2A60">
        <w:rPr>
          <w:rFonts w:ascii="Georgia" w:hAnsi="Georgia" w:cs="Arial"/>
          <w:sz w:val="24"/>
          <w:szCs w:val="24"/>
        </w:rPr>
        <w:t>thoughts as he penned this poem.  “</w:t>
      </w:r>
      <w:r w:rsidR="000330CF" w:rsidRPr="00BB2A60">
        <w:rPr>
          <w:rFonts w:ascii="Georgia" w:hAnsi="Georgia" w:cs="Arial"/>
          <w:i/>
          <w:iCs/>
          <w:sz w:val="24"/>
          <w:szCs w:val="24"/>
        </w:rPr>
        <w:t>We love Him because He first loved us</w:t>
      </w:r>
      <w:r w:rsidR="000330CF" w:rsidRPr="00BB2A60">
        <w:rPr>
          <w:rFonts w:ascii="Georgia" w:hAnsi="Georgia" w:cs="Arial"/>
          <w:sz w:val="24"/>
          <w:szCs w:val="24"/>
        </w:rPr>
        <w:t xml:space="preserve">.”  </w:t>
      </w:r>
    </w:p>
    <w:p w14:paraId="325291D5" w14:textId="5666443E" w:rsidR="00A419E6" w:rsidRPr="00BB2A60" w:rsidRDefault="000330CF" w:rsidP="006318E4">
      <w:pPr>
        <w:rPr>
          <w:rFonts w:ascii="Georgia" w:hAnsi="Georgia" w:cs="Arial"/>
          <w:sz w:val="24"/>
          <w:szCs w:val="24"/>
        </w:rPr>
      </w:pPr>
      <w:r w:rsidRPr="00BB2A60">
        <w:rPr>
          <w:rFonts w:ascii="Georgia" w:hAnsi="Georgia" w:cs="Arial"/>
          <w:sz w:val="24"/>
          <w:szCs w:val="24"/>
        </w:rPr>
        <w:t xml:space="preserve">To be my Redeemer requires stepping up with a “purchase” price.  </w:t>
      </w:r>
      <w:r w:rsidR="00DA168E">
        <w:rPr>
          <w:rFonts w:ascii="Georgia" w:hAnsi="Georgia" w:cs="Arial"/>
          <w:sz w:val="24"/>
          <w:szCs w:val="24"/>
        </w:rPr>
        <w:t>On Calvary’s tree Jesus wrote “</w:t>
      </w:r>
      <w:r w:rsidR="00DA168E" w:rsidRPr="0008136F">
        <w:rPr>
          <w:rFonts w:ascii="Georgia" w:hAnsi="Georgia" w:cs="Arial"/>
          <w:i/>
          <w:iCs/>
          <w:sz w:val="24"/>
          <w:szCs w:val="24"/>
        </w:rPr>
        <w:t>Paid In Full</w:t>
      </w:r>
      <w:r w:rsidR="00DA168E">
        <w:rPr>
          <w:rFonts w:ascii="Georgia" w:hAnsi="Georgia" w:cs="Arial"/>
          <w:sz w:val="24"/>
          <w:szCs w:val="24"/>
        </w:rPr>
        <w:t xml:space="preserve">” across my impossible debt I had </w:t>
      </w:r>
      <w:r w:rsidR="0008136F">
        <w:rPr>
          <w:rFonts w:ascii="Georgia" w:hAnsi="Georgia" w:cs="Arial"/>
          <w:sz w:val="24"/>
          <w:szCs w:val="24"/>
        </w:rPr>
        <w:t>amassed</w:t>
      </w:r>
      <w:r w:rsidR="00DA168E">
        <w:rPr>
          <w:rFonts w:ascii="Georgia" w:hAnsi="Georgia" w:cs="Arial"/>
          <w:sz w:val="24"/>
          <w:szCs w:val="24"/>
        </w:rPr>
        <w:t xml:space="preserve"> with all my sins.  I was the one </w:t>
      </w:r>
      <w:r w:rsidR="0008136F">
        <w:rPr>
          <w:rFonts w:ascii="Georgia" w:hAnsi="Georgia" w:cs="Arial"/>
          <w:sz w:val="24"/>
          <w:szCs w:val="24"/>
        </w:rPr>
        <w:t xml:space="preserve">who was </w:t>
      </w:r>
      <w:r w:rsidR="00DA168E">
        <w:rPr>
          <w:rFonts w:ascii="Georgia" w:hAnsi="Georgia" w:cs="Arial"/>
          <w:sz w:val="24"/>
          <w:szCs w:val="24"/>
        </w:rPr>
        <w:t xml:space="preserve">10,000 talents in the red in Jesus’ story of Matthew 18.  Just as the Master had shown grace and mercy, not delaying the debt, but wiping it clean, so Jesus, by wearing the crown of thorns in crucifixion had rescued me from the fires of hell.  It is each week as we gather to eat the bread and drink the </w:t>
      </w:r>
      <w:r w:rsidR="0008136F">
        <w:rPr>
          <w:rFonts w:ascii="Georgia" w:hAnsi="Georgia" w:cs="Arial"/>
          <w:sz w:val="24"/>
          <w:szCs w:val="24"/>
        </w:rPr>
        <w:t>cup</w:t>
      </w:r>
      <w:r w:rsidR="00DA168E">
        <w:rPr>
          <w:rFonts w:ascii="Georgia" w:hAnsi="Georgia" w:cs="Arial"/>
          <w:sz w:val="24"/>
          <w:szCs w:val="24"/>
        </w:rPr>
        <w:t xml:space="preserve"> that we once again remember what our Lord did for us.  Each week we whisper to ourselves:</w:t>
      </w:r>
    </w:p>
    <w:p w14:paraId="23E8DD8C" w14:textId="5B3FF892" w:rsidR="00E26968" w:rsidRPr="00BB2A60" w:rsidRDefault="00DA168E" w:rsidP="006318E4">
      <w:pPr>
        <w:rPr>
          <w:rFonts w:ascii="Georgia" w:hAnsi="Georgia" w:cs="Arial"/>
          <w:sz w:val="24"/>
          <w:szCs w:val="24"/>
        </w:rPr>
      </w:pPr>
      <w:r w:rsidRPr="00BB2A60">
        <w:rPr>
          <w:rFonts w:ascii="Georgia" w:hAnsi="Georgia" w:cs="Arial"/>
          <w:sz w:val="24"/>
          <w:szCs w:val="24"/>
        </w:rPr>
        <w:t xml:space="preserve"> </w:t>
      </w:r>
      <w:r w:rsidR="00303D2D" w:rsidRPr="00BB2A60">
        <w:rPr>
          <w:rFonts w:ascii="Georgia" w:hAnsi="Georgia" w:cs="Arial"/>
          <w:sz w:val="24"/>
          <w:szCs w:val="24"/>
        </w:rPr>
        <w:t>“If ever I loved Thee, my Jesus tis now?”</w:t>
      </w:r>
    </w:p>
    <w:p w14:paraId="400885BD" w14:textId="1D7CE82A" w:rsidR="006318E4" w:rsidRPr="00DA168E" w:rsidRDefault="006318E4" w:rsidP="00DA168E">
      <w:pPr>
        <w:ind w:right="-540"/>
        <w:rPr>
          <w:rFonts w:ascii="Georgia" w:hAnsi="Georgia"/>
          <w:b/>
          <w:bCs/>
          <w:color w:val="000000" w:themeColor="text1"/>
          <w:sz w:val="20"/>
          <w:szCs w:val="20"/>
        </w:rPr>
      </w:pPr>
      <w:r w:rsidRPr="00DA168E">
        <w:rPr>
          <w:rFonts w:ascii="Georgia" w:hAnsi="Georgia"/>
          <w:b/>
          <w:bCs/>
          <w:color w:val="000000" w:themeColor="text1"/>
          <w:sz w:val="20"/>
          <w:szCs w:val="20"/>
        </w:rPr>
        <w:t>I’ll love Thee in life, I will love Thee in death.</w:t>
      </w:r>
      <w:r w:rsidR="00DA168E">
        <w:rPr>
          <w:rFonts w:ascii="Georgia" w:hAnsi="Georgia"/>
          <w:b/>
          <w:bCs/>
          <w:color w:val="000000" w:themeColor="text1"/>
          <w:sz w:val="20"/>
          <w:szCs w:val="20"/>
        </w:rPr>
        <w:t xml:space="preserve"> </w:t>
      </w:r>
      <w:r w:rsidRPr="00DA168E">
        <w:rPr>
          <w:rFonts w:ascii="Georgia" w:hAnsi="Georgia"/>
          <w:b/>
          <w:bCs/>
          <w:color w:val="000000" w:themeColor="text1"/>
          <w:sz w:val="20"/>
          <w:szCs w:val="20"/>
        </w:rPr>
        <w:t>And praise Thee as long as Thou lendest me breath.</w:t>
      </w:r>
      <w:r w:rsidRPr="00DA168E">
        <w:rPr>
          <w:rFonts w:ascii="Georgia" w:hAnsi="Georgia"/>
          <w:b/>
          <w:bCs/>
          <w:color w:val="000000" w:themeColor="text1"/>
          <w:sz w:val="20"/>
          <w:szCs w:val="20"/>
        </w:rPr>
        <w:br/>
        <w:t>And say when the death-dew lies cold on my brow.</w:t>
      </w:r>
      <w:r w:rsidR="00DA168E">
        <w:rPr>
          <w:rFonts w:ascii="Georgia" w:hAnsi="Georgia"/>
          <w:b/>
          <w:bCs/>
          <w:color w:val="000000" w:themeColor="text1"/>
          <w:sz w:val="20"/>
          <w:szCs w:val="20"/>
        </w:rPr>
        <w:t xml:space="preserve">  </w:t>
      </w:r>
      <w:r w:rsidRPr="00DA168E">
        <w:rPr>
          <w:rFonts w:ascii="Georgia" w:hAnsi="Georgia"/>
          <w:b/>
          <w:bCs/>
          <w:color w:val="000000" w:themeColor="text1"/>
          <w:sz w:val="20"/>
          <w:szCs w:val="20"/>
        </w:rPr>
        <w:t>If ever I loved Thee, my Jesus tis now.</w:t>
      </w:r>
    </w:p>
    <w:p w14:paraId="445987E0" w14:textId="2EAA19C7" w:rsidR="00A419E6" w:rsidRDefault="00DA168E" w:rsidP="006318E4">
      <w:pPr>
        <w:rPr>
          <w:rFonts w:ascii="Georgia" w:hAnsi="Georgia" w:cs="Arial"/>
          <w:sz w:val="24"/>
          <w:szCs w:val="24"/>
        </w:rPr>
      </w:pPr>
      <w:r>
        <w:rPr>
          <w:rFonts w:ascii="Georgia" w:hAnsi="Georgia" w:cs="Arial"/>
          <w:sz w:val="24"/>
          <w:szCs w:val="24"/>
        </w:rPr>
        <w:t xml:space="preserve">3) </w:t>
      </w:r>
      <w:r w:rsidRPr="00DA168E">
        <w:rPr>
          <w:rFonts w:ascii="Georgia" w:hAnsi="Georgia" w:cs="Arial"/>
          <w:i/>
          <w:iCs/>
          <w:sz w:val="24"/>
          <w:szCs w:val="24"/>
          <w:u w:val="single"/>
        </w:rPr>
        <w:t>At Life’s End</w:t>
      </w:r>
      <w:r>
        <w:rPr>
          <w:rFonts w:ascii="Georgia" w:hAnsi="Georgia" w:cs="Arial"/>
          <w:sz w:val="24"/>
          <w:szCs w:val="24"/>
        </w:rPr>
        <w:t xml:space="preserve">.   No one has likely ever said on their death-bed, “I wish I had spent more time at the office,” or, “I regret </w:t>
      </w:r>
      <w:r w:rsidR="004A1829">
        <w:rPr>
          <w:rFonts w:ascii="Georgia" w:hAnsi="Georgia" w:cs="Arial"/>
          <w:sz w:val="24"/>
          <w:szCs w:val="24"/>
        </w:rPr>
        <w:t xml:space="preserve">I didn’t gamble more or win the lottery.”  If we are </w:t>
      </w:r>
      <w:r w:rsidR="004A1829">
        <w:rPr>
          <w:rFonts w:ascii="Georgia" w:hAnsi="Georgia" w:cs="Arial"/>
          <w:sz w:val="24"/>
          <w:szCs w:val="24"/>
        </w:rPr>
        <w:lastRenderedPageBreak/>
        <w:t xml:space="preserve">at all rational we are thinking of our eternal destiny and setting our house in order to be ready to meet our Maker.   </w:t>
      </w:r>
    </w:p>
    <w:p w14:paraId="1A2619C8" w14:textId="4EABC0D5" w:rsidR="004A1829" w:rsidRDefault="004A1829" w:rsidP="006318E4">
      <w:pPr>
        <w:rPr>
          <w:rFonts w:ascii="Georgia" w:hAnsi="Georgia"/>
          <w:sz w:val="24"/>
          <w:szCs w:val="24"/>
        </w:rPr>
      </w:pPr>
      <w:r>
        <w:rPr>
          <w:rFonts w:ascii="Georgia" w:hAnsi="Georgia" w:cs="Arial"/>
          <w:sz w:val="24"/>
          <w:szCs w:val="24"/>
        </w:rPr>
        <w:t xml:space="preserve">A life lived for Jesus will end with no regrets.  </w:t>
      </w:r>
      <w:r w:rsidRPr="004A1829">
        <w:rPr>
          <w:rFonts w:ascii="Georgia" w:hAnsi="Georgia" w:cs="Arial"/>
          <w:i/>
          <w:iCs/>
          <w:sz w:val="24"/>
          <w:szCs w:val="24"/>
        </w:rPr>
        <w:t>“</w:t>
      </w:r>
      <w:r w:rsidRPr="004A1829">
        <w:rPr>
          <w:rFonts w:ascii="Georgia" w:hAnsi="Georgia"/>
          <w:i/>
          <w:iCs/>
          <w:sz w:val="24"/>
          <w:szCs w:val="24"/>
        </w:rPr>
        <w:t>Then I heard a voice from heaven saying to me, “Write: Blessed are the dead who die in the Lord from now on.’ “Yes,” says the Spirit, “that they may rest from their labors, and their works follow them.”</w:t>
      </w:r>
      <w:r>
        <w:rPr>
          <w:rFonts w:ascii="Georgia" w:hAnsi="Georgia"/>
          <w:sz w:val="24"/>
          <w:szCs w:val="24"/>
        </w:rPr>
        <w:t xml:space="preserve"> (Rev 14:13)</w:t>
      </w:r>
    </w:p>
    <w:p w14:paraId="67360821" w14:textId="3F2F4A07" w:rsidR="00A419E6" w:rsidRPr="004A1829" w:rsidRDefault="004A1829" w:rsidP="006318E4">
      <w:pPr>
        <w:rPr>
          <w:rFonts w:ascii="Georgia" w:hAnsi="Georgia" w:cs="Arial"/>
          <w:sz w:val="24"/>
          <w:szCs w:val="24"/>
        </w:rPr>
      </w:pPr>
      <w:r>
        <w:rPr>
          <w:rFonts w:ascii="Georgia" w:hAnsi="Georgia"/>
          <w:sz w:val="24"/>
          <w:szCs w:val="24"/>
        </w:rPr>
        <w:t xml:space="preserve">This 16 year old teenager was remembering God in the days of his youth (Eccl. 12:1).   He was wisely saying, </w:t>
      </w:r>
      <w:r w:rsidR="00CD6102" w:rsidRPr="00BB2A60">
        <w:rPr>
          <w:rFonts w:ascii="Georgia" w:hAnsi="Georgia" w:cs="Arial"/>
          <w:sz w:val="24"/>
          <w:szCs w:val="24"/>
        </w:rPr>
        <w:t>“</w:t>
      </w:r>
      <w:r w:rsidR="00CD6102" w:rsidRPr="00BB2A60">
        <w:rPr>
          <w:rFonts w:ascii="Georgia" w:hAnsi="Georgia" w:cs="Arial"/>
          <w:i/>
          <w:iCs/>
          <w:sz w:val="24"/>
          <w:szCs w:val="24"/>
        </w:rPr>
        <w:t>For me to live is Christ, and to die is gain</w:t>
      </w:r>
      <w:r w:rsidR="00CD6102" w:rsidRPr="00BB2A60">
        <w:rPr>
          <w:rFonts w:ascii="Georgia" w:hAnsi="Georgia" w:cs="Arial"/>
          <w:sz w:val="24"/>
          <w:szCs w:val="24"/>
        </w:rPr>
        <w:t xml:space="preserve">” (Phil. 1:21).  </w:t>
      </w:r>
      <w:r>
        <w:rPr>
          <w:rFonts w:ascii="Georgia" w:hAnsi="Georgia" w:cs="Arial"/>
          <w:sz w:val="24"/>
          <w:szCs w:val="24"/>
        </w:rPr>
        <w:t>On his deathbed, just 11 years later, I can almost hear him whisper</w:t>
      </w:r>
      <w:bookmarkStart w:id="0" w:name="_GoBack"/>
      <w:bookmarkEnd w:id="0"/>
      <w:r>
        <w:rPr>
          <w:rFonts w:ascii="Georgia" w:hAnsi="Georgia" w:cs="Arial"/>
          <w:sz w:val="24"/>
          <w:szCs w:val="24"/>
        </w:rPr>
        <w:t xml:space="preserve">, </w:t>
      </w:r>
    </w:p>
    <w:p w14:paraId="7A6FD9CE" w14:textId="77777777" w:rsidR="00A419E6" w:rsidRPr="00BB2A60" w:rsidRDefault="00C423E6" w:rsidP="006318E4">
      <w:pPr>
        <w:rPr>
          <w:rFonts w:ascii="Georgia" w:hAnsi="Georgia" w:cs="Arial"/>
          <w:sz w:val="24"/>
          <w:szCs w:val="24"/>
        </w:rPr>
      </w:pPr>
      <w:r w:rsidRPr="00BB2A60">
        <w:rPr>
          <w:rFonts w:ascii="Georgia" w:hAnsi="Georgia" w:cs="Arial"/>
          <w:sz w:val="24"/>
          <w:szCs w:val="24"/>
        </w:rPr>
        <w:t xml:space="preserve">“If ever I loved Thee, my Jesus is now!”  </w:t>
      </w:r>
    </w:p>
    <w:p w14:paraId="04F102FF" w14:textId="792913DA" w:rsidR="006318E4" w:rsidRPr="004A1829" w:rsidRDefault="006318E4" w:rsidP="004A1829">
      <w:pPr>
        <w:rPr>
          <w:rFonts w:ascii="Georgia" w:hAnsi="Georgia"/>
          <w:b/>
          <w:bCs/>
          <w:color w:val="000000" w:themeColor="text1"/>
          <w:sz w:val="20"/>
          <w:szCs w:val="20"/>
        </w:rPr>
      </w:pPr>
      <w:r w:rsidRPr="004A1829">
        <w:rPr>
          <w:rFonts w:ascii="Georgia" w:hAnsi="Georgia"/>
          <w:b/>
          <w:bCs/>
          <w:color w:val="000000" w:themeColor="text1"/>
          <w:sz w:val="20"/>
          <w:szCs w:val="20"/>
        </w:rPr>
        <w:t>In mansions of glory and endless delight.</w:t>
      </w:r>
      <w:r w:rsidR="004A1829">
        <w:rPr>
          <w:rFonts w:ascii="Georgia" w:hAnsi="Georgia"/>
          <w:b/>
          <w:bCs/>
          <w:color w:val="000000" w:themeColor="text1"/>
          <w:sz w:val="20"/>
          <w:szCs w:val="20"/>
        </w:rPr>
        <w:t xml:space="preserve">  </w:t>
      </w:r>
      <w:r w:rsidRPr="004A1829">
        <w:rPr>
          <w:rFonts w:ascii="Georgia" w:hAnsi="Georgia"/>
          <w:b/>
          <w:bCs/>
          <w:color w:val="000000" w:themeColor="text1"/>
          <w:sz w:val="20"/>
          <w:szCs w:val="20"/>
        </w:rPr>
        <w:t>I’ll ever adore Thee in heaven so bright.</w:t>
      </w:r>
      <w:r w:rsidRPr="004A1829">
        <w:rPr>
          <w:rFonts w:ascii="Georgia" w:hAnsi="Georgia"/>
          <w:b/>
          <w:bCs/>
          <w:color w:val="000000" w:themeColor="text1"/>
          <w:sz w:val="20"/>
          <w:szCs w:val="20"/>
        </w:rPr>
        <w:br/>
        <w:t>I’ll sing with the glittering crown on my brow.</w:t>
      </w:r>
      <w:r w:rsidR="004A1829">
        <w:rPr>
          <w:rFonts w:ascii="Georgia" w:hAnsi="Georgia"/>
          <w:b/>
          <w:bCs/>
          <w:color w:val="000000" w:themeColor="text1"/>
          <w:sz w:val="20"/>
          <w:szCs w:val="20"/>
        </w:rPr>
        <w:t xml:space="preserve">  </w:t>
      </w:r>
      <w:r w:rsidRPr="004A1829">
        <w:rPr>
          <w:rFonts w:ascii="Georgia" w:hAnsi="Georgia"/>
          <w:b/>
          <w:bCs/>
          <w:color w:val="000000" w:themeColor="text1"/>
          <w:sz w:val="20"/>
          <w:szCs w:val="20"/>
        </w:rPr>
        <w:t>If ever I loved Thee, my Jesus tis now.</w:t>
      </w:r>
    </w:p>
    <w:p w14:paraId="63568F2B" w14:textId="2C984970" w:rsidR="00E53D1D" w:rsidRDefault="004A1829" w:rsidP="006318E4">
      <w:pPr>
        <w:rPr>
          <w:rFonts w:ascii="Georgia" w:hAnsi="Georgia" w:cs="Arial"/>
          <w:sz w:val="24"/>
          <w:szCs w:val="24"/>
        </w:rPr>
      </w:pPr>
      <w:r>
        <w:rPr>
          <w:rFonts w:ascii="Georgia" w:hAnsi="Georgia" w:cs="Arial"/>
          <w:sz w:val="24"/>
          <w:szCs w:val="24"/>
        </w:rPr>
        <w:t xml:space="preserve">4) </w:t>
      </w:r>
      <w:r w:rsidRPr="004A1829">
        <w:rPr>
          <w:rFonts w:ascii="Georgia" w:hAnsi="Georgia" w:cs="Arial"/>
          <w:i/>
          <w:iCs/>
          <w:sz w:val="24"/>
          <w:szCs w:val="24"/>
          <w:u w:val="single"/>
        </w:rPr>
        <w:t>At Heaven’s Gate</w:t>
      </w:r>
      <w:r>
        <w:rPr>
          <w:rFonts w:ascii="Georgia" w:hAnsi="Georgia" w:cs="Arial"/>
          <w:sz w:val="24"/>
          <w:szCs w:val="24"/>
        </w:rPr>
        <w:t xml:space="preserve">.   </w:t>
      </w:r>
      <w:r w:rsidR="00CB6E75">
        <w:rPr>
          <w:rFonts w:ascii="Georgia" w:hAnsi="Georgia" w:cs="Arial"/>
          <w:sz w:val="24"/>
          <w:szCs w:val="24"/>
        </w:rPr>
        <w:t xml:space="preserve">The imagination nearly runs wild at the thought of (to coin another hymn) </w:t>
      </w:r>
      <w:r w:rsidR="00CB6E75" w:rsidRPr="00E53D1D">
        <w:rPr>
          <w:rFonts w:ascii="Georgia" w:hAnsi="Georgia" w:cs="Arial"/>
          <w:i/>
          <w:iCs/>
          <w:sz w:val="24"/>
          <w:szCs w:val="24"/>
        </w:rPr>
        <w:t xml:space="preserve">How </w:t>
      </w:r>
      <w:r w:rsidR="00E53D1D" w:rsidRPr="00E53D1D">
        <w:rPr>
          <w:rFonts w:ascii="Georgia" w:hAnsi="Georgia" w:cs="Arial"/>
          <w:i/>
          <w:iCs/>
          <w:sz w:val="24"/>
          <w:szCs w:val="24"/>
        </w:rPr>
        <w:t>B</w:t>
      </w:r>
      <w:r w:rsidR="00CB6E75" w:rsidRPr="00E53D1D">
        <w:rPr>
          <w:rFonts w:ascii="Georgia" w:hAnsi="Georgia" w:cs="Arial"/>
          <w:i/>
          <w:iCs/>
          <w:sz w:val="24"/>
          <w:szCs w:val="24"/>
        </w:rPr>
        <w:t xml:space="preserve">eautiful </w:t>
      </w:r>
      <w:r w:rsidR="00E53D1D" w:rsidRPr="00E53D1D">
        <w:rPr>
          <w:rFonts w:ascii="Georgia" w:hAnsi="Georgia" w:cs="Arial"/>
          <w:i/>
          <w:iCs/>
          <w:sz w:val="24"/>
          <w:szCs w:val="24"/>
        </w:rPr>
        <w:t>H</w:t>
      </w:r>
      <w:r w:rsidR="00CB6E75" w:rsidRPr="00E53D1D">
        <w:rPr>
          <w:rFonts w:ascii="Georgia" w:hAnsi="Georgia" w:cs="Arial"/>
          <w:i/>
          <w:iCs/>
          <w:sz w:val="24"/>
          <w:szCs w:val="24"/>
        </w:rPr>
        <w:t xml:space="preserve">eaven </w:t>
      </w:r>
      <w:r w:rsidR="00E53D1D" w:rsidRPr="00E53D1D">
        <w:rPr>
          <w:rFonts w:ascii="Georgia" w:hAnsi="Georgia" w:cs="Arial"/>
          <w:i/>
          <w:iCs/>
          <w:sz w:val="24"/>
          <w:szCs w:val="24"/>
        </w:rPr>
        <w:t>M</w:t>
      </w:r>
      <w:r w:rsidR="00CB6E75" w:rsidRPr="00E53D1D">
        <w:rPr>
          <w:rFonts w:ascii="Georgia" w:hAnsi="Georgia" w:cs="Arial"/>
          <w:i/>
          <w:iCs/>
          <w:sz w:val="24"/>
          <w:szCs w:val="24"/>
        </w:rPr>
        <w:t xml:space="preserve">ust </w:t>
      </w:r>
      <w:r w:rsidR="00E53D1D" w:rsidRPr="00E53D1D">
        <w:rPr>
          <w:rFonts w:ascii="Georgia" w:hAnsi="Georgia" w:cs="Arial"/>
          <w:i/>
          <w:iCs/>
          <w:sz w:val="24"/>
          <w:szCs w:val="24"/>
        </w:rPr>
        <w:t>B</w:t>
      </w:r>
      <w:r w:rsidR="00CB6E75" w:rsidRPr="00E53D1D">
        <w:rPr>
          <w:rFonts w:ascii="Georgia" w:hAnsi="Georgia" w:cs="Arial"/>
          <w:i/>
          <w:iCs/>
          <w:sz w:val="24"/>
          <w:szCs w:val="24"/>
        </w:rPr>
        <w:t>e</w:t>
      </w:r>
      <w:r w:rsidR="00CB6E75">
        <w:rPr>
          <w:rFonts w:ascii="Georgia" w:hAnsi="Georgia" w:cs="Arial"/>
          <w:sz w:val="24"/>
          <w:szCs w:val="24"/>
        </w:rPr>
        <w:t xml:space="preserve">.  </w:t>
      </w:r>
      <w:r w:rsidR="00BD5895">
        <w:rPr>
          <w:rFonts w:ascii="Georgia" w:hAnsi="Georgia" w:cs="Arial"/>
          <w:sz w:val="24"/>
          <w:szCs w:val="24"/>
        </w:rPr>
        <w:t xml:space="preserve">John wrote that Jesus promised after He left He would </w:t>
      </w:r>
      <w:r w:rsidR="00E53D1D">
        <w:rPr>
          <w:rFonts w:ascii="Georgia" w:hAnsi="Georgia" w:cs="Arial"/>
          <w:sz w:val="24"/>
          <w:szCs w:val="24"/>
        </w:rPr>
        <w:t xml:space="preserve">go </w:t>
      </w:r>
      <w:r w:rsidR="00BD5895">
        <w:rPr>
          <w:rFonts w:ascii="Georgia" w:hAnsi="Georgia" w:cs="Arial"/>
          <w:sz w:val="24"/>
          <w:szCs w:val="24"/>
        </w:rPr>
        <w:t>to heaven to “</w:t>
      </w:r>
      <w:r w:rsidR="00BD5895" w:rsidRPr="00E53D1D">
        <w:rPr>
          <w:rFonts w:ascii="Georgia" w:hAnsi="Georgia" w:cs="Arial"/>
          <w:i/>
          <w:iCs/>
          <w:sz w:val="24"/>
          <w:szCs w:val="24"/>
        </w:rPr>
        <w:t>prepare a place for you</w:t>
      </w:r>
      <w:r w:rsidR="00BD5895">
        <w:rPr>
          <w:rFonts w:ascii="Georgia" w:hAnsi="Georgia" w:cs="Arial"/>
          <w:sz w:val="24"/>
          <w:szCs w:val="24"/>
        </w:rPr>
        <w:t xml:space="preserve">.” (John 14:1-3).  Revelation describes this “mansions of glory and endless delight” </w:t>
      </w:r>
      <w:r w:rsidR="00E53D1D">
        <w:rPr>
          <w:rFonts w:ascii="Georgia" w:hAnsi="Georgia" w:cs="Arial"/>
          <w:sz w:val="24"/>
          <w:szCs w:val="24"/>
        </w:rPr>
        <w:t>in chapter 21:22-26,</w:t>
      </w:r>
      <w:r w:rsidR="0081571B">
        <w:rPr>
          <w:rFonts w:ascii="Georgia" w:hAnsi="Georgia" w:cs="Arial"/>
          <w:sz w:val="24"/>
          <w:szCs w:val="24"/>
        </w:rPr>
        <w:t xml:space="preserve">  </w:t>
      </w:r>
    </w:p>
    <w:p w14:paraId="2C834084" w14:textId="0DE11D05" w:rsidR="0081571B" w:rsidRPr="00E53D1D" w:rsidRDefault="00E53D1D" w:rsidP="006318E4">
      <w:pPr>
        <w:rPr>
          <w:rFonts w:ascii="Georgia" w:hAnsi="Georgia" w:cs="Arial"/>
          <w:i/>
          <w:iCs/>
          <w:sz w:val="24"/>
          <w:szCs w:val="24"/>
        </w:rPr>
      </w:pPr>
      <w:r w:rsidRPr="00E53D1D">
        <w:rPr>
          <w:rFonts w:ascii="Georgia" w:hAnsi="Georgia"/>
          <w:vertAlign w:val="superscript"/>
        </w:rPr>
        <w:t>22</w:t>
      </w:r>
      <w:r w:rsidRPr="00E53D1D">
        <w:rPr>
          <w:rFonts w:ascii="Georgia" w:hAnsi="Georgia"/>
        </w:rPr>
        <w:t xml:space="preserve"> </w:t>
      </w:r>
      <w:r w:rsidRPr="00E53D1D">
        <w:rPr>
          <w:rFonts w:ascii="Georgia" w:hAnsi="Georgia"/>
          <w:i/>
          <w:iCs/>
          <w:sz w:val="24"/>
          <w:szCs w:val="24"/>
        </w:rPr>
        <w:t xml:space="preserve">But I saw no temple in it, for the Lord God Almighty and the Lamb are its temple. </w:t>
      </w:r>
      <w:r w:rsidRPr="00E53D1D">
        <w:rPr>
          <w:rFonts w:ascii="Georgia" w:hAnsi="Georgia"/>
          <w:i/>
          <w:iCs/>
          <w:sz w:val="24"/>
          <w:szCs w:val="24"/>
          <w:vertAlign w:val="superscript"/>
        </w:rPr>
        <w:t>23</w:t>
      </w:r>
      <w:r w:rsidRPr="00E53D1D">
        <w:rPr>
          <w:rFonts w:ascii="Georgia" w:hAnsi="Georgia"/>
          <w:i/>
          <w:iCs/>
          <w:sz w:val="24"/>
          <w:szCs w:val="24"/>
        </w:rPr>
        <w:t xml:space="preserve"> The city had no need of the sun or of the moon to shine in it, for the glory of God illuminated it. The Lamb is its light. </w:t>
      </w:r>
      <w:r w:rsidRPr="00E53D1D">
        <w:rPr>
          <w:rFonts w:ascii="Georgia" w:hAnsi="Georgia"/>
          <w:i/>
          <w:iCs/>
          <w:sz w:val="24"/>
          <w:szCs w:val="24"/>
          <w:vertAlign w:val="superscript"/>
        </w:rPr>
        <w:t>24</w:t>
      </w:r>
      <w:r w:rsidRPr="00E53D1D">
        <w:rPr>
          <w:rFonts w:ascii="Georgia" w:hAnsi="Georgia"/>
          <w:i/>
          <w:iCs/>
          <w:sz w:val="24"/>
          <w:szCs w:val="24"/>
        </w:rPr>
        <w:t xml:space="preserve"> And the nations of those who are saved shall walk in its light, and the kings of the earth bring their glory and honor into it. </w:t>
      </w:r>
      <w:r w:rsidRPr="00E53D1D">
        <w:rPr>
          <w:rFonts w:ascii="Georgia" w:hAnsi="Georgia"/>
          <w:i/>
          <w:iCs/>
          <w:sz w:val="24"/>
          <w:szCs w:val="24"/>
          <w:vertAlign w:val="superscript"/>
        </w:rPr>
        <w:t>25</w:t>
      </w:r>
      <w:r w:rsidRPr="00E53D1D">
        <w:rPr>
          <w:rFonts w:ascii="Georgia" w:hAnsi="Georgia"/>
          <w:i/>
          <w:iCs/>
          <w:sz w:val="24"/>
          <w:szCs w:val="24"/>
        </w:rPr>
        <w:t xml:space="preserve"> Its gates shall not be shut at all by day (there shall be no night there). </w:t>
      </w:r>
      <w:r w:rsidRPr="00E53D1D">
        <w:rPr>
          <w:rFonts w:ascii="Georgia" w:hAnsi="Georgia"/>
          <w:i/>
          <w:iCs/>
          <w:sz w:val="24"/>
          <w:szCs w:val="24"/>
          <w:vertAlign w:val="superscript"/>
        </w:rPr>
        <w:t>26</w:t>
      </w:r>
      <w:r w:rsidRPr="00E53D1D">
        <w:rPr>
          <w:rFonts w:ascii="Georgia" w:hAnsi="Georgia"/>
          <w:i/>
          <w:iCs/>
          <w:sz w:val="24"/>
          <w:szCs w:val="24"/>
        </w:rPr>
        <w:t xml:space="preserve"> And they shall bring the glory and the honor of the nations into it</w:t>
      </w:r>
      <w:r w:rsidRPr="00E53D1D">
        <w:rPr>
          <w:rFonts w:ascii="Georgia" w:hAnsi="Georgia"/>
        </w:rPr>
        <w:t>.</w:t>
      </w:r>
      <w:r w:rsidRPr="00E53D1D">
        <w:rPr>
          <w:rFonts w:ascii="Georgia" w:hAnsi="Georgia"/>
        </w:rPr>
        <w:t>”</w:t>
      </w:r>
    </w:p>
    <w:p w14:paraId="14F7536E" w14:textId="3DB91D4B" w:rsidR="006318E4" w:rsidRPr="00BB2A60" w:rsidRDefault="00200B37">
      <w:pPr>
        <w:rPr>
          <w:rFonts w:ascii="Georgia" w:hAnsi="Georgia" w:cs="Arial"/>
          <w:sz w:val="24"/>
          <w:szCs w:val="24"/>
        </w:rPr>
      </w:pPr>
      <w:r w:rsidRPr="00BB2A60">
        <w:rPr>
          <w:rFonts w:ascii="Georgia" w:hAnsi="Georgia" w:cs="Arial"/>
          <w:sz w:val="24"/>
          <w:szCs w:val="24"/>
        </w:rPr>
        <w:t>It is then, and there, in heaven so bright, we will “ever adore Thee”</w:t>
      </w:r>
      <w:r w:rsidR="00E53D1D">
        <w:rPr>
          <w:rFonts w:ascii="Georgia" w:hAnsi="Georgia" w:cs="Arial"/>
          <w:sz w:val="24"/>
          <w:szCs w:val="24"/>
        </w:rPr>
        <w:t xml:space="preserve"> (read Rev. 4-5).</w:t>
      </w:r>
    </w:p>
    <w:p w14:paraId="53A8DF90" w14:textId="5F7CADA2" w:rsidR="00200B37" w:rsidRPr="00E53D1D" w:rsidRDefault="00200B37">
      <w:pPr>
        <w:rPr>
          <w:rFonts w:ascii="Georgia" w:hAnsi="Georgia" w:cs="Arial"/>
          <w:i/>
          <w:iCs/>
          <w:sz w:val="24"/>
          <w:szCs w:val="24"/>
        </w:rPr>
      </w:pPr>
      <w:r w:rsidRPr="00BB2A60">
        <w:rPr>
          <w:rFonts w:ascii="Georgia" w:hAnsi="Georgia" w:cs="Arial"/>
          <w:sz w:val="24"/>
          <w:szCs w:val="24"/>
        </w:rPr>
        <w:t>It is then, and there, I’ll sing with the glittering crown on my brow</w:t>
      </w:r>
      <w:r w:rsidR="00E53D1D">
        <w:rPr>
          <w:rFonts w:ascii="Georgia" w:hAnsi="Georgia" w:cs="Arial"/>
          <w:sz w:val="24"/>
          <w:szCs w:val="24"/>
        </w:rPr>
        <w:t xml:space="preserve"> – </w:t>
      </w:r>
      <w:r w:rsidR="00A419E6" w:rsidRPr="00BB2A60">
        <w:rPr>
          <w:rFonts w:ascii="Georgia" w:hAnsi="Georgia" w:cs="Arial"/>
          <w:sz w:val="24"/>
          <w:szCs w:val="24"/>
        </w:rPr>
        <w:t xml:space="preserve">not a crown of thorns, but </w:t>
      </w:r>
      <w:r w:rsidR="00E53D1D">
        <w:rPr>
          <w:rFonts w:ascii="Georgia" w:hAnsi="Georgia" w:cs="Arial"/>
          <w:sz w:val="24"/>
          <w:szCs w:val="24"/>
        </w:rPr>
        <w:t>a different crown -  “</w:t>
      </w:r>
      <w:r w:rsidR="00E53D1D" w:rsidRPr="00E53D1D">
        <w:rPr>
          <w:rFonts w:ascii="Georgia" w:hAnsi="Georgia"/>
          <w:i/>
          <w:iCs/>
          <w:sz w:val="24"/>
          <w:szCs w:val="24"/>
        </w:rPr>
        <w:t>when the Chief Shepherd appears, you will receive the crown of glory that does not fade away.</w:t>
      </w:r>
      <w:r w:rsidR="00E53D1D">
        <w:rPr>
          <w:rFonts w:ascii="Georgia" w:hAnsi="Georgia"/>
          <w:i/>
          <w:iCs/>
          <w:sz w:val="24"/>
          <w:szCs w:val="24"/>
        </w:rPr>
        <w:t xml:space="preserve">” </w:t>
      </w:r>
      <w:r w:rsidR="00E53D1D" w:rsidRPr="00E53D1D">
        <w:rPr>
          <w:rFonts w:ascii="Georgia" w:hAnsi="Georgia"/>
          <w:sz w:val="24"/>
          <w:szCs w:val="24"/>
        </w:rPr>
        <w:t>(I Peter 5:4).</w:t>
      </w:r>
      <w:r w:rsidR="00E53D1D">
        <w:rPr>
          <w:rFonts w:ascii="Georgia" w:hAnsi="Georgia"/>
          <w:sz w:val="24"/>
          <w:szCs w:val="24"/>
        </w:rPr>
        <w:t xml:space="preserve">  When our Savior is placing that crown on our head, it is then we will no longer whisper, but shout:</w:t>
      </w:r>
    </w:p>
    <w:p w14:paraId="54F79BC7" w14:textId="575EA4A4" w:rsidR="00200B37" w:rsidRDefault="00200B37">
      <w:pPr>
        <w:rPr>
          <w:rFonts w:ascii="Georgia" w:hAnsi="Georgia" w:cs="Arial"/>
          <w:sz w:val="24"/>
          <w:szCs w:val="24"/>
        </w:rPr>
      </w:pPr>
      <w:r w:rsidRPr="00BB2A60">
        <w:rPr>
          <w:rFonts w:ascii="Georgia" w:hAnsi="Georgia" w:cs="Arial"/>
          <w:sz w:val="24"/>
          <w:szCs w:val="24"/>
        </w:rPr>
        <w:t>“</w:t>
      </w:r>
      <w:r w:rsidR="00E53D1D">
        <w:rPr>
          <w:rFonts w:ascii="Georgia" w:hAnsi="Georgia" w:cs="Arial"/>
          <w:sz w:val="24"/>
          <w:szCs w:val="24"/>
        </w:rPr>
        <w:t>If ever I loved Thee, my Jesus tis now</w:t>
      </w:r>
      <w:r w:rsidRPr="00BB2A60">
        <w:rPr>
          <w:rFonts w:ascii="Georgia" w:hAnsi="Georgia" w:cs="Arial"/>
          <w:sz w:val="24"/>
          <w:szCs w:val="24"/>
        </w:rPr>
        <w:t>!”</w:t>
      </w:r>
    </w:p>
    <w:p w14:paraId="64DF03F6" w14:textId="7B1BCC4D" w:rsidR="00E53D1D" w:rsidRDefault="00E53D1D">
      <w:pPr>
        <w:rPr>
          <w:rFonts w:ascii="Georgia" w:hAnsi="Georgia" w:cs="Arial"/>
          <w:sz w:val="24"/>
          <w:szCs w:val="24"/>
        </w:rPr>
      </w:pPr>
      <w:r>
        <w:rPr>
          <w:rFonts w:ascii="Georgia" w:hAnsi="Georgia" w:cs="Arial"/>
          <w:sz w:val="24"/>
          <w:szCs w:val="24"/>
        </w:rPr>
        <w:t>Till tomorrow… I love Jesus.  And, I love you.</w:t>
      </w:r>
    </w:p>
    <w:p w14:paraId="74799E01" w14:textId="57E5FA31" w:rsidR="00E53D1D" w:rsidRPr="00BB2A60" w:rsidRDefault="00E53D1D">
      <w:pPr>
        <w:rPr>
          <w:rFonts w:ascii="Georgia" w:hAnsi="Georgia" w:cs="Arial"/>
          <w:sz w:val="24"/>
          <w:szCs w:val="24"/>
        </w:rPr>
      </w:pPr>
      <w:r>
        <w:rPr>
          <w:rFonts w:ascii="Georgia" w:hAnsi="Georgia" w:cs="Arial"/>
          <w:sz w:val="24"/>
          <w:szCs w:val="24"/>
        </w:rPr>
        <w:t>Rick</w:t>
      </w:r>
    </w:p>
    <w:p w14:paraId="36B2B714" w14:textId="012658E7" w:rsidR="00A419E6" w:rsidRPr="00BB2A60" w:rsidRDefault="00A419E6">
      <w:pPr>
        <w:rPr>
          <w:rFonts w:ascii="Georgia" w:hAnsi="Georgia" w:cs="Arial"/>
          <w:sz w:val="24"/>
          <w:szCs w:val="24"/>
        </w:rPr>
      </w:pPr>
    </w:p>
    <w:sectPr w:rsidR="00A419E6" w:rsidRPr="00BB2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6C8C"/>
    <w:multiLevelType w:val="hybridMultilevel"/>
    <w:tmpl w:val="63287C10"/>
    <w:lvl w:ilvl="0" w:tplc="E7E26D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1A417B"/>
    <w:multiLevelType w:val="hybridMultilevel"/>
    <w:tmpl w:val="23B8B09E"/>
    <w:lvl w:ilvl="0" w:tplc="6458E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A5181F"/>
    <w:multiLevelType w:val="hybridMultilevel"/>
    <w:tmpl w:val="8DC43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C845AF"/>
    <w:multiLevelType w:val="hybridMultilevel"/>
    <w:tmpl w:val="31F60E16"/>
    <w:lvl w:ilvl="0" w:tplc="3FCA87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8E4"/>
    <w:rsid w:val="0001206B"/>
    <w:rsid w:val="000330CF"/>
    <w:rsid w:val="0008136F"/>
    <w:rsid w:val="00183033"/>
    <w:rsid w:val="001D4469"/>
    <w:rsid w:val="00200B37"/>
    <w:rsid w:val="00303D2D"/>
    <w:rsid w:val="00395C90"/>
    <w:rsid w:val="003E47F0"/>
    <w:rsid w:val="004A1829"/>
    <w:rsid w:val="006318E4"/>
    <w:rsid w:val="0081571B"/>
    <w:rsid w:val="009541BB"/>
    <w:rsid w:val="009B60B9"/>
    <w:rsid w:val="00A419E6"/>
    <w:rsid w:val="00A87CF9"/>
    <w:rsid w:val="00AA7FD5"/>
    <w:rsid w:val="00AE5320"/>
    <w:rsid w:val="00BB2A60"/>
    <w:rsid w:val="00BD5895"/>
    <w:rsid w:val="00C423E6"/>
    <w:rsid w:val="00CB6E75"/>
    <w:rsid w:val="00CD6102"/>
    <w:rsid w:val="00DA168E"/>
    <w:rsid w:val="00E26968"/>
    <w:rsid w:val="00E53D1D"/>
    <w:rsid w:val="00FD1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289C9"/>
  <w15:chartTrackingRefBased/>
  <w15:docId w15:val="{4D76141D-2E89-4338-B5B1-C94445EB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3E6"/>
    <w:pPr>
      <w:ind w:left="720"/>
      <w:contextualSpacing/>
    </w:pPr>
  </w:style>
  <w:style w:type="paragraph" w:styleId="BalloonText">
    <w:name w:val="Balloon Text"/>
    <w:basedOn w:val="Normal"/>
    <w:link w:val="BalloonTextChar"/>
    <w:uiPriority w:val="99"/>
    <w:semiHidden/>
    <w:unhideWhenUsed/>
    <w:rsid w:val="009B6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0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cp:lastPrinted>2020-03-28T20:30:00Z</cp:lastPrinted>
  <dcterms:created xsi:type="dcterms:W3CDTF">2020-03-30T15:46:00Z</dcterms:created>
  <dcterms:modified xsi:type="dcterms:W3CDTF">2020-03-30T15:51:00Z</dcterms:modified>
</cp:coreProperties>
</file>