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5B1A25" w14:textId="60F47A07" w:rsidR="00D6559F" w:rsidRPr="003D348C" w:rsidRDefault="00D6559F" w:rsidP="00D6559F">
      <w:pPr>
        <w:jc w:val="center"/>
        <w:rPr>
          <w:rFonts w:ascii="Georgia" w:hAnsi="Georgia"/>
          <w:b/>
          <w:bCs/>
          <w:sz w:val="40"/>
          <w:szCs w:val="40"/>
        </w:rPr>
      </w:pPr>
      <w:r w:rsidRPr="003D348C">
        <w:rPr>
          <w:rFonts w:ascii="Georgia" w:hAnsi="Georgia"/>
          <w:b/>
          <w:bCs/>
          <w:sz w:val="40"/>
          <w:szCs w:val="40"/>
        </w:rPr>
        <w:t>If I Be Lifted Up</w:t>
      </w:r>
    </w:p>
    <w:p w14:paraId="3A3EA9D3" w14:textId="4C11808B" w:rsidR="000F3811" w:rsidRDefault="000F3811">
      <w:pPr>
        <w:rPr>
          <w:rFonts w:ascii="Georgia" w:hAnsi="Georgia"/>
          <w:sz w:val="24"/>
          <w:szCs w:val="24"/>
        </w:rPr>
      </w:pPr>
      <w:r>
        <w:rPr>
          <w:rFonts w:ascii="Georgia" w:hAnsi="Georgia"/>
          <w:sz w:val="24"/>
          <w:szCs w:val="24"/>
        </w:rPr>
        <w:t xml:space="preserve">Nicodemus, a ruler of the Jews, was a very confused man.  He had been told by Jesus that he had to be born again to enter the kingdom.  </w:t>
      </w:r>
      <w:proofErr w:type="gramStart"/>
      <w:r>
        <w:rPr>
          <w:rFonts w:ascii="Georgia" w:hAnsi="Georgia"/>
          <w:sz w:val="24"/>
          <w:szCs w:val="24"/>
        </w:rPr>
        <w:t>So</w:t>
      </w:r>
      <w:proofErr w:type="gramEnd"/>
      <w:r>
        <w:rPr>
          <w:rFonts w:ascii="Georgia" w:hAnsi="Georgia"/>
          <w:sz w:val="24"/>
          <w:szCs w:val="24"/>
        </w:rPr>
        <w:t xml:space="preserve"> he asked, “</w:t>
      </w:r>
      <w:r w:rsidRPr="003D348C">
        <w:rPr>
          <w:rFonts w:ascii="Georgia" w:hAnsi="Georgia"/>
          <w:i/>
          <w:iCs/>
          <w:sz w:val="24"/>
          <w:szCs w:val="24"/>
        </w:rPr>
        <w:t>how can a man enter a second time into his mother’s womb</w:t>
      </w:r>
      <w:r>
        <w:rPr>
          <w:rFonts w:ascii="Georgia" w:hAnsi="Georgia"/>
          <w:sz w:val="24"/>
          <w:szCs w:val="24"/>
        </w:rPr>
        <w:t>?”  Then he was told about the wind, connecting it to spiritual birth.  He replied, “</w:t>
      </w:r>
      <w:r w:rsidRPr="003D348C">
        <w:rPr>
          <w:rFonts w:ascii="Georgia" w:hAnsi="Georgia"/>
          <w:i/>
          <w:iCs/>
          <w:sz w:val="24"/>
          <w:szCs w:val="24"/>
        </w:rPr>
        <w:t>How can these things be</w:t>
      </w:r>
      <w:r>
        <w:rPr>
          <w:rFonts w:ascii="Georgia" w:hAnsi="Georgia"/>
          <w:sz w:val="24"/>
          <w:szCs w:val="24"/>
        </w:rPr>
        <w:t>?”  Jesus said, “</w:t>
      </w:r>
      <w:r w:rsidRPr="003D348C">
        <w:rPr>
          <w:rFonts w:ascii="Georgia" w:hAnsi="Georgia"/>
          <w:i/>
          <w:iCs/>
          <w:sz w:val="24"/>
          <w:szCs w:val="24"/>
        </w:rPr>
        <w:t>Are you a teacher of Israel and don’t know these things</w:t>
      </w:r>
      <w:r>
        <w:rPr>
          <w:rFonts w:ascii="Georgia" w:hAnsi="Georgia"/>
          <w:sz w:val="24"/>
          <w:szCs w:val="24"/>
        </w:rPr>
        <w:t>?”  Then insult was added to injury when Jesus told him, “</w:t>
      </w:r>
      <w:r w:rsidRPr="003D348C">
        <w:rPr>
          <w:rFonts w:ascii="Georgia" w:hAnsi="Georgia"/>
          <w:i/>
          <w:iCs/>
          <w:sz w:val="24"/>
          <w:szCs w:val="24"/>
        </w:rPr>
        <w:t>If I have told you earthly things that are elementary to understand, how will you believe if I tell you heavenly things</w:t>
      </w:r>
      <w:r>
        <w:rPr>
          <w:rFonts w:ascii="Georgia" w:hAnsi="Georgia"/>
          <w:sz w:val="24"/>
          <w:szCs w:val="24"/>
        </w:rPr>
        <w:t xml:space="preserve">?”  It had to be </w:t>
      </w:r>
      <w:r w:rsidR="003D348C">
        <w:rPr>
          <w:rFonts w:ascii="Georgia" w:hAnsi="Georgia"/>
          <w:sz w:val="24"/>
          <w:szCs w:val="24"/>
        </w:rPr>
        <w:t xml:space="preserve">very </w:t>
      </w:r>
      <w:r>
        <w:rPr>
          <w:rFonts w:ascii="Georgia" w:hAnsi="Georgia"/>
          <w:sz w:val="24"/>
          <w:szCs w:val="24"/>
        </w:rPr>
        <w:t>humbling for this prestigious ruler.  I’m sure he felt so small he could sit on a curb and still dangle his feet.</w:t>
      </w:r>
    </w:p>
    <w:p w14:paraId="0AD2C2AB" w14:textId="21A71DAE" w:rsidR="000F3811" w:rsidRDefault="000F3811">
      <w:pPr>
        <w:rPr>
          <w:rFonts w:ascii="Georgia" w:hAnsi="Georgia"/>
          <w:sz w:val="24"/>
          <w:szCs w:val="24"/>
        </w:rPr>
      </w:pPr>
      <w:r>
        <w:rPr>
          <w:rFonts w:ascii="Georgia" w:hAnsi="Georgia"/>
          <w:sz w:val="24"/>
          <w:szCs w:val="24"/>
        </w:rPr>
        <w:t xml:space="preserve">But Jesus </w:t>
      </w:r>
      <w:r w:rsidR="003D348C">
        <w:rPr>
          <w:rFonts w:ascii="Georgia" w:hAnsi="Georgia"/>
          <w:sz w:val="24"/>
          <w:szCs w:val="24"/>
        </w:rPr>
        <w:t>continued</w:t>
      </w:r>
      <w:r>
        <w:rPr>
          <w:rFonts w:ascii="Georgia" w:hAnsi="Georgia"/>
          <w:sz w:val="24"/>
          <w:szCs w:val="24"/>
        </w:rPr>
        <w:t xml:space="preserve"> to school him in the lessons he </w:t>
      </w:r>
      <w:r w:rsidR="00137D83">
        <w:rPr>
          <w:rFonts w:ascii="Georgia" w:hAnsi="Georgia"/>
          <w:sz w:val="24"/>
          <w:szCs w:val="24"/>
        </w:rPr>
        <w:t xml:space="preserve">should have understood from childhood.  He takes him back to the famous story that all Jews knew from Moses’ writing in Number 21:4-9.  </w:t>
      </w:r>
      <w:proofErr w:type="gramStart"/>
      <w:r w:rsidR="00137D83">
        <w:rPr>
          <w:rFonts w:ascii="Georgia" w:hAnsi="Georgia"/>
          <w:sz w:val="24"/>
          <w:szCs w:val="24"/>
        </w:rPr>
        <w:t>First</w:t>
      </w:r>
      <w:proofErr w:type="gramEnd"/>
      <w:r w:rsidR="00137D83">
        <w:rPr>
          <w:rFonts w:ascii="Georgia" w:hAnsi="Georgia"/>
          <w:sz w:val="24"/>
          <w:szCs w:val="24"/>
        </w:rPr>
        <w:t xml:space="preserve"> we will read that text, then return here to John 3 and </w:t>
      </w:r>
      <w:r w:rsidR="003D348C">
        <w:rPr>
          <w:rFonts w:ascii="Georgia" w:hAnsi="Georgia"/>
          <w:sz w:val="24"/>
          <w:szCs w:val="24"/>
        </w:rPr>
        <w:t>see how Jesus applied it</w:t>
      </w:r>
      <w:r w:rsidR="00137D83">
        <w:rPr>
          <w:rFonts w:ascii="Georgia" w:hAnsi="Georgia"/>
          <w:sz w:val="24"/>
          <w:szCs w:val="24"/>
        </w:rPr>
        <w:t>.</w:t>
      </w:r>
    </w:p>
    <w:p w14:paraId="1AB9D556" w14:textId="77777777" w:rsidR="00137D83" w:rsidRPr="00007BF6" w:rsidRDefault="00137D83" w:rsidP="00137D83">
      <w:pPr>
        <w:jc w:val="center"/>
        <w:rPr>
          <w:rFonts w:ascii="Georgia" w:hAnsi="Georgia"/>
          <w:b/>
          <w:bCs/>
          <w:sz w:val="24"/>
          <w:szCs w:val="24"/>
        </w:rPr>
      </w:pPr>
      <w:r w:rsidRPr="00007BF6">
        <w:rPr>
          <w:rFonts w:ascii="Georgia" w:hAnsi="Georgia"/>
          <w:b/>
          <w:bCs/>
          <w:sz w:val="24"/>
          <w:szCs w:val="24"/>
        </w:rPr>
        <w:t>The Bronze Serpent</w:t>
      </w:r>
    </w:p>
    <w:p w14:paraId="6639F7CA" w14:textId="77777777" w:rsidR="00137D83" w:rsidRPr="00007BF6" w:rsidRDefault="00137D83" w:rsidP="00137D83">
      <w:pPr>
        <w:rPr>
          <w:rFonts w:ascii="Georgia" w:hAnsi="Georgia"/>
          <w:sz w:val="24"/>
          <w:szCs w:val="24"/>
        </w:rPr>
      </w:pPr>
      <w:r w:rsidRPr="00007BF6">
        <w:rPr>
          <w:rFonts w:ascii="Georgia" w:hAnsi="Georgia"/>
          <w:b/>
          <w:bCs/>
          <w:sz w:val="24"/>
          <w:szCs w:val="24"/>
        </w:rPr>
        <w:t>Number 21:4</w:t>
      </w:r>
      <w:r w:rsidRPr="00007BF6">
        <w:rPr>
          <w:rFonts w:ascii="Georgia" w:hAnsi="Georgia"/>
          <w:sz w:val="24"/>
          <w:szCs w:val="24"/>
        </w:rPr>
        <w:t xml:space="preserve"> Then they journeyed from Mount </w:t>
      </w:r>
      <w:proofErr w:type="spellStart"/>
      <w:r w:rsidRPr="00007BF6">
        <w:rPr>
          <w:rFonts w:ascii="Georgia" w:hAnsi="Georgia"/>
          <w:sz w:val="24"/>
          <w:szCs w:val="24"/>
        </w:rPr>
        <w:t>Hor</w:t>
      </w:r>
      <w:proofErr w:type="spellEnd"/>
      <w:r w:rsidRPr="00007BF6">
        <w:rPr>
          <w:rFonts w:ascii="Georgia" w:hAnsi="Georgia"/>
          <w:sz w:val="24"/>
          <w:szCs w:val="24"/>
        </w:rPr>
        <w:t xml:space="preserve"> by the Way of the Red Sea, to go around the land of Edom; </w:t>
      </w:r>
      <w:r w:rsidRPr="00D52FFC">
        <w:rPr>
          <w:rFonts w:ascii="Georgia" w:hAnsi="Georgia"/>
          <w:i/>
          <w:iCs/>
          <w:sz w:val="24"/>
          <w:szCs w:val="24"/>
        </w:rPr>
        <w:t>and the soul of the people became very discouraged on the way</w:t>
      </w:r>
      <w:r w:rsidRPr="00007BF6">
        <w:rPr>
          <w:rFonts w:ascii="Georgia" w:hAnsi="Georgia"/>
          <w:sz w:val="24"/>
          <w:szCs w:val="24"/>
        </w:rPr>
        <w:t>. 5 And the people spoke against God and against Moses: “Why have you brought us up out of Egypt to die in the wilderness? For there is no food and no water, and our soul loathes this worthless bread.” 6 So the LORD sent fiery serpents among the people, and they bit the people; and many of the people of Israel died.</w:t>
      </w:r>
      <w:r w:rsidRPr="00007BF6">
        <w:rPr>
          <w:rFonts w:ascii="Georgia" w:hAnsi="Georgia"/>
          <w:sz w:val="24"/>
          <w:szCs w:val="24"/>
        </w:rPr>
        <w:br/>
        <w:t>7 Therefore the people came to Moses, and said, “We have sinned, for we have spoken against the LORD and against you; pray to the LORD that He take away the serpents from us.” So Moses prayed for the people.</w:t>
      </w:r>
      <w:r w:rsidRPr="00007BF6">
        <w:rPr>
          <w:rFonts w:ascii="Georgia" w:hAnsi="Georgia"/>
          <w:sz w:val="24"/>
          <w:szCs w:val="24"/>
        </w:rPr>
        <w:br/>
        <w:t>8 Then the LORD said to Moses, “Make a fiery serpent, and set it on a pole; and it shall be that everyone who is bitten, when he looks at it, shall live.” 9 So Moses made a bronze serpent, and put it on a pole; and so it was, if a serpent had bitten anyone, when he looked at the bronze serpent, he lived.</w:t>
      </w:r>
    </w:p>
    <w:p w14:paraId="27710F12" w14:textId="2DE36874" w:rsidR="000F3811" w:rsidRDefault="00137D83">
      <w:pPr>
        <w:rPr>
          <w:rFonts w:ascii="Georgia" w:hAnsi="Georgia"/>
          <w:b/>
          <w:bCs/>
          <w:sz w:val="24"/>
          <w:szCs w:val="24"/>
        </w:rPr>
      </w:pPr>
      <w:r>
        <w:rPr>
          <w:rFonts w:ascii="Georgia" w:hAnsi="Georgia"/>
          <w:sz w:val="24"/>
          <w:szCs w:val="24"/>
        </w:rPr>
        <w:t>Now we read Jesus’ actual reference to that text:</w:t>
      </w:r>
    </w:p>
    <w:p w14:paraId="7A28AF3A" w14:textId="082AFC7E" w:rsidR="00007BF6" w:rsidRDefault="00007BF6">
      <w:pPr>
        <w:rPr>
          <w:rFonts w:ascii="Georgia" w:hAnsi="Georgia"/>
          <w:sz w:val="24"/>
          <w:szCs w:val="24"/>
        </w:rPr>
      </w:pPr>
      <w:r w:rsidRPr="00007BF6">
        <w:rPr>
          <w:rFonts w:ascii="Georgia" w:hAnsi="Georgia"/>
          <w:b/>
          <w:bCs/>
          <w:sz w:val="24"/>
          <w:szCs w:val="24"/>
        </w:rPr>
        <w:t xml:space="preserve">John </w:t>
      </w:r>
      <w:proofErr w:type="gramStart"/>
      <w:r w:rsidRPr="00007BF6">
        <w:rPr>
          <w:rFonts w:ascii="Georgia" w:hAnsi="Georgia"/>
          <w:b/>
          <w:bCs/>
          <w:sz w:val="24"/>
          <w:szCs w:val="24"/>
        </w:rPr>
        <w:t>3:</w:t>
      </w:r>
      <w:r w:rsidR="00D6559F" w:rsidRPr="00007BF6">
        <w:rPr>
          <w:rFonts w:ascii="Georgia" w:hAnsi="Georgia"/>
          <w:b/>
          <w:bCs/>
          <w:sz w:val="24"/>
          <w:szCs w:val="24"/>
        </w:rPr>
        <w:t>13</w:t>
      </w:r>
      <w:r w:rsidR="00D6559F" w:rsidRPr="00D6559F">
        <w:rPr>
          <w:rFonts w:ascii="Georgia" w:hAnsi="Georgia"/>
          <w:sz w:val="24"/>
          <w:szCs w:val="24"/>
        </w:rPr>
        <w:t xml:space="preserve"> </w:t>
      </w:r>
      <w:r>
        <w:rPr>
          <w:rFonts w:ascii="Georgia" w:hAnsi="Georgia"/>
          <w:sz w:val="24"/>
          <w:szCs w:val="24"/>
        </w:rPr>
        <w:t xml:space="preserve"> “</w:t>
      </w:r>
      <w:proofErr w:type="gramEnd"/>
      <w:r w:rsidR="00D6559F" w:rsidRPr="00D6559F">
        <w:rPr>
          <w:rFonts w:ascii="Georgia" w:hAnsi="Georgia"/>
          <w:sz w:val="24"/>
          <w:szCs w:val="24"/>
        </w:rPr>
        <w:t xml:space="preserve">No one has ascended to heaven but He who came down from heaven, that is, the Son of Man who is in heaven. </w:t>
      </w:r>
      <w:r w:rsidR="00D6559F" w:rsidRPr="00D6559F">
        <w:rPr>
          <w:rFonts w:ascii="Georgia" w:hAnsi="Georgia"/>
          <w:sz w:val="24"/>
          <w:szCs w:val="24"/>
          <w:vertAlign w:val="superscript"/>
        </w:rPr>
        <w:t>14</w:t>
      </w:r>
      <w:r w:rsidR="00D6559F" w:rsidRPr="00D6559F">
        <w:rPr>
          <w:rFonts w:ascii="Georgia" w:hAnsi="Georgia"/>
          <w:sz w:val="24"/>
          <w:szCs w:val="24"/>
        </w:rPr>
        <w:t xml:space="preserve"> And as Moses </w:t>
      </w:r>
      <w:proofErr w:type="gramStart"/>
      <w:r w:rsidR="00D6559F" w:rsidRPr="00D6559F">
        <w:rPr>
          <w:rFonts w:ascii="Georgia" w:hAnsi="Georgia"/>
          <w:sz w:val="24"/>
          <w:szCs w:val="24"/>
        </w:rPr>
        <w:t>lifted up</w:t>
      </w:r>
      <w:proofErr w:type="gramEnd"/>
      <w:r w:rsidR="00D6559F" w:rsidRPr="00D6559F">
        <w:rPr>
          <w:rFonts w:ascii="Georgia" w:hAnsi="Georgia"/>
          <w:sz w:val="24"/>
          <w:szCs w:val="24"/>
        </w:rPr>
        <w:t xml:space="preserve"> the serpent in the wilderness, even so must the Son of Man be lifted up, </w:t>
      </w:r>
      <w:r w:rsidR="00D6559F" w:rsidRPr="00D6559F">
        <w:rPr>
          <w:rFonts w:ascii="Georgia" w:hAnsi="Georgia"/>
          <w:sz w:val="24"/>
          <w:szCs w:val="24"/>
          <w:vertAlign w:val="superscript"/>
        </w:rPr>
        <w:t>15</w:t>
      </w:r>
      <w:r w:rsidR="00D6559F" w:rsidRPr="00D6559F">
        <w:rPr>
          <w:rFonts w:ascii="Georgia" w:hAnsi="Georgia"/>
          <w:sz w:val="24"/>
          <w:szCs w:val="24"/>
        </w:rPr>
        <w:t xml:space="preserve"> that whoever believes in Him should not perish but have eternal life. </w:t>
      </w:r>
      <w:r w:rsidR="00D6559F" w:rsidRPr="00D6559F">
        <w:rPr>
          <w:rFonts w:ascii="Georgia" w:hAnsi="Georgia"/>
          <w:sz w:val="24"/>
          <w:szCs w:val="24"/>
          <w:vertAlign w:val="superscript"/>
        </w:rPr>
        <w:t>16</w:t>
      </w:r>
      <w:r w:rsidR="00D6559F" w:rsidRPr="00D6559F">
        <w:rPr>
          <w:rFonts w:ascii="Georgia" w:hAnsi="Georgia"/>
          <w:sz w:val="24"/>
          <w:szCs w:val="24"/>
        </w:rPr>
        <w:t xml:space="preserve"> For God so loved the world that He gave His only begotten Son, that whoever believes in Him should not perish but have everlasting life. </w:t>
      </w:r>
      <w:r w:rsidR="00D6559F" w:rsidRPr="00D6559F">
        <w:rPr>
          <w:rFonts w:ascii="Georgia" w:hAnsi="Georgia"/>
          <w:sz w:val="24"/>
          <w:szCs w:val="24"/>
          <w:vertAlign w:val="superscript"/>
        </w:rPr>
        <w:t>17</w:t>
      </w:r>
      <w:r w:rsidR="00D6559F" w:rsidRPr="00D6559F">
        <w:rPr>
          <w:rFonts w:ascii="Georgia" w:hAnsi="Georgia"/>
          <w:sz w:val="24"/>
          <w:szCs w:val="24"/>
        </w:rPr>
        <w:t xml:space="preserve"> For God did not send His Son into the world to condemn the world, but that the world through Him might be saved.</w:t>
      </w:r>
      <w:r w:rsidR="00D6559F">
        <w:rPr>
          <w:rFonts w:ascii="Georgia" w:hAnsi="Georgia"/>
          <w:sz w:val="24"/>
          <w:szCs w:val="24"/>
        </w:rPr>
        <w:t>”</w:t>
      </w:r>
    </w:p>
    <w:p w14:paraId="742512C9" w14:textId="648846C4" w:rsidR="00137D83" w:rsidRDefault="00137D83">
      <w:pPr>
        <w:rPr>
          <w:rFonts w:ascii="Georgia" w:hAnsi="Georgia"/>
          <w:sz w:val="24"/>
          <w:szCs w:val="24"/>
        </w:rPr>
      </w:pPr>
      <w:r>
        <w:rPr>
          <w:rFonts w:ascii="Georgia" w:hAnsi="Georgia"/>
          <w:sz w:val="24"/>
          <w:szCs w:val="24"/>
        </w:rPr>
        <w:t>If Nicodemus felt discombobulated by the new birth analogy, and the blowing of the wind metaphor, he was undoubtedly confused about the bronze serpent on a pole</w:t>
      </w:r>
      <w:r w:rsidR="003D348C">
        <w:rPr>
          <w:rFonts w:ascii="Georgia" w:hAnsi="Georgia"/>
          <w:sz w:val="24"/>
          <w:szCs w:val="24"/>
        </w:rPr>
        <w:t>’s</w:t>
      </w:r>
      <w:r>
        <w:rPr>
          <w:rFonts w:ascii="Georgia" w:hAnsi="Georgia"/>
          <w:sz w:val="24"/>
          <w:szCs w:val="24"/>
        </w:rPr>
        <w:t xml:space="preserve"> connection to Jesus.  If you are </w:t>
      </w:r>
      <w:r w:rsidR="003D348C">
        <w:rPr>
          <w:rFonts w:ascii="Georgia" w:hAnsi="Georgia"/>
          <w:sz w:val="24"/>
          <w:szCs w:val="24"/>
        </w:rPr>
        <w:t xml:space="preserve">confused </w:t>
      </w:r>
      <w:r>
        <w:rPr>
          <w:rFonts w:ascii="Georgia" w:hAnsi="Georgia"/>
          <w:sz w:val="24"/>
          <w:szCs w:val="24"/>
        </w:rPr>
        <w:t xml:space="preserve">too </w:t>
      </w:r>
      <w:r w:rsidR="003D348C">
        <w:rPr>
          <w:rFonts w:ascii="Georgia" w:hAnsi="Georgia"/>
          <w:sz w:val="24"/>
          <w:szCs w:val="24"/>
        </w:rPr>
        <w:t xml:space="preserve">- </w:t>
      </w:r>
      <w:r>
        <w:rPr>
          <w:rFonts w:ascii="Georgia" w:hAnsi="Georgia"/>
          <w:sz w:val="24"/>
          <w:szCs w:val="24"/>
        </w:rPr>
        <w:t>we need to spend a moment learning about it as we prepare to take the Lord’s Supper.</w:t>
      </w:r>
    </w:p>
    <w:p w14:paraId="4AC597B6" w14:textId="442D7BA2" w:rsidR="00137D83" w:rsidRDefault="00137D83">
      <w:pPr>
        <w:rPr>
          <w:rFonts w:ascii="Georgia" w:hAnsi="Georgia"/>
          <w:sz w:val="24"/>
          <w:szCs w:val="24"/>
        </w:rPr>
      </w:pPr>
      <w:r>
        <w:rPr>
          <w:rFonts w:ascii="Georgia" w:hAnsi="Georgia"/>
          <w:sz w:val="24"/>
          <w:szCs w:val="24"/>
        </w:rPr>
        <w:lastRenderedPageBreak/>
        <w:t>Jesus will use this “</w:t>
      </w:r>
      <w:r w:rsidRPr="003D348C">
        <w:rPr>
          <w:rFonts w:ascii="Georgia" w:hAnsi="Georgia"/>
          <w:i/>
          <w:iCs/>
          <w:sz w:val="24"/>
          <w:szCs w:val="24"/>
        </w:rPr>
        <w:t>lifting up</w:t>
      </w:r>
      <w:r>
        <w:rPr>
          <w:rFonts w:ascii="Georgia" w:hAnsi="Georgia"/>
          <w:sz w:val="24"/>
          <w:szCs w:val="24"/>
        </w:rPr>
        <w:t>” illustration at least two more times in John’s gospel.  Let’s read them:</w:t>
      </w:r>
    </w:p>
    <w:p w14:paraId="1FECD2B1" w14:textId="2245A53E" w:rsidR="00137D83" w:rsidRPr="00137D83" w:rsidRDefault="00137D83">
      <w:pPr>
        <w:rPr>
          <w:rFonts w:ascii="Georgia" w:hAnsi="Georgia"/>
          <w:sz w:val="24"/>
          <w:szCs w:val="24"/>
        </w:rPr>
      </w:pPr>
      <w:r w:rsidRPr="00007BF6">
        <w:rPr>
          <w:rFonts w:ascii="Georgia" w:hAnsi="Georgia"/>
          <w:b/>
          <w:bCs/>
          <w:sz w:val="24"/>
          <w:szCs w:val="24"/>
        </w:rPr>
        <w:t>John 8:2</w:t>
      </w:r>
      <w:r>
        <w:rPr>
          <w:rFonts w:ascii="Georgia" w:hAnsi="Georgia"/>
          <w:b/>
          <w:bCs/>
          <w:sz w:val="24"/>
          <w:szCs w:val="24"/>
        </w:rPr>
        <w:t>3-30</w:t>
      </w:r>
      <w:r w:rsidRPr="00007BF6">
        <w:rPr>
          <w:rFonts w:ascii="Georgia" w:hAnsi="Georgia"/>
          <w:sz w:val="24"/>
          <w:szCs w:val="24"/>
        </w:rPr>
        <w:t xml:space="preserve"> </w:t>
      </w:r>
      <w:r w:rsidR="0065050F" w:rsidRPr="0065050F">
        <w:rPr>
          <w:rFonts w:ascii="Georgia" w:hAnsi="Georgia"/>
          <w:i/>
          <w:iCs/>
          <w:sz w:val="24"/>
          <w:szCs w:val="24"/>
          <w:u w:val="single"/>
        </w:rPr>
        <w:t>To the Pharisees and Jewish leaders</w:t>
      </w:r>
      <w:r w:rsidR="0065050F">
        <w:rPr>
          <w:rFonts w:ascii="Georgia" w:hAnsi="Georgia"/>
          <w:sz w:val="24"/>
          <w:szCs w:val="24"/>
        </w:rPr>
        <w:t>:</w:t>
      </w:r>
      <w:r>
        <w:rPr>
          <w:rFonts w:ascii="Georgia" w:hAnsi="Georgia"/>
          <w:sz w:val="24"/>
          <w:szCs w:val="24"/>
        </w:rPr>
        <w:br/>
      </w:r>
      <w:r w:rsidRPr="00137D83">
        <w:rPr>
          <w:rFonts w:ascii="Georgia" w:hAnsi="Georgia"/>
          <w:sz w:val="24"/>
          <w:szCs w:val="24"/>
        </w:rPr>
        <w:t xml:space="preserve">23 And He said to them, “You are from beneath; I am from above. You are of this world; I am not of this world. 24 Therefore I said to you that you will die in your sins; for if you do not believe that </w:t>
      </w:r>
      <w:r w:rsidRPr="0065050F">
        <w:rPr>
          <w:rFonts w:ascii="Georgia" w:hAnsi="Georgia"/>
          <w:b/>
          <w:bCs/>
          <w:sz w:val="24"/>
          <w:szCs w:val="24"/>
          <w:u w:val="single"/>
        </w:rPr>
        <w:t>I am</w:t>
      </w:r>
      <w:r w:rsidRPr="00137D83">
        <w:rPr>
          <w:rFonts w:ascii="Georgia" w:hAnsi="Georgia"/>
          <w:sz w:val="24"/>
          <w:szCs w:val="24"/>
        </w:rPr>
        <w:t xml:space="preserve"> </w:t>
      </w:r>
      <w:r w:rsidRPr="00585809">
        <w:rPr>
          <w:rFonts w:ascii="Georgia" w:hAnsi="Georgia"/>
          <w:i/>
          <w:iCs/>
          <w:sz w:val="24"/>
          <w:szCs w:val="24"/>
        </w:rPr>
        <w:t>He</w:t>
      </w:r>
      <w:r w:rsidRPr="00137D83">
        <w:rPr>
          <w:rFonts w:ascii="Georgia" w:hAnsi="Georgia"/>
          <w:sz w:val="24"/>
          <w:szCs w:val="24"/>
        </w:rPr>
        <w:t>, you will die in your sins.”</w:t>
      </w:r>
      <w:r>
        <w:rPr>
          <w:rFonts w:ascii="Georgia" w:hAnsi="Georgia"/>
          <w:sz w:val="24"/>
          <w:szCs w:val="24"/>
        </w:rPr>
        <w:t xml:space="preserve"> …</w:t>
      </w:r>
    </w:p>
    <w:p w14:paraId="5C202309" w14:textId="2A4F9650" w:rsidR="00007BF6" w:rsidRDefault="00007BF6" w:rsidP="00007BF6">
      <w:pPr>
        <w:spacing w:after="300" w:line="240" w:lineRule="auto"/>
        <w:textAlignment w:val="baseline"/>
        <w:outlineLvl w:val="2"/>
        <w:rPr>
          <w:rFonts w:ascii="Georgia" w:hAnsi="Georgia"/>
          <w:sz w:val="24"/>
          <w:szCs w:val="24"/>
        </w:rPr>
      </w:pPr>
      <w:r w:rsidRPr="00007BF6">
        <w:rPr>
          <w:rFonts w:ascii="Georgia" w:hAnsi="Georgia"/>
          <w:sz w:val="24"/>
          <w:szCs w:val="24"/>
        </w:rPr>
        <w:t>28 Then Jesus said to them, “</w:t>
      </w:r>
      <w:r w:rsidRPr="00007BF6">
        <w:rPr>
          <w:rFonts w:ascii="Georgia" w:hAnsi="Georgia"/>
          <w:b/>
          <w:bCs/>
          <w:i/>
          <w:iCs/>
          <w:sz w:val="24"/>
          <w:szCs w:val="24"/>
        </w:rPr>
        <w:t>When you lift up the Son of Man</w:t>
      </w:r>
      <w:r w:rsidRPr="00007BF6">
        <w:rPr>
          <w:rFonts w:ascii="Georgia" w:hAnsi="Georgia"/>
          <w:sz w:val="24"/>
          <w:szCs w:val="24"/>
        </w:rPr>
        <w:t xml:space="preserve">, then you will know that </w:t>
      </w:r>
      <w:r w:rsidRPr="0065050F">
        <w:rPr>
          <w:rFonts w:ascii="Georgia" w:hAnsi="Georgia"/>
          <w:b/>
          <w:bCs/>
          <w:sz w:val="24"/>
          <w:szCs w:val="24"/>
          <w:u w:val="single"/>
        </w:rPr>
        <w:t>I am</w:t>
      </w:r>
      <w:r w:rsidRPr="00007BF6">
        <w:rPr>
          <w:rFonts w:ascii="Georgia" w:hAnsi="Georgia"/>
          <w:sz w:val="24"/>
          <w:szCs w:val="24"/>
        </w:rPr>
        <w:t xml:space="preserve"> </w:t>
      </w:r>
      <w:r w:rsidRPr="00585809">
        <w:rPr>
          <w:rFonts w:ascii="Georgia" w:hAnsi="Georgia"/>
          <w:i/>
          <w:iCs/>
          <w:sz w:val="24"/>
          <w:szCs w:val="24"/>
        </w:rPr>
        <w:t>He</w:t>
      </w:r>
      <w:r w:rsidRPr="00007BF6">
        <w:rPr>
          <w:rFonts w:ascii="Georgia" w:hAnsi="Georgia"/>
          <w:sz w:val="24"/>
          <w:szCs w:val="24"/>
        </w:rPr>
        <w:t xml:space="preserve">, and that I do nothing of Myself; but as My Father taught Me, I speak these things. </w:t>
      </w:r>
      <w:r w:rsidR="0065050F">
        <w:rPr>
          <w:rFonts w:ascii="Georgia" w:hAnsi="Georgia"/>
          <w:sz w:val="24"/>
          <w:szCs w:val="24"/>
        </w:rPr>
        <w:t xml:space="preserve"> </w:t>
      </w:r>
    </w:p>
    <w:p w14:paraId="30C36786" w14:textId="16CFBBEB" w:rsidR="00007BF6" w:rsidRDefault="00007BF6" w:rsidP="00007BF6">
      <w:pPr>
        <w:spacing w:after="300" w:line="240" w:lineRule="auto"/>
        <w:textAlignment w:val="baseline"/>
        <w:outlineLvl w:val="2"/>
        <w:rPr>
          <w:rFonts w:ascii="Georgia" w:hAnsi="Georgia"/>
          <w:sz w:val="24"/>
          <w:szCs w:val="24"/>
        </w:rPr>
      </w:pPr>
      <w:r w:rsidRPr="00007BF6">
        <w:rPr>
          <w:rFonts w:ascii="Georgia" w:hAnsi="Georgia"/>
          <w:b/>
          <w:bCs/>
          <w:sz w:val="24"/>
          <w:szCs w:val="24"/>
        </w:rPr>
        <w:t>John 12:</w:t>
      </w:r>
      <w:r w:rsidR="0065050F">
        <w:rPr>
          <w:rFonts w:ascii="Georgia" w:hAnsi="Georgia"/>
          <w:b/>
          <w:bCs/>
          <w:sz w:val="24"/>
          <w:szCs w:val="24"/>
        </w:rPr>
        <w:t>23-</w:t>
      </w:r>
      <w:proofErr w:type="gramStart"/>
      <w:r w:rsidR="0065050F">
        <w:rPr>
          <w:rFonts w:ascii="Georgia" w:hAnsi="Georgia"/>
          <w:b/>
          <w:bCs/>
          <w:sz w:val="24"/>
          <w:szCs w:val="24"/>
        </w:rPr>
        <w:t xml:space="preserve">33  </w:t>
      </w:r>
      <w:r w:rsidR="0065050F" w:rsidRPr="0065050F">
        <w:rPr>
          <w:rFonts w:ascii="Georgia" w:hAnsi="Georgia"/>
          <w:i/>
          <w:iCs/>
          <w:sz w:val="24"/>
          <w:szCs w:val="24"/>
          <w:u w:val="single"/>
        </w:rPr>
        <w:t>To</w:t>
      </w:r>
      <w:proofErr w:type="gramEnd"/>
      <w:r w:rsidR="0065050F" w:rsidRPr="0065050F">
        <w:rPr>
          <w:rFonts w:ascii="Georgia" w:hAnsi="Georgia"/>
          <w:i/>
          <w:iCs/>
          <w:sz w:val="24"/>
          <w:szCs w:val="24"/>
          <w:u w:val="single"/>
        </w:rPr>
        <w:t xml:space="preserve"> His Apostles</w:t>
      </w:r>
      <w:r w:rsidR="0065050F">
        <w:rPr>
          <w:rFonts w:ascii="Georgia" w:hAnsi="Georgia"/>
          <w:b/>
          <w:bCs/>
          <w:sz w:val="24"/>
          <w:szCs w:val="24"/>
        </w:rPr>
        <w:t>:</w:t>
      </w:r>
      <w:r w:rsidRPr="00007BF6">
        <w:rPr>
          <w:rFonts w:ascii="Georgia" w:hAnsi="Georgia"/>
          <w:b/>
          <w:bCs/>
          <w:sz w:val="24"/>
          <w:szCs w:val="24"/>
        </w:rPr>
        <w:br/>
      </w:r>
      <w:r w:rsidR="0065050F">
        <w:rPr>
          <w:rFonts w:ascii="Georgia" w:hAnsi="Georgia"/>
          <w:sz w:val="24"/>
          <w:szCs w:val="24"/>
        </w:rPr>
        <w:t xml:space="preserve">23  “The </w:t>
      </w:r>
      <w:r w:rsidR="0065050F" w:rsidRPr="0065050F">
        <w:rPr>
          <w:rFonts w:ascii="Georgia" w:hAnsi="Georgia"/>
          <w:i/>
          <w:iCs/>
          <w:sz w:val="24"/>
          <w:szCs w:val="24"/>
        </w:rPr>
        <w:t>hour</w:t>
      </w:r>
      <w:r w:rsidR="0065050F">
        <w:rPr>
          <w:rFonts w:ascii="Georgia" w:hAnsi="Georgia"/>
          <w:sz w:val="24"/>
          <w:szCs w:val="24"/>
        </w:rPr>
        <w:t xml:space="preserve"> has come that the Son of Man should be glorified… </w:t>
      </w:r>
      <w:r w:rsidR="00585809">
        <w:rPr>
          <w:rFonts w:ascii="Georgia" w:hAnsi="Georgia"/>
          <w:sz w:val="24"/>
          <w:szCs w:val="24"/>
        </w:rPr>
        <w:br/>
      </w:r>
      <w:r w:rsidR="0065050F">
        <w:rPr>
          <w:rFonts w:ascii="Georgia" w:hAnsi="Georgia"/>
          <w:sz w:val="24"/>
          <w:szCs w:val="24"/>
        </w:rPr>
        <w:br/>
      </w:r>
      <w:r w:rsidRPr="00007BF6">
        <w:rPr>
          <w:rFonts w:ascii="Georgia" w:hAnsi="Georgia"/>
          <w:sz w:val="24"/>
          <w:szCs w:val="24"/>
        </w:rPr>
        <w:t xml:space="preserve">27 “Now My soul is troubled, and what shall I say? ‘Father, save Me from this </w:t>
      </w:r>
      <w:r w:rsidRPr="0065050F">
        <w:rPr>
          <w:rFonts w:ascii="Georgia" w:hAnsi="Georgia"/>
          <w:i/>
          <w:iCs/>
          <w:sz w:val="24"/>
          <w:szCs w:val="24"/>
        </w:rPr>
        <w:t>hour’</w:t>
      </w:r>
      <w:r w:rsidRPr="00007BF6">
        <w:rPr>
          <w:rFonts w:ascii="Georgia" w:hAnsi="Georgia"/>
          <w:sz w:val="24"/>
          <w:szCs w:val="24"/>
        </w:rPr>
        <w:t xml:space="preserve">? But for this </w:t>
      </w:r>
      <w:proofErr w:type="gramStart"/>
      <w:r w:rsidRPr="00007BF6">
        <w:rPr>
          <w:rFonts w:ascii="Georgia" w:hAnsi="Georgia"/>
          <w:sz w:val="24"/>
          <w:szCs w:val="24"/>
        </w:rPr>
        <w:t>purpose</w:t>
      </w:r>
      <w:proofErr w:type="gramEnd"/>
      <w:r w:rsidRPr="00007BF6">
        <w:rPr>
          <w:rFonts w:ascii="Georgia" w:hAnsi="Georgia"/>
          <w:sz w:val="24"/>
          <w:szCs w:val="24"/>
        </w:rPr>
        <w:t xml:space="preserve"> I came to this </w:t>
      </w:r>
      <w:r w:rsidRPr="0065050F">
        <w:rPr>
          <w:rFonts w:ascii="Georgia" w:hAnsi="Georgia"/>
          <w:i/>
          <w:iCs/>
          <w:sz w:val="24"/>
          <w:szCs w:val="24"/>
        </w:rPr>
        <w:t>hour</w:t>
      </w:r>
      <w:r w:rsidRPr="00007BF6">
        <w:rPr>
          <w:rFonts w:ascii="Georgia" w:hAnsi="Georgia"/>
          <w:sz w:val="24"/>
          <w:szCs w:val="24"/>
        </w:rPr>
        <w:t>. 28 Father, glorify Your name.”</w:t>
      </w:r>
      <w:r w:rsidRPr="00007BF6">
        <w:rPr>
          <w:rFonts w:ascii="Georgia" w:hAnsi="Georgia"/>
          <w:sz w:val="24"/>
          <w:szCs w:val="24"/>
        </w:rPr>
        <w:br/>
        <w:t>Then a voice came from heaven, saying, “I have both glorified it and will glorify it again.”</w:t>
      </w:r>
      <w:r w:rsidRPr="00007BF6">
        <w:rPr>
          <w:rFonts w:ascii="Georgia" w:hAnsi="Georgia"/>
          <w:sz w:val="24"/>
          <w:szCs w:val="24"/>
        </w:rPr>
        <w:br/>
      </w:r>
      <w:r w:rsidR="00585809">
        <w:rPr>
          <w:rFonts w:ascii="Georgia" w:hAnsi="Georgia"/>
          <w:sz w:val="24"/>
          <w:szCs w:val="24"/>
        </w:rPr>
        <w:br/>
      </w:r>
      <w:r w:rsidRPr="00007BF6">
        <w:rPr>
          <w:rFonts w:ascii="Georgia" w:hAnsi="Georgia"/>
          <w:sz w:val="24"/>
          <w:szCs w:val="24"/>
        </w:rPr>
        <w:t xml:space="preserve">31 Now is the judgment of this world; now the ruler of this world will be cast out. 32 And I, </w:t>
      </w:r>
      <w:r w:rsidRPr="00007BF6">
        <w:rPr>
          <w:rFonts w:ascii="Georgia" w:hAnsi="Georgia"/>
          <w:b/>
          <w:bCs/>
          <w:i/>
          <w:iCs/>
          <w:sz w:val="24"/>
          <w:szCs w:val="24"/>
        </w:rPr>
        <w:t xml:space="preserve">if I am </w:t>
      </w:r>
      <w:proofErr w:type="gramStart"/>
      <w:r w:rsidRPr="00007BF6">
        <w:rPr>
          <w:rFonts w:ascii="Georgia" w:hAnsi="Georgia"/>
          <w:b/>
          <w:bCs/>
          <w:i/>
          <w:iCs/>
          <w:sz w:val="24"/>
          <w:szCs w:val="24"/>
        </w:rPr>
        <w:t>lifted up</w:t>
      </w:r>
      <w:proofErr w:type="gramEnd"/>
      <w:r w:rsidRPr="00007BF6">
        <w:rPr>
          <w:rFonts w:ascii="Georgia" w:hAnsi="Georgia"/>
          <w:b/>
          <w:bCs/>
          <w:i/>
          <w:iCs/>
          <w:sz w:val="24"/>
          <w:szCs w:val="24"/>
        </w:rPr>
        <w:t xml:space="preserve"> from the earth</w:t>
      </w:r>
      <w:r w:rsidRPr="00007BF6">
        <w:rPr>
          <w:rFonts w:ascii="Georgia" w:hAnsi="Georgia"/>
          <w:sz w:val="24"/>
          <w:szCs w:val="24"/>
        </w:rPr>
        <w:t xml:space="preserve">, will draw all peoples to Myself.” 33 This He said, </w:t>
      </w:r>
      <w:r w:rsidRPr="0065050F">
        <w:rPr>
          <w:rFonts w:ascii="Georgia" w:hAnsi="Georgia"/>
          <w:i/>
          <w:iCs/>
          <w:sz w:val="24"/>
          <w:szCs w:val="24"/>
          <w:u w:val="single"/>
        </w:rPr>
        <w:t>signifying by what death He would die</w:t>
      </w:r>
      <w:r w:rsidRPr="00007BF6">
        <w:rPr>
          <w:rFonts w:ascii="Georgia" w:hAnsi="Georgia"/>
          <w:sz w:val="24"/>
          <w:szCs w:val="24"/>
        </w:rPr>
        <w:t>.</w:t>
      </w:r>
      <w:r w:rsidR="0065050F">
        <w:rPr>
          <w:rFonts w:ascii="Georgia" w:hAnsi="Georgia"/>
          <w:sz w:val="24"/>
          <w:szCs w:val="24"/>
        </w:rPr>
        <w:t>”</w:t>
      </w:r>
    </w:p>
    <w:p w14:paraId="1CBD1B5B" w14:textId="7E9E92FE" w:rsidR="0065050F" w:rsidRDefault="0065050F" w:rsidP="00007BF6">
      <w:pPr>
        <w:spacing w:after="300" w:line="240" w:lineRule="auto"/>
        <w:textAlignment w:val="baseline"/>
        <w:outlineLvl w:val="2"/>
        <w:rPr>
          <w:rFonts w:ascii="Georgia" w:hAnsi="Georgia"/>
          <w:sz w:val="24"/>
          <w:szCs w:val="24"/>
        </w:rPr>
      </w:pPr>
      <w:r>
        <w:rPr>
          <w:rFonts w:ascii="Georgia" w:hAnsi="Georgia"/>
          <w:sz w:val="24"/>
          <w:szCs w:val="24"/>
        </w:rPr>
        <w:t>It seems obvious to us now in the 21</w:t>
      </w:r>
      <w:r w:rsidRPr="0065050F">
        <w:rPr>
          <w:rFonts w:ascii="Georgia" w:hAnsi="Georgia"/>
          <w:sz w:val="24"/>
          <w:szCs w:val="24"/>
          <w:vertAlign w:val="superscript"/>
        </w:rPr>
        <w:t>st</w:t>
      </w:r>
      <w:r>
        <w:rPr>
          <w:rFonts w:ascii="Georgia" w:hAnsi="Georgia"/>
          <w:sz w:val="24"/>
          <w:szCs w:val="24"/>
        </w:rPr>
        <w:t xml:space="preserve"> century that Jesus’ statement that He must be </w:t>
      </w:r>
      <w:proofErr w:type="gramStart"/>
      <w:r w:rsidRPr="00585809">
        <w:rPr>
          <w:rFonts w:ascii="Georgia" w:hAnsi="Georgia"/>
          <w:b/>
          <w:bCs/>
          <w:i/>
          <w:iCs/>
          <w:sz w:val="24"/>
          <w:szCs w:val="24"/>
        </w:rPr>
        <w:t>lifted up</w:t>
      </w:r>
      <w:proofErr w:type="gramEnd"/>
      <w:r>
        <w:rPr>
          <w:rFonts w:ascii="Georgia" w:hAnsi="Georgia"/>
          <w:sz w:val="24"/>
          <w:szCs w:val="24"/>
        </w:rPr>
        <w:t xml:space="preserve"> refers to His crucifixion.  But even now, 20 centuries later, we fail to make the connection to the significance of Jesus being the substance of the shadow of that bronze serpent.  </w:t>
      </w:r>
      <w:r w:rsidR="00585809">
        <w:rPr>
          <w:rFonts w:ascii="Georgia" w:hAnsi="Georgia"/>
          <w:sz w:val="24"/>
          <w:szCs w:val="24"/>
        </w:rPr>
        <w:t>To be honest, s</w:t>
      </w:r>
      <w:r>
        <w:rPr>
          <w:rFonts w:ascii="Georgia" w:hAnsi="Georgia"/>
          <w:sz w:val="24"/>
          <w:szCs w:val="24"/>
        </w:rPr>
        <w:t>ometimes I feel as ignorant as Nicodemus</w:t>
      </w:r>
      <w:r w:rsidR="00585809">
        <w:rPr>
          <w:rFonts w:ascii="Georgia" w:hAnsi="Georgia"/>
          <w:sz w:val="24"/>
          <w:szCs w:val="24"/>
        </w:rPr>
        <w:t xml:space="preserve"> because I don’t think deeply enough about what Jesus did for me.</w:t>
      </w:r>
      <w:r>
        <w:rPr>
          <w:rFonts w:ascii="Georgia" w:hAnsi="Georgia"/>
          <w:sz w:val="24"/>
          <w:szCs w:val="24"/>
        </w:rPr>
        <w:t xml:space="preserve">  Let’s learn again, or for the very first time, what that metaphor in Moses’ day means as we break bread.</w:t>
      </w:r>
    </w:p>
    <w:p w14:paraId="27120FE6" w14:textId="4A5F9FF6" w:rsidR="0065050F" w:rsidRDefault="00585809" w:rsidP="00007BF6">
      <w:pPr>
        <w:spacing w:after="300" w:line="240" w:lineRule="auto"/>
        <w:textAlignment w:val="baseline"/>
        <w:outlineLvl w:val="2"/>
        <w:rPr>
          <w:rFonts w:ascii="Georgia" w:hAnsi="Georgia"/>
          <w:sz w:val="24"/>
          <w:szCs w:val="24"/>
        </w:rPr>
      </w:pPr>
      <w:r>
        <w:rPr>
          <w:rFonts w:ascii="Georgia" w:hAnsi="Georgia"/>
          <w:sz w:val="24"/>
          <w:szCs w:val="24"/>
        </w:rPr>
        <w:t xml:space="preserve">Go back into that wilderness with me.  Better yet, go back there with Israel.  They had been wandering in that desert for most of 40 years.  They had been through so much.  They had been through rebellions, plagues, and other hard lessons, including the </w:t>
      </w:r>
      <w:r w:rsidR="003D348C">
        <w:rPr>
          <w:rFonts w:ascii="Georgia" w:hAnsi="Georgia"/>
          <w:sz w:val="24"/>
          <w:szCs w:val="24"/>
        </w:rPr>
        <w:t xml:space="preserve">100’s of 1000’s of </w:t>
      </w:r>
      <w:r>
        <w:rPr>
          <w:rFonts w:ascii="Georgia" w:hAnsi="Georgia"/>
          <w:sz w:val="24"/>
          <w:szCs w:val="24"/>
        </w:rPr>
        <w:t>funerals of that entire first generation that had left Egypt.</w:t>
      </w:r>
      <w:r w:rsidRPr="00585809">
        <w:rPr>
          <w:rFonts w:ascii="Georgia" w:hAnsi="Georgia"/>
          <w:sz w:val="24"/>
          <w:szCs w:val="24"/>
        </w:rPr>
        <w:t xml:space="preserve"> </w:t>
      </w:r>
      <w:r>
        <w:rPr>
          <w:rFonts w:ascii="Georgia" w:hAnsi="Georgia"/>
          <w:sz w:val="24"/>
          <w:szCs w:val="24"/>
        </w:rPr>
        <w:t xml:space="preserve"> </w:t>
      </w:r>
      <w:r>
        <w:rPr>
          <w:rFonts w:ascii="Georgia" w:hAnsi="Georgia"/>
          <w:sz w:val="24"/>
          <w:szCs w:val="24"/>
        </w:rPr>
        <w:t xml:space="preserve">Most of the first generation had </w:t>
      </w:r>
      <w:r>
        <w:rPr>
          <w:rFonts w:ascii="Georgia" w:hAnsi="Georgia"/>
          <w:sz w:val="24"/>
          <w:szCs w:val="24"/>
        </w:rPr>
        <w:t xml:space="preserve">now </w:t>
      </w:r>
      <w:r>
        <w:rPr>
          <w:rFonts w:ascii="Georgia" w:hAnsi="Georgia"/>
          <w:sz w:val="24"/>
          <w:szCs w:val="24"/>
        </w:rPr>
        <w:t>been buried in the sand and dirt.</w:t>
      </w:r>
      <w:r>
        <w:rPr>
          <w:rFonts w:ascii="Georgia" w:hAnsi="Georgia"/>
          <w:sz w:val="24"/>
          <w:szCs w:val="24"/>
        </w:rPr>
        <w:t xml:space="preserve">  Moses is now leading them toward the promised land.  </w:t>
      </w:r>
      <w:r w:rsidR="00D52FFC">
        <w:rPr>
          <w:rFonts w:ascii="Georgia" w:hAnsi="Georgia"/>
          <w:sz w:val="24"/>
          <w:szCs w:val="24"/>
        </w:rPr>
        <w:t>But instead of going straight into the land</w:t>
      </w:r>
      <w:r w:rsidR="008066B8">
        <w:rPr>
          <w:rFonts w:ascii="Georgia" w:hAnsi="Georgia"/>
          <w:sz w:val="24"/>
          <w:szCs w:val="24"/>
        </w:rPr>
        <w:t>,</w:t>
      </w:r>
      <w:r w:rsidR="00D52FFC">
        <w:rPr>
          <w:rFonts w:ascii="Georgia" w:hAnsi="Georgia"/>
          <w:sz w:val="24"/>
          <w:szCs w:val="24"/>
        </w:rPr>
        <w:t xml:space="preserve"> they are having to take the long route so that they don’t fight their kinsmen from Edom.  This leads once again to the people belly aching as the text says, “and the soul of the people became very discouraged on the way.” (vs. 4).   </w:t>
      </w:r>
    </w:p>
    <w:p w14:paraId="19043DC3" w14:textId="6516280E" w:rsidR="00D52FFC" w:rsidRDefault="00D52FFC" w:rsidP="00007BF6">
      <w:pPr>
        <w:spacing w:after="300" w:line="240" w:lineRule="auto"/>
        <w:textAlignment w:val="baseline"/>
        <w:outlineLvl w:val="2"/>
        <w:rPr>
          <w:rFonts w:ascii="Georgia" w:hAnsi="Georgia"/>
          <w:sz w:val="24"/>
          <w:szCs w:val="24"/>
        </w:rPr>
      </w:pPr>
      <w:r>
        <w:rPr>
          <w:rFonts w:ascii="Georgia" w:hAnsi="Georgia"/>
          <w:sz w:val="24"/>
          <w:szCs w:val="24"/>
        </w:rPr>
        <w:t xml:space="preserve">You have already heard what happened.  God sends poisonous fiery serpents to bite them.  </w:t>
      </w:r>
      <w:r w:rsidR="008066B8">
        <w:rPr>
          <w:rFonts w:ascii="Georgia" w:hAnsi="Georgia"/>
          <w:sz w:val="24"/>
          <w:szCs w:val="24"/>
        </w:rPr>
        <w:t xml:space="preserve">Vs. 6 says, </w:t>
      </w:r>
      <w:r>
        <w:rPr>
          <w:rFonts w:ascii="Georgia" w:hAnsi="Georgia"/>
          <w:sz w:val="24"/>
          <w:szCs w:val="24"/>
        </w:rPr>
        <w:t>“</w:t>
      </w:r>
      <w:r w:rsidRPr="00D52FFC">
        <w:rPr>
          <w:rFonts w:ascii="Georgia" w:hAnsi="Georgia"/>
          <w:i/>
          <w:iCs/>
          <w:sz w:val="24"/>
          <w:szCs w:val="24"/>
        </w:rPr>
        <w:t>Many of the people of Israel died</w:t>
      </w:r>
      <w:r>
        <w:rPr>
          <w:rFonts w:ascii="Georgia" w:hAnsi="Georgia"/>
          <w:sz w:val="24"/>
          <w:szCs w:val="24"/>
        </w:rPr>
        <w:t xml:space="preserve">.”  God’s remedy is to mold a bronze serpent and place it on a pole.  If bitten by a snake you now have a cure.  </w:t>
      </w:r>
      <w:r w:rsidR="008066B8">
        <w:rPr>
          <w:rFonts w:ascii="Georgia" w:hAnsi="Georgia"/>
          <w:sz w:val="24"/>
          <w:szCs w:val="24"/>
        </w:rPr>
        <w:t>If bitten you m</w:t>
      </w:r>
      <w:r>
        <w:rPr>
          <w:rFonts w:ascii="Georgia" w:hAnsi="Georgia"/>
          <w:sz w:val="24"/>
          <w:szCs w:val="24"/>
        </w:rPr>
        <w:t xml:space="preserve">ake the </w:t>
      </w:r>
      <w:proofErr w:type="gramStart"/>
      <w:r>
        <w:rPr>
          <w:rFonts w:ascii="Georgia" w:hAnsi="Georgia"/>
          <w:sz w:val="24"/>
          <w:szCs w:val="24"/>
        </w:rPr>
        <w:t>necessary</w:t>
      </w:r>
      <w:proofErr w:type="gramEnd"/>
      <w:r>
        <w:rPr>
          <w:rFonts w:ascii="Georgia" w:hAnsi="Georgia"/>
          <w:sz w:val="24"/>
          <w:szCs w:val="24"/>
        </w:rPr>
        <w:t xml:space="preserve"> journey to where Moses’ has placed the pole with the bronze serpent and look on it.  Miraculously you will be healed.  You will be </w:t>
      </w:r>
      <w:r w:rsidR="008066B8">
        <w:rPr>
          <w:rFonts w:ascii="Georgia" w:hAnsi="Georgia"/>
          <w:sz w:val="24"/>
          <w:szCs w:val="24"/>
        </w:rPr>
        <w:t xml:space="preserve">cured.  You’ll be </w:t>
      </w:r>
      <w:r>
        <w:rPr>
          <w:rFonts w:ascii="Georgia" w:hAnsi="Georgia"/>
          <w:sz w:val="24"/>
          <w:szCs w:val="24"/>
        </w:rPr>
        <w:t>SAVED!</w:t>
      </w:r>
    </w:p>
    <w:p w14:paraId="7E7B75F7" w14:textId="61697B0A" w:rsidR="00D52FFC" w:rsidRDefault="00D52FFC" w:rsidP="00007BF6">
      <w:pPr>
        <w:spacing w:after="300" w:line="240" w:lineRule="auto"/>
        <w:textAlignment w:val="baseline"/>
        <w:outlineLvl w:val="2"/>
        <w:rPr>
          <w:rFonts w:ascii="Georgia" w:hAnsi="Georgia"/>
          <w:sz w:val="24"/>
          <w:szCs w:val="24"/>
        </w:rPr>
      </w:pPr>
    </w:p>
    <w:p w14:paraId="338B33D1" w14:textId="7AD15CED" w:rsidR="000762A7" w:rsidRDefault="00D52FFC" w:rsidP="00007BF6">
      <w:pPr>
        <w:spacing w:after="300" w:line="240" w:lineRule="auto"/>
        <w:textAlignment w:val="baseline"/>
        <w:outlineLvl w:val="2"/>
        <w:rPr>
          <w:rFonts w:ascii="Georgia" w:hAnsi="Georgia"/>
          <w:sz w:val="24"/>
          <w:szCs w:val="24"/>
        </w:rPr>
      </w:pPr>
      <w:r>
        <w:rPr>
          <w:rFonts w:ascii="Georgia" w:hAnsi="Georgia"/>
          <w:sz w:val="24"/>
          <w:szCs w:val="24"/>
        </w:rPr>
        <w:lastRenderedPageBreak/>
        <w:t xml:space="preserve">The lesson should be obvious.  We have been bitten by a serpent too.  His name is Satan.  Sin is the deadly poison in our souls.  It is imperative that we hurry as fast as we can to get to the cross and </w:t>
      </w:r>
      <w:r w:rsidRPr="008066B8">
        <w:rPr>
          <w:rFonts w:ascii="Georgia" w:hAnsi="Georgia"/>
          <w:sz w:val="24"/>
          <w:szCs w:val="24"/>
          <w:u w:val="single"/>
        </w:rPr>
        <w:t>stare</w:t>
      </w:r>
      <w:r>
        <w:rPr>
          <w:rFonts w:ascii="Georgia" w:hAnsi="Georgia"/>
          <w:sz w:val="24"/>
          <w:szCs w:val="24"/>
        </w:rPr>
        <w:t xml:space="preserve"> at Jesus as if our life depended on it.  It does.  When I say “stare” I mean just that.  Fix your eyes on that cross.  </w:t>
      </w:r>
      <w:r w:rsidR="000762A7">
        <w:rPr>
          <w:rFonts w:ascii="Georgia" w:hAnsi="Georgia"/>
          <w:sz w:val="24"/>
          <w:szCs w:val="24"/>
        </w:rPr>
        <w:t xml:space="preserve">Gaze at it.  Don’t take your eyes </w:t>
      </w:r>
      <w:proofErr w:type="gramStart"/>
      <w:r w:rsidR="000762A7">
        <w:rPr>
          <w:rFonts w:ascii="Georgia" w:hAnsi="Georgia"/>
          <w:sz w:val="24"/>
          <w:szCs w:val="24"/>
        </w:rPr>
        <w:t>off of</w:t>
      </w:r>
      <w:proofErr w:type="gramEnd"/>
      <w:r w:rsidR="000762A7">
        <w:rPr>
          <w:rFonts w:ascii="Georgia" w:hAnsi="Georgia"/>
          <w:sz w:val="24"/>
          <w:szCs w:val="24"/>
        </w:rPr>
        <w:t xml:space="preserve"> it.  Look closely.  </w:t>
      </w:r>
      <w:r w:rsidR="008066B8">
        <w:rPr>
          <w:rFonts w:ascii="Georgia" w:hAnsi="Georgia"/>
          <w:sz w:val="24"/>
          <w:szCs w:val="24"/>
        </w:rPr>
        <w:t>What do you see?</w:t>
      </w:r>
    </w:p>
    <w:p w14:paraId="01124135" w14:textId="54DF2B55" w:rsidR="000762A7" w:rsidRDefault="000762A7" w:rsidP="00007BF6">
      <w:pPr>
        <w:spacing w:after="300" w:line="240" w:lineRule="auto"/>
        <w:textAlignment w:val="baseline"/>
        <w:outlineLvl w:val="2"/>
        <w:rPr>
          <w:rFonts w:ascii="Georgia" w:hAnsi="Georgia"/>
          <w:sz w:val="24"/>
          <w:szCs w:val="24"/>
        </w:rPr>
      </w:pPr>
      <w:r>
        <w:rPr>
          <w:rFonts w:ascii="Georgia" w:hAnsi="Georgia"/>
          <w:sz w:val="24"/>
          <w:szCs w:val="24"/>
        </w:rPr>
        <w:t xml:space="preserve">Do you see the </w:t>
      </w:r>
      <w:r w:rsidR="008066B8">
        <w:rPr>
          <w:rFonts w:ascii="Georgia" w:hAnsi="Georgia"/>
          <w:sz w:val="24"/>
          <w:szCs w:val="24"/>
        </w:rPr>
        <w:t>excruciating pain of a pathetic figure squirming for some comfort?</w:t>
      </w:r>
      <w:r w:rsidR="008066B8">
        <w:rPr>
          <w:rFonts w:ascii="Georgia" w:hAnsi="Georgia"/>
          <w:sz w:val="24"/>
          <w:szCs w:val="24"/>
        </w:rPr>
        <w:br/>
        <w:t xml:space="preserve">Do you see Him </w:t>
      </w:r>
      <w:r>
        <w:rPr>
          <w:rFonts w:ascii="Georgia" w:hAnsi="Georgia"/>
          <w:sz w:val="24"/>
          <w:szCs w:val="24"/>
        </w:rPr>
        <w:t xml:space="preserve">gasping for breath?  </w:t>
      </w:r>
      <w:r>
        <w:rPr>
          <w:rFonts w:ascii="Georgia" w:hAnsi="Georgia"/>
          <w:sz w:val="24"/>
          <w:szCs w:val="24"/>
        </w:rPr>
        <w:br/>
        <w:t>Do you see the crown of thorns</w:t>
      </w:r>
      <w:r w:rsidR="008066B8">
        <w:rPr>
          <w:rFonts w:ascii="Georgia" w:hAnsi="Georgia"/>
          <w:sz w:val="24"/>
          <w:szCs w:val="24"/>
        </w:rPr>
        <w:t xml:space="preserve"> embedded on His skull, blood dripping down His face</w:t>
      </w:r>
      <w:r>
        <w:rPr>
          <w:rFonts w:ascii="Georgia" w:hAnsi="Georgia"/>
          <w:sz w:val="24"/>
          <w:szCs w:val="24"/>
        </w:rPr>
        <w:t>?</w:t>
      </w:r>
      <w:r>
        <w:rPr>
          <w:rFonts w:ascii="Georgia" w:hAnsi="Georgia"/>
          <w:sz w:val="24"/>
          <w:szCs w:val="24"/>
        </w:rPr>
        <w:br/>
        <w:t>Do you see the nails in His side, and His feet</w:t>
      </w:r>
      <w:r w:rsidR="008066B8">
        <w:rPr>
          <w:rFonts w:ascii="Georgia" w:hAnsi="Georgia"/>
          <w:sz w:val="24"/>
          <w:szCs w:val="24"/>
        </w:rPr>
        <w:t>, blood pooling on the ground near Mary?</w:t>
      </w:r>
      <w:r>
        <w:rPr>
          <w:rFonts w:ascii="Georgia" w:hAnsi="Georgia"/>
          <w:sz w:val="24"/>
          <w:szCs w:val="24"/>
        </w:rPr>
        <w:br/>
        <w:t xml:space="preserve">Do you see the beaten, scourged, dehydrated, bloody figure of one who just recently had </w:t>
      </w:r>
      <w:r>
        <w:rPr>
          <w:rFonts w:ascii="Georgia" w:hAnsi="Georgia"/>
          <w:sz w:val="24"/>
          <w:szCs w:val="24"/>
        </w:rPr>
        <w:br/>
        <w:t xml:space="preserve">     been transfigured on a mountain into the glory of God?</w:t>
      </w:r>
      <w:r>
        <w:rPr>
          <w:rFonts w:ascii="Georgia" w:hAnsi="Georgia"/>
          <w:sz w:val="24"/>
          <w:szCs w:val="24"/>
        </w:rPr>
        <w:br/>
        <w:t>Do you see one who through gasping breaths whispers:</w:t>
      </w:r>
      <w:r w:rsidR="008066B8">
        <w:rPr>
          <w:rFonts w:ascii="Georgia" w:hAnsi="Georgia"/>
          <w:sz w:val="24"/>
          <w:szCs w:val="24"/>
        </w:rPr>
        <w:t xml:space="preserve">  </w:t>
      </w:r>
      <w:r>
        <w:rPr>
          <w:rFonts w:ascii="Georgia" w:hAnsi="Georgia"/>
          <w:sz w:val="24"/>
          <w:szCs w:val="24"/>
        </w:rPr>
        <w:t xml:space="preserve">“Father, forgive them, they </w:t>
      </w:r>
      <w:r w:rsidR="008066B8">
        <w:rPr>
          <w:rFonts w:ascii="Georgia" w:hAnsi="Georgia"/>
          <w:sz w:val="24"/>
          <w:szCs w:val="24"/>
        </w:rPr>
        <w:br/>
        <w:t xml:space="preserve">     </w:t>
      </w:r>
      <w:r>
        <w:rPr>
          <w:rFonts w:ascii="Georgia" w:hAnsi="Georgia"/>
          <w:sz w:val="24"/>
          <w:szCs w:val="24"/>
        </w:rPr>
        <w:t>know not what they do?”</w:t>
      </w:r>
      <w:r w:rsidR="008066B8">
        <w:rPr>
          <w:rFonts w:ascii="Georgia" w:hAnsi="Georgia"/>
          <w:sz w:val="24"/>
          <w:szCs w:val="24"/>
        </w:rPr>
        <w:t xml:space="preserve"> – as if He is talking straight at me?</w:t>
      </w:r>
      <w:r>
        <w:rPr>
          <w:rFonts w:ascii="Georgia" w:hAnsi="Georgia"/>
          <w:sz w:val="24"/>
          <w:szCs w:val="24"/>
        </w:rPr>
        <w:br/>
        <w:t xml:space="preserve">Do you see the </w:t>
      </w:r>
      <w:r w:rsidR="008066B8">
        <w:rPr>
          <w:rFonts w:ascii="Georgia" w:hAnsi="Georgia"/>
          <w:sz w:val="24"/>
          <w:szCs w:val="24"/>
        </w:rPr>
        <w:t xml:space="preserve">crimson </w:t>
      </w:r>
      <w:r>
        <w:rPr>
          <w:rFonts w:ascii="Georgia" w:hAnsi="Georgia"/>
          <w:sz w:val="24"/>
          <w:szCs w:val="24"/>
        </w:rPr>
        <w:t xml:space="preserve">blood?  The soul cleansing blood?  The </w:t>
      </w:r>
      <w:r w:rsidR="008066B8">
        <w:rPr>
          <w:rFonts w:ascii="Georgia" w:hAnsi="Georgia"/>
          <w:sz w:val="24"/>
          <w:szCs w:val="24"/>
        </w:rPr>
        <w:t xml:space="preserve">saving </w:t>
      </w:r>
      <w:r>
        <w:rPr>
          <w:rFonts w:ascii="Georgia" w:hAnsi="Georgia"/>
          <w:sz w:val="24"/>
          <w:szCs w:val="24"/>
        </w:rPr>
        <w:t xml:space="preserve">blood that cures </w:t>
      </w:r>
      <w:r w:rsidR="008066B8">
        <w:rPr>
          <w:rFonts w:ascii="Georgia" w:hAnsi="Georgia"/>
          <w:sz w:val="24"/>
          <w:szCs w:val="24"/>
        </w:rPr>
        <w:br/>
        <w:t xml:space="preserve">     </w:t>
      </w:r>
      <w:r>
        <w:rPr>
          <w:rFonts w:ascii="Georgia" w:hAnsi="Georgia"/>
          <w:sz w:val="24"/>
          <w:szCs w:val="24"/>
        </w:rPr>
        <w:t>your death sentence</w:t>
      </w:r>
      <w:r w:rsidR="008066B8">
        <w:rPr>
          <w:rFonts w:ascii="Georgia" w:hAnsi="Georgia"/>
          <w:sz w:val="24"/>
          <w:szCs w:val="24"/>
        </w:rPr>
        <w:t xml:space="preserve"> and washes you white as snow</w:t>
      </w:r>
      <w:r>
        <w:rPr>
          <w:rFonts w:ascii="Georgia" w:hAnsi="Georgia"/>
          <w:sz w:val="24"/>
          <w:szCs w:val="24"/>
        </w:rPr>
        <w:t>?</w:t>
      </w:r>
      <w:r>
        <w:rPr>
          <w:rFonts w:ascii="Georgia" w:hAnsi="Georgia"/>
          <w:sz w:val="24"/>
          <w:szCs w:val="24"/>
        </w:rPr>
        <w:br/>
        <w:t xml:space="preserve">Do you see your only way to escape the sting of death and the </w:t>
      </w:r>
      <w:r w:rsidR="008066B8">
        <w:rPr>
          <w:rFonts w:ascii="Georgia" w:hAnsi="Georgia"/>
          <w:sz w:val="24"/>
          <w:szCs w:val="24"/>
        </w:rPr>
        <w:t xml:space="preserve">grave’s </w:t>
      </w:r>
      <w:r>
        <w:rPr>
          <w:rFonts w:ascii="Georgia" w:hAnsi="Georgia"/>
          <w:sz w:val="24"/>
          <w:szCs w:val="24"/>
        </w:rPr>
        <w:t>victory?</w:t>
      </w:r>
      <w:r>
        <w:rPr>
          <w:rFonts w:ascii="Georgia" w:hAnsi="Georgia"/>
          <w:sz w:val="24"/>
          <w:szCs w:val="24"/>
        </w:rPr>
        <w:br/>
        <w:t xml:space="preserve">Do you see your Savior, with His dying breath, saying, “It is finished.”  </w:t>
      </w:r>
      <w:r w:rsidR="008066B8">
        <w:rPr>
          <w:rFonts w:ascii="Georgia" w:hAnsi="Georgia"/>
          <w:sz w:val="24"/>
          <w:szCs w:val="24"/>
        </w:rPr>
        <w:br/>
        <w:t xml:space="preserve">Do you then see Him </w:t>
      </w:r>
      <w:r>
        <w:rPr>
          <w:rFonts w:ascii="Georgia" w:hAnsi="Georgia"/>
          <w:sz w:val="24"/>
          <w:szCs w:val="24"/>
        </w:rPr>
        <w:t>bow His head</w:t>
      </w:r>
      <w:r w:rsidR="008066B8">
        <w:rPr>
          <w:rFonts w:ascii="Georgia" w:hAnsi="Georgia"/>
          <w:sz w:val="24"/>
          <w:szCs w:val="24"/>
        </w:rPr>
        <w:t xml:space="preserve">, perhaps with a triumphant smile forming on His </w:t>
      </w:r>
      <w:r w:rsidR="008066B8">
        <w:rPr>
          <w:rFonts w:ascii="Georgia" w:hAnsi="Georgia"/>
          <w:sz w:val="24"/>
          <w:szCs w:val="24"/>
        </w:rPr>
        <w:br/>
        <w:t xml:space="preserve">     face,</w:t>
      </w:r>
      <w:r>
        <w:rPr>
          <w:rFonts w:ascii="Georgia" w:hAnsi="Georgia"/>
          <w:sz w:val="24"/>
          <w:szCs w:val="24"/>
        </w:rPr>
        <w:t xml:space="preserve"> and </w:t>
      </w:r>
      <w:r w:rsidR="008066B8">
        <w:rPr>
          <w:rFonts w:ascii="Georgia" w:hAnsi="Georgia"/>
          <w:sz w:val="24"/>
          <w:szCs w:val="24"/>
        </w:rPr>
        <w:t xml:space="preserve">as He </w:t>
      </w:r>
      <w:r>
        <w:rPr>
          <w:rFonts w:ascii="Georgia" w:hAnsi="Georgia"/>
          <w:sz w:val="24"/>
          <w:szCs w:val="24"/>
        </w:rPr>
        <w:t xml:space="preserve">breaths His last, </w:t>
      </w:r>
      <w:r w:rsidR="008066B8">
        <w:rPr>
          <w:rFonts w:ascii="Georgia" w:hAnsi="Georgia"/>
          <w:sz w:val="24"/>
          <w:szCs w:val="24"/>
        </w:rPr>
        <w:t>sigh, “Father, into Your hands I commend my spirit.”</w:t>
      </w:r>
      <w:r w:rsidR="008066B8">
        <w:rPr>
          <w:rFonts w:ascii="Georgia" w:hAnsi="Georgia"/>
          <w:sz w:val="24"/>
          <w:szCs w:val="24"/>
        </w:rPr>
        <w:br/>
        <w:t xml:space="preserve">Do you see, and feel, the earth quake.  The darkness </w:t>
      </w:r>
      <w:proofErr w:type="gramStart"/>
      <w:r w:rsidR="008066B8">
        <w:rPr>
          <w:rFonts w:ascii="Georgia" w:hAnsi="Georgia"/>
          <w:sz w:val="24"/>
          <w:szCs w:val="24"/>
        </w:rPr>
        <w:t>lift</w:t>
      </w:r>
      <w:proofErr w:type="gramEnd"/>
      <w:r w:rsidR="008066B8">
        <w:rPr>
          <w:rFonts w:ascii="Georgia" w:hAnsi="Georgia"/>
          <w:sz w:val="24"/>
          <w:szCs w:val="24"/>
        </w:rPr>
        <w:t xml:space="preserve">.  The </w:t>
      </w:r>
      <w:proofErr w:type="gramStart"/>
      <w:r w:rsidR="008066B8">
        <w:rPr>
          <w:rFonts w:ascii="Georgia" w:hAnsi="Georgia"/>
          <w:sz w:val="24"/>
          <w:szCs w:val="24"/>
        </w:rPr>
        <w:t>sun shine</w:t>
      </w:r>
      <w:proofErr w:type="gramEnd"/>
      <w:r w:rsidR="008066B8">
        <w:rPr>
          <w:rFonts w:ascii="Georgia" w:hAnsi="Georgia"/>
          <w:sz w:val="24"/>
          <w:szCs w:val="24"/>
        </w:rPr>
        <w:t xml:space="preserve">.  </w:t>
      </w:r>
      <w:r w:rsidR="00323825">
        <w:rPr>
          <w:rFonts w:ascii="Georgia" w:hAnsi="Georgia"/>
          <w:sz w:val="24"/>
          <w:szCs w:val="24"/>
        </w:rPr>
        <w:t xml:space="preserve">The angels in </w:t>
      </w:r>
      <w:r w:rsidR="00323825">
        <w:rPr>
          <w:rFonts w:ascii="Georgia" w:hAnsi="Georgia"/>
          <w:sz w:val="24"/>
          <w:szCs w:val="24"/>
        </w:rPr>
        <w:br/>
        <w:t xml:space="preserve">     heaven shout “Hallelujah! Praise the Lord!”</w:t>
      </w:r>
    </w:p>
    <w:p w14:paraId="4DE80C3F" w14:textId="55266096" w:rsidR="000762A7" w:rsidRDefault="000762A7" w:rsidP="00007BF6">
      <w:pPr>
        <w:spacing w:after="300" w:line="240" w:lineRule="auto"/>
        <w:textAlignment w:val="baseline"/>
        <w:outlineLvl w:val="2"/>
        <w:rPr>
          <w:rFonts w:ascii="Georgia" w:hAnsi="Georgia"/>
          <w:sz w:val="24"/>
          <w:szCs w:val="24"/>
        </w:rPr>
      </w:pPr>
      <w:r>
        <w:rPr>
          <w:rFonts w:ascii="Georgia" w:hAnsi="Georgia"/>
          <w:sz w:val="24"/>
          <w:szCs w:val="24"/>
        </w:rPr>
        <w:t>Picture Israel in that desert, terrified of dying a horrible death by poisonous snake bites.  It is inconceivable to me that anyone would refuse to hurry as fast as possible to the site where Moses had hung that brass serpent.</w:t>
      </w:r>
    </w:p>
    <w:p w14:paraId="3C542DD0" w14:textId="5E0FC521" w:rsidR="000762A7" w:rsidRDefault="00323825" w:rsidP="00007BF6">
      <w:pPr>
        <w:spacing w:after="300" w:line="240" w:lineRule="auto"/>
        <w:textAlignment w:val="baseline"/>
        <w:outlineLvl w:val="2"/>
        <w:rPr>
          <w:rFonts w:ascii="Georgia" w:hAnsi="Georgia"/>
          <w:sz w:val="24"/>
          <w:szCs w:val="24"/>
        </w:rPr>
      </w:pPr>
      <w:r>
        <w:rPr>
          <w:rFonts w:ascii="Georgia" w:hAnsi="Georgia"/>
          <w:sz w:val="24"/>
          <w:szCs w:val="24"/>
        </w:rPr>
        <w:t>Brothers and sisters in Christ, i</w:t>
      </w:r>
      <w:r w:rsidR="000762A7">
        <w:rPr>
          <w:rFonts w:ascii="Georgia" w:hAnsi="Georgia"/>
          <w:sz w:val="24"/>
          <w:szCs w:val="24"/>
        </w:rPr>
        <w:t xml:space="preserve">n this perilous time of the invisible enemy </w:t>
      </w:r>
      <w:r w:rsidR="003D348C">
        <w:rPr>
          <w:rFonts w:ascii="Georgia" w:hAnsi="Georgia"/>
          <w:sz w:val="24"/>
          <w:szCs w:val="24"/>
        </w:rPr>
        <w:t xml:space="preserve">called COVID-19 we see a world that is terrified of this possible death sentence.  </w:t>
      </w:r>
      <w:proofErr w:type="gramStart"/>
      <w:r w:rsidR="003D348C">
        <w:rPr>
          <w:rFonts w:ascii="Georgia" w:hAnsi="Georgia"/>
          <w:sz w:val="24"/>
          <w:szCs w:val="24"/>
        </w:rPr>
        <w:t>Hysteria reigns,</w:t>
      </w:r>
      <w:proofErr w:type="gramEnd"/>
      <w:r w:rsidR="003D348C">
        <w:rPr>
          <w:rFonts w:ascii="Georgia" w:hAnsi="Georgia"/>
          <w:sz w:val="24"/>
          <w:szCs w:val="24"/>
        </w:rPr>
        <w:t xml:space="preserve"> just like in that wilderness 3400 years ago.  But now, like then, God has provided a cure.  God has </w:t>
      </w:r>
      <w:proofErr w:type="gramStart"/>
      <w:r w:rsidR="003D348C">
        <w:rPr>
          <w:rFonts w:ascii="Georgia" w:hAnsi="Georgia"/>
          <w:sz w:val="24"/>
          <w:szCs w:val="24"/>
        </w:rPr>
        <w:t>lifted up</w:t>
      </w:r>
      <w:proofErr w:type="gramEnd"/>
      <w:r w:rsidR="003D348C">
        <w:rPr>
          <w:rFonts w:ascii="Georgia" w:hAnsi="Georgia"/>
          <w:sz w:val="24"/>
          <w:szCs w:val="24"/>
        </w:rPr>
        <w:t xml:space="preserve"> Jesus on a cross so that we can now read the Great Physicians prescription:  Isaiah 53:5</w:t>
      </w:r>
      <w:bookmarkStart w:id="0" w:name="_GoBack"/>
      <w:bookmarkEnd w:id="0"/>
    </w:p>
    <w:p w14:paraId="78FF5632" w14:textId="75D1322C" w:rsidR="003D348C" w:rsidRDefault="003D348C" w:rsidP="00007BF6">
      <w:pPr>
        <w:spacing w:after="300" w:line="240" w:lineRule="auto"/>
        <w:textAlignment w:val="baseline"/>
        <w:outlineLvl w:val="2"/>
        <w:rPr>
          <w:rFonts w:ascii="Georgia" w:hAnsi="Georgia"/>
          <w:sz w:val="24"/>
          <w:szCs w:val="24"/>
        </w:rPr>
      </w:pPr>
      <w:r>
        <w:rPr>
          <w:rFonts w:ascii="Georgia" w:hAnsi="Georgia"/>
          <w:sz w:val="24"/>
          <w:szCs w:val="24"/>
          <w:vertAlign w:val="superscript"/>
        </w:rPr>
        <w:t>“</w:t>
      </w:r>
      <w:r w:rsidRPr="003D348C">
        <w:rPr>
          <w:rFonts w:ascii="Georgia" w:hAnsi="Georgia"/>
          <w:sz w:val="24"/>
          <w:szCs w:val="24"/>
        </w:rPr>
        <w:t>But He was wounded for our transgressions,</w:t>
      </w:r>
      <w:r w:rsidRPr="003D348C">
        <w:rPr>
          <w:rFonts w:ascii="Georgia" w:hAnsi="Georgia"/>
          <w:sz w:val="24"/>
          <w:szCs w:val="24"/>
        </w:rPr>
        <w:br/>
        <w:t>He was bruised for our iniquities;</w:t>
      </w:r>
      <w:r w:rsidRPr="003D348C">
        <w:rPr>
          <w:rFonts w:ascii="Georgia" w:hAnsi="Georgia"/>
          <w:sz w:val="24"/>
          <w:szCs w:val="24"/>
        </w:rPr>
        <w:br/>
        <w:t>The chastisement for our peace was upon Him,</w:t>
      </w:r>
      <w:r w:rsidRPr="003D348C">
        <w:rPr>
          <w:rFonts w:ascii="Georgia" w:hAnsi="Georgia"/>
          <w:sz w:val="24"/>
          <w:szCs w:val="24"/>
        </w:rPr>
        <w:br/>
        <w:t xml:space="preserve">And by His stripes </w:t>
      </w:r>
      <w:r w:rsidRPr="00323825">
        <w:rPr>
          <w:rFonts w:ascii="Georgia" w:hAnsi="Georgia"/>
          <w:b/>
          <w:bCs/>
          <w:i/>
          <w:iCs/>
          <w:sz w:val="24"/>
          <w:szCs w:val="24"/>
          <w:u w:val="single"/>
        </w:rPr>
        <w:t>we are healed</w:t>
      </w:r>
      <w:r w:rsidRPr="003D348C">
        <w:rPr>
          <w:rFonts w:ascii="Georgia" w:hAnsi="Georgia"/>
          <w:sz w:val="24"/>
          <w:szCs w:val="24"/>
        </w:rPr>
        <w:t>.</w:t>
      </w:r>
      <w:r>
        <w:rPr>
          <w:rFonts w:ascii="Georgia" w:hAnsi="Georgia"/>
          <w:sz w:val="24"/>
          <w:szCs w:val="24"/>
        </w:rPr>
        <w:t>”</w:t>
      </w:r>
    </w:p>
    <w:p w14:paraId="19C3BE83" w14:textId="75FB6038" w:rsidR="00007BF6" w:rsidRDefault="003D348C" w:rsidP="003D348C">
      <w:pPr>
        <w:spacing w:after="300" w:line="240" w:lineRule="auto"/>
        <w:textAlignment w:val="baseline"/>
        <w:outlineLvl w:val="2"/>
        <w:rPr>
          <w:rFonts w:ascii="Georgia" w:hAnsi="Georgia"/>
          <w:sz w:val="24"/>
          <w:szCs w:val="24"/>
        </w:rPr>
      </w:pPr>
      <w:r>
        <w:rPr>
          <w:rFonts w:ascii="Georgia" w:hAnsi="Georgia"/>
          <w:sz w:val="24"/>
          <w:szCs w:val="24"/>
        </w:rPr>
        <w:t>As we now take this bread, and this fruit of the vine, what do you see?</w:t>
      </w:r>
    </w:p>
    <w:p w14:paraId="47A72CCB" w14:textId="736E49AD" w:rsidR="003D348C" w:rsidRDefault="003D348C" w:rsidP="003D348C">
      <w:pPr>
        <w:spacing w:after="300" w:line="240" w:lineRule="auto"/>
        <w:textAlignment w:val="baseline"/>
        <w:outlineLvl w:val="2"/>
        <w:rPr>
          <w:rFonts w:ascii="Georgia" w:hAnsi="Georgia"/>
          <w:sz w:val="24"/>
          <w:szCs w:val="24"/>
        </w:rPr>
      </w:pPr>
    </w:p>
    <w:p w14:paraId="690D5B32" w14:textId="6D09F0B1" w:rsidR="003D348C" w:rsidRPr="00007BF6" w:rsidRDefault="003D348C" w:rsidP="003D348C">
      <w:pPr>
        <w:spacing w:after="300" w:line="240" w:lineRule="auto"/>
        <w:textAlignment w:val="baseline"/>
        <w:outlineLvl w:val="2"/>
        <w:rPr>
          <w:rFonts w:ascii="Georgia" w:hAnsi="Georgia"/>
          <w:sz w:val="24"/>
          <w:szCs w:val="24"/>
        </w:rPr>
      </w:pPr>
      <w:r>
        <w:rPr>
          <w:rFonts w:ascii="Georgia" w:hAnsi="Georgia"/>
          <w:sz w:val="24"/>
          <w:szCs w:val="24"/>
        </w:rPr>
        <w:t>Rick Lanning     March 22, 2020</w:t>
      </w:r>
    </w:p>
    <w:sectPr w:rsidR="003D348C" w:rsidRPr="00007B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59F"/>
    <w:rsid w:val="00007BF6"/>
    <w:rsid w:val="000451DE"/>
    <w:rsid w:val="000762A7"/>
    <w:rsid w:val="000F3811"/>
    <w:rsid w:val="00137D83"/>
    <w:rsid w:val="00323825"/>
    <w:rsid w:val="003D348C"/>
    <w:rsid w:val="00585809"/>
    <w:rsid w:val="0065050F"/>
    <w:rsid w:val="008066B8"/>
    <w:rsid w:val="008B4629"/>
    <w:rsid w:val="00BB0A9F"/>
    <w:rsid w:val="00D52FFC"/>
    <w:rsid w:val="00D655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CD337"/>
  <w15:chartTrackingRefBased/>
  <w15:docId w15:val="{0A09B6A2-395F-437D-A5A7-F91457669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007BF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07BF6"/>
    <w:rPr>
      <w:rFonts w:ascii="Times New Roman" w:eastAsia="Times New Roman" w:hAnsi="Times New Roman" w:cs="Times New Roman"/>
      <w:b/>
      <w:bCs/>
      <w:sz w:val="27"/>
      <w:szCs w:val="27"/>
    </w:rPr>
  </w:style>
  <w:style w:type="paragraph" w:customStyle="1" w:styleId="bodytext">
    <w:name w:val="bodytext"/>
    <w:basedOn w:val="Normal"/>
    <w:rsid w:val="00007BF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07BF6"/>
    <w:rPr>
      <w:color w:val="0000FF"/>
      <w:u w:val="single"/>
    </w:rPr>
  </w:style>
  <w:style w:type="character" w:styleId="Emphasis">
    <w:name w:val="Emphasis"/>
    <w:basedOn w:val="DefaultParagraphFont"/>
    <w:uiPriority w:val="20"/>
    <w:qFormat/>
    <w:rsid w:val="00007BF6"/>
    <w:rPr>
      <w:i/>
      <w:iCs/>
    </w:rPr>
  </w:style>
  <w:style w:type="paragraph" w:styleId="NormalWeb">
    <w:name w:val="Normal (Web)"/>
    <w:basedOn w:val="Normal"/>
    <w:uiPriority w:val="99"/>
    <w:semiHidden/>
    <w:unhideWhenUsed/>
    <w:rsid w:val="00007BF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238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382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5303429">
      <w:bodyDiv w:val="1"/>
      <w:marLeft w:val="0"/>
      <w:marRight w:val="0"/>
      <w:marTop w:val="0"/>
      <w:marBottom w:val="0"/>
      <w:divBdr>
        <w:top w:val="none" w:sz="0" w:space="0" w:color="auto"/>
        <w:left w:val="none" w:sz="0" w:space="0" w:color="auto"/>
        <w:bottom w:val="none" w:sz="0" w:space="0" w:color="auto"/>
        <w:right w:val="none" w:sz="0" w:space="0" w:color="auto"/>
      </w:divBdr>
    </w:div>
    <w:div w:id="1992174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1223</Words>
  <Characters>6977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Lanning</dc:creator>
  <cp:keywords/>
  <dc:description/>
  <cp:lastModifiedBy>Rick Lanning</cp:lastModifiedBy>
  <cp:revision>2</cp:revision>
  <cp:lastPrinted>2020-03-22T11:32:00Z</cp:lastPrinted>
  <dcterms:created xsi:type="dcterms:W3CDTF">2020-03-22T11:34:00Z</dcterms:created>
  <dcterms:modified xsi:type="dcterms:W3CDTF">2020-03-22T11:34:00Z</dcterms:modified>
</cp:coreProperties>
</file>