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59014" w14:textId="22B6E083" w:rsidR="009221C6" w:rsidRPr="00B65EB4" w:rsidRDefault="007F2C34" w:rsidP="00B65EB4">
      <w:pPr>
        <w:jc w:val="center"/>
        <w:rPr>
          <w:rFonts w:ascii="Georgia" w:hAnsi="Georgia"/>
          <w:b/>
          <w:bCs/>
          <w:sz w:val="32"/>
          <w:szCs w:val="32"/>
        </w:rPr>
      </w:pPr>
      <w:r>
        <w:rPr>
          <w:rFonts w:ascii="Georgia" w:hAnsi="Georgia"/>
          <w:b/>
          <w:bCs/>
          <w:sz w:val="32"/>
          <w:szCs w:val="32"/>
        </w:rPr>
        <w:t>IDEAS HAVE CONSEQUENCES</w:t>
      </w:r>
    </w:p>
    <w:p w14:paraId="10F01D76" w14:textId="2C4AA508" w:rsidR="00C5297C" w:rsidRPr="00381B92" w:rsidRDefault="007F2C34" w:rsidP="007F2C34">
      <w:pPr>
        <w:rPr>
          <w:rFonts w:ascii="Georgia" w:hAnsi="Georgia"/>
          <w:sz w:val="24"/>
          <w:szCs w:val="24"/>
        </w:rPr>
      </w:pPr>
      <w:r w:rsidRPr="00381B92">
        <w:rPr>
          <w:rFonts w:ascii="Georgia" w:hAnsi="Georgia"/>
          <w:sz w:val="24"/>
          <w:szCs w:val="24"/>
        </w:rPr>
        <w:t xml:space="preserve">Do you know what an ideology is?  Look carefully at the word itself.  Break it down.  It is a combination of the </w:t>
      </w:r>
      <w:proofErr w:type="gramStart"/>
      <w:r w:rsidRPr="00381B92">
        <w:rPr>
          <w:rFonts w:ascii="Georgia" w:hAnsi="Georgia"/>
          <w:sz w:val="24"/>
          <w:szCs w:val="24"/>
        </w:rPr>
        <w:t>words</w:t>
      </w:r>
      <w:proofErr w:type="gramEnd"/>
      <w:r w:rsidRPr="00381B92">
        <w:rPr>
          <w:rFonts w:ascii="Georgia" w:hAnsi="Georgia"/>
          <w:sz w:val="24"/>
          <w:szCs w:val="24"/>
        </w:rPr>
        <w:t xml:space="preserve"> “idea” and “ology.”  </w:t>
      </w:r>
      <w:r w:rsidR="002E239D" w:rsidRPr="00381B92">
        <w:rPr>
          <w:rFonts w:ascii="Georgia" w:hAnsi="Georgia"/>
          <w:sz w:val="24"/>
          <w:szCs w:val="24"/>
        </w:rPr>
        <w:t>This means i</w:t>
      </w:r>
      <w:r w:rsidRPr="00381B92">
        <w:rPr>
          <w:rFonts w:ascii="Georgia" w:hAnsi="Georgia"/>
          <w:sz w:val="24"/>
          <w:szCs w:val="24"/>
        </w:rPr>
        <w:t>t is the study or science of ideas.  It is often used as a specific doctrine or teaching</w:t>
      </w:r>
      <w:r w:rsidR="00C5297C" w:rsidRPr="00381B92">
        <w:rPr>
          <w:rFonts w:ascii="Georgia" w:hAnsi="Georgia"/>
          <w:sz w:val="24"/>
          <w:szCs w:val="24"/>
        </w:rPr>
        <w:t xml:space="preserve"> that has been formed over time.  A person’s ideology is his studied conclusion about some topic, whether it is political, </w:t>
      </w:r>
      <w:proofErr w:type="gramStart"/>
      <w:r w:rsidR="00C5297C" w:rsidRPr="00381B92">
        <w:rPr>
          <w:rFonts w:ascii="Georgia" w:hAnsi="Georgia"/>
          <w:sz w:val="24"/>
          <w:szCs w:val="24"/>
        </w:rPr>
        <w:t>social</w:t>
      </w:r>
      <w:proofErr w:type="gramEnd"/>
      <w:r w:rsidR="00C5297C" w:rsidRPr="00381B92">
        <w:rPr>
          <w:rFonts w:ascii="Georgia" w:hAnsi="Georgia"/>
          <w:sz w:val="24"/>
          <w:szCs w:val="24"/>
        </w:rPr>
        <w:t xml:space="preserve"> or spiritual.  We all have it.  Sometimes we call it our worldview.  </w:t>
      </w:r>
    </w:p>
    <w:p w14:paraId="7E9A2E8A" w14:textId="38AC2481" w:rsidR="00B65EB4" w:rsidRPr="00381B92" w:rsidRDefault="00C5297C" w:rsidP="007F2C34">
      <w:pPr>
        <w:rPr>
          <w:rFonts w:ascii="Georgia" w:hAnsi="Georgia"/>
          <w:sz w:val="24"/>
          <w:szCs w:val="24"/>
        </w:rPr>
      </w:pPr>
      <w:r w:rsidRPr="00381B92">
        <w:rPr>
          <w:rFonts w:ascii="Georgia" w:hAnsi="Georgia"/>
          <w:sz w:val="24"/>
          <w:szCs w:val="24"/>
        </w:rPr>
        <w:t>For instance, my ideology regarding how the world came into existence is Creationism.  “</w:t>
      </w:r>
      <w:r w:rsidRPr="00381B92">
        <w:rPr>
          <w:rFonts w:ascii="Georgia" w:hAnsi="Georgia"/>
          <w:i/>
          <w:iCs/>
          <w:sz w:val="24"/>
          <w:szCs w:val="24"/>
        </w:rPr>
        <w:t>In the beginning God created the heavens and the earth</w:t>
      </w:r>
      <w:r w:rsidRPr="00381B92">
        <w:rPr>
          <w:rFonts w:ascii="Georgia" w:hAnsi="Georgia"/>
          <w:sz w:val="24"/>
          <w:szCs w:val="24"/>
        </w:rPr>
        <w:t>” is the foundation of my moral ideology.  Creationism determines my worldview spiritually.  I am God’s creation and I will therefore be answerable to Him at Judgment.  That</w:t>
      </w:r>
      <w:r w:rsidR="00FF0BAF" w:rsidRPr="00381B92">
        <w:rPr>
          <w:rFonts w:ascii="Georgia" w:hAnsi="Georgia"/>
          <w:sz w:val="24"/>
          <w:szCs w:val="24"/>
        </w:rPr>
        <w:t xml:space="preserve"> </w:t>
      </w:r>
      <w:r w:rsidRPr="00381B92">
        <w:rPr>
          <w:rFonts w:ascii="Georgia" w:hAnsi="Georgia"/>
          <w:sz w:val="24"/>
          <w:szCs w:val="24"/>
        </w:rPr>
        <w:t xml:space="preserve">will determine my </w:t>
      </w:r>
      <w:r w:rsidR="00FF0BAF" w:rsidRPr="00381B92">
        <w:rPr>
          <w:rFonts w:ascii="Georgia" w:hAnsi="Georgia"/>
          <w:sz w:val="24"/>
          <w:szCs w:val="24"/>
        </w:rPr>
        <w:t xml:space="preserve">moral </w:t>
      </w:r>
      <w:r w:rsidRPr="00381B92">
        <w:rPr>
          <w:rFonts w:ascii="Georgia" w:hAnsi="Georgia"/>
          <w:sz w:val="24"/>
          <w:szCs w:val="24"/>
        </w:rPr>
        <w:t xml:space="preserve">behavior.  To lie, steal, commit fornication, </w:t>
      </w:r>
      <w:r w:rsidR="00FF0BAF" w:rsidRPr="00381B92">
        <w:rPr>
          <w:rFonts w:ascii="Georgia" w:hAnsi="Georgia"/>
          <w:sz w:val="24"/>
          <w:szCs w:val="24"/>
        </w:rPr>
        <w:t xml:space="preserve">show prejudice, or hurt my neighbor has eternal consequences.  </w:t>
      </w:r>
      <w:r w:rsidR="00DE4914" w:rsidRPr="00381B92">
        <w:rPr>
          <w:rFonts w:ascii="Georgia" w:hAnsi="Georgia"/>
          <w:sz w:val="24"/>
          <w:szCs w:val="24"/>
        </w:rPr>
        <w:t>My point is</w:t>
      </w:r>
      <w:r w:rsidR="00FF0BAF" w:rsidRPr="00381B92">
        <w:rPr>
          <w:rFonts w:ascii="Georgia" w:hAnsi="Georgia"/>
          <w:sz w:val="24"/>
          <w:szCs w:val="24"/>
        </w:rPr>
        <w:t xml:space="preserve"> </w:t>
      </w:r>
      <w:r w:rsidR="004E6B7A" w:rsidRPr="00381B92">
        <w:rPr>
          <w:rFonts w:ascii="Georgia" w:hAnsi="Georgia"/>
          <w:sz w:val="24"/>
          <w:szCs w:val="24"/>
        </w:rPr>
        <w:t xml:space="preserve">this - </w:t>
      </w:r>
      <w:r w:rsidR="00FF0BAF" w:rsidRPr="00381B92">
        <w:rPr>
          <w:rFonts w:ascii="Georgia" w:hAnsi="Georgia"/>
          <w:sz w:val="24"/>
          <w:szCs w:val="24"/>
        </w:rPr>
        <w:t>ideas have consequences</w:t>
      </w:r>
      <w:r w:rsidR="00DE4914" w:rsidRPr="00381B92">
        <w:rPr>
          <w:rFonts w:ascii="Georgia" w:hAnsi="Georgia"/>
          <w:sz w:val="24"/>
          <w:szCs w:val="24"/>
        </w:rPr>
        <w:t>.  Ideas affect behavior.</w:t>
      </w:r>
    </w:p>
    <w:p w14:paraId="027E19CE" w14:textId="7E02C9F3" w:rsidR="002E239D" w:rsidRPr="00381B92" w:rsidRDefault="00805E92" w:rsidP="007F2C34">
      <w:pPr>
        <w:rPr>
          <w:rFonts w:ascii="Georgia" w:hAnsi="Georgia"/>
          <w:sz w:val="24"/>
          <w:szCs w:val="24"/>
        </w:rPr>
      </w:pPr>
      <w:proofErr w:type="gramStart"/>
      <w:r w:rsidRPr="00381B92">
        <w:rPr>
          <w:rFonts w:ascii="Georgia" w:hAnsi="Georgia"/>
          <w:sz w:val="24"/>
          <w:szCs w:val="24"/>
        </w:rPr>
        <w:t>I’ve</w:t>
      </w:r>
      <w:proofErr w:type="gramEnd"/>
      <w:r w:rsidRPr="00381B92">
        <w:rPr>
          <w:rFonts w:ascii="Georgia" w:hAnsi="Georgia"/>
          <w:sz w:val="24"/>
          <w:szCs w:val="24"/>
        </w:rPr>
        <w:t xml:space="preserve"> been reading the old literary classic by James Allen called </w:t>
      </w:r>
      <w:r w:rsidRPr="00381B92">
        <w:rPr>
          <w:rFonts w:ascii="Georgia" w:hAnsi="Georgia"/>
          <w:i/>
          <w:iCs/>
          <w:sz w:val="24"/>
          <w:szCs w:val="24"/>
        </w:rPr>
        <w:t>As A Man Thinketh</w:t>
      </w:r>
      <w:r w:rsidRPr="00381B92">
        <w:rPr>
          <w:rFonts w:ascii="Georgia" w:hAnsi="Georgia"/>
          <w:sz w:val="24"/>
          <w:szCs w:val="24"/>
        </w:rPr>
        <w:t xml:space="preserve">.  Penned in 1903 it became a best-seller and continues to be one of the best self-help books ever published.  It is only 15 pages long and can be read </w:t>
      </w:r>
      <w:r w:rsidR="00DE4914" w:rsidRPr="00381B92">
        <w:rPr>
          <w:rFonts w:ascii="Georgia" w:hAnsi="Georgia"/>
          <w:sz w:val="24"/>
          <w:szCs w:val="24"/>
        </w:rPr>
        <w:t>in half</w:t>
      </w:r>
      <w:r w:rsidRPr="00381B92">
        <w:rPr>
          <w:rFonts w:ascii="Georgia" w:hAnsi="Georgia"/>
          <w:sz w:val="24"/>
          <w:szCs w:val="24"/>
        </w:rPr>
        <w:t xml:space="preserve"> an hour.  You can download it for free on the internet.  </w:t>
      </w:r>
      <w:r w:rsidR="00DE4914" w:rsidRPr="00381B92">
        <w:rPr>
          <w:rFonts w:ascii="Georgia" w:hAnsi="Georgia"/>
          <w:sz w:val="24"/>
          <w:szCs w:val="24"/>
        </w:rPr>
        <w:t>The hardback form</w:t>
      </w:r>
      <w:r w:rsidRPr="00381B92">
        <w:rPr>
          <w:rFonts w:ascii="Georgia" w:hAnsi="Georgia"/>
          <w:sz w:val="24"/>
          <w:szCs w:val="24"/>
        </w:rPr>
        <w:t xml:space="preserve"> was given to me while I was in high school (</w:t>
      </w:r>
      <w:r w:rsidR="00DE4914" w:rsidRPr="00381B92">
        <w:rPr>
          <w:rFonts w:ascii="Georgia" w:hAnsi="Georgia"/>
          <w:sz w:val="24"/>
          <w:szCs w:val="24"/>
        </w:rPr>
        <w:t xml:space="preserve">Ok, I know </w:t>
      </w:r>
      <w:r w:rsidRPr="00381B92">
        <w:rPr>
          <w:rFonts w:ascii="Georgia" w:hAnsi="Georgia"/>
          <w:sz w:val="24"/>
          <w:szCs w:val="24"/>
        </w:rPr>
        <w:t xml:space="preserve">some kids think I am old enough to have helped Moses carry the stone tablets down Mt. Sinai – </w:t>
      </w:r>
      <w:r w:rsidR="00DE4914" w:rsidRPr="00381B92">
        <w:rPr>
          <w:rFonts w:ascii="Georgia" w:hAnsi="Georgia"/>
          <w:sz w:val="24"/>
          <w:szCs w:val="24"/>
        </w:rPr>
        <w:t>but that’s</w:t>
      </w:r>
      <w:r w:rsidRPr="00381B92">
        <w:rPr>
          <w:rFonts w:ascii="Georgia" w:hAnsi="Georgia"/>
          <w:sz w:val="24"/>
          <w:szCs w:val="24"/>
        </w:rPr>
        <w:t xml:space="preserve"> not true; </w:t>
      </w:r>
      <w:r w:rsidR="00623FA3" w:rsidRPr="00381B92">
        <w:rPr>
          <w:rFonts w:ascii="Georgia" w:hAnsi="Georgia"/>
          <w:sz w:val="24"/>
          <w:szCs w:val="24"/>
        </w:rPr>
        <w:t>of course I did</w:t>
      </w:r>
      <w:r w:rsidRPr="00381B92">
        <w:rPr>
          <w:rFonts w:ascii="Georgia" w:hAnsi="Georgia"/>
          <w:sz w:val="24"/>
          <w:szCs w:val="24"/>
        </w:rPr>
        <w:t xml:space="preserve"> march with Joshua around Jericho – now that was a sight to see!).  The title</w:t>
      </w:r>
      <w:r w:rsidR="00623FA3" w:rsidRPr="00381B92">
        <w:rPr>
          <w:rFonts w:ascii="Georgia" w:hAnsi="Georgia"/>
          <w:sz w:val="24"/>
          <w:szCs w:val="24"/>
        </w:rPr>
        <w:t xml:space="preserve"> to the book </w:t>
      </w:r>
      <w:r w:rsidRPr="00381B92">
        <w:rPr>
          <w:rFonts w:ascii="Georgia" w:hAnsi="Georgia"/>
          <w:sz w:val="24"/>
          <w:szCs w:val="24"/>
        </w:rPr>
        <w:t>was taken from Proverbs 23:7 which says, “</w:t>
      </w:r>
      <w:r w:rsidRPr="00381B92">
        <w:rPr>
          <w:rFonts w:ascii="Georgia" w:hAnsi="Georgia"/>
          <w:i/>
          <w:iCs/>
          <w:sz w:val="24"/>
          <w:szCs w:val="24"/>
        </w:rPr>
        <w:t>As a man thinks in his heart, so is he</w:t>
      </w:r>
      <w:r w:rsidRPr="00381B92">
        <w:rPr>
          <w:rFonts w:ascii="Georgia" w:hAnsi="Georgia"/>
          <w:sz w:val="24"/>
          <w:szCs w:val="24"/>
        </w:rPr>
        <w:t xml:space="preserve">.”  </w:t>
      </w:r>
    </w:p>
    <w:p w14:paraId="6C95EBD1" w14:textId="07F8CB87" w:rsidR="00DE4914" w:rsidRPr="00381B92" w:rsidRDefault="00DE4914" w:rsidP="007F2C34">
      <w:pPr>
        <w:rPr>
          <w:rFonts w:ascii="Georgia" w:hAnsi="Georgia"/>
          <w:sz w:val="24"/>
          <w:szCs w:val="24"/>
        </w:rPr>
      </w:pPr>
      <w:r w:rsidRPr="00381B92">
        <w:rPr>
          <w:rFonts w:ascii="Georgia" w:hAnsi="Georgia"/>
          <w:sz w:val="24"/>
          <w:szCs w:val="24"/>
        </w:rPr>
        <w:t xml:space="preserve">Solomon was on to something when he wrote that proverb.  It was his way of stating that ideas </w:t>
      </w:r>
      <w:r w:rsidR="005411EE" w:rsidRPr="00381B92">
        <w:rPr>
          <w:rFonts w:ascii="Georgia" w:hAnsi="Georgia"/>
          <w:sz w:val="24"/>
          <w:szCs w:val="24"/>
        </w:rPr>
        <w:t xml:space="preserve">(thoughts) </w:t>
      </w:r>
      <w:r w:rsidRPr="00381B92">
        <w:rPr>
          <w:rFonts w:ascii="Georgia" w:hAnsi="Georgia"/>
          <w:sz w:val="24"/>
          <w:szCs w:val="24"/>
        </w:rPr>
        <w:t xml:space="preserve">have consequences.  </w:t>
      </w:r>
      <w:r w:rsidR="00623FA3" w:rsidRPr="00381B92">
        <w:rPr>
          <w:rFonts w:ascii="Georgia" w:hAnsi="Georgia"/>
          <w:sz w:val="24"/>
          <w:szCs w:val="24"/>
        </w:rPr>
        <w:t xml:space="preserve">You become what you think.  </w:t>
      </w:r>
      <w:r w:rsidRPr="00381B92">
        <w:rPr>
          <w:rFonts w:ascii="Georgia" w:hAnsi="Georgia"/>
          <w:sz w:val="24"/>
          <w:szCs w:val="24"/>
        </w:rPr>
        <w:t xml:space="preserve">Our character is formed by the thoughts we think.  Jesus </w:t>
      </w:r>
      <w:r w:rsidR="00623FA3" w:rsidRPr="00381B92">
        <w:rPr>
          <w:rFonts w:ascii="Georgia" w:hAnsi="Georgia"/>
          <w:sz w:val="24"/>
          <w:szCs w:val="24"/>
        </w:rPr>
        <w:t>perfectly described it in</w:t>
      </w:r>
      <w:r w:rsidRPr="00381B92">
        <w:rPr>
          <w:rFonts w:ascii="Georgia" w:hAnsi="Georgia"/>
          <w:sz w:val="24"/>
          <w:szCs w:val="24"/>
        </w:rPr>
        <w:t xml:space="preserve"> Matthew 12:35-37, </w:t>
      </w:r>
    </w:p>
    <w:p w14:paraId="746A39E3" w14:textId="35B4D520" w:rsidR="00DE4914" w:rsidRPr="00381B92" w:rsidRDefault="00DE4914" w:rsidP="007F2C34">
      <w:pPr>
        <w:rPr>
          <w:rFonts w:ascii="Georgia" w:hAnsi="Georgia"/>
          <w:i/>
          <w:iCs/>
        </w:rPr>
      </w:pPr>
      <w:r w:rsidRPr="00381B92">
        <w:rPr>
          <w:rFonts w:ascii="Georgia" w:hAnsi="Georgia"/>
          <w:i/>
          <w:iCs/>
        </w:rPr>
        <w:t xml:space="preserve">“A good man out of the good treasure of his heart brings forth good things, and an evil man out of the evil treasure brings forth evil things. But I say to you that for every idle word </w:t>
      </w:r>
      <w:proofErr w:type="gramStart"/>
      <w:r w:rsidRPr="00381B92">
        <w:rPr>
          <w:rFonts w:ascii="Georgia" w:hAnsi="Georgia"/>
          <w:i/>
          <w:iCs/>
        </w:rPr>
        <w:t>men</w:t>
      </w:r>
      <w:proofErr w:type="gramEnd"/>
      <w:r w:rsidRPr="00381B92">
        <w:rPr>
          <w:rFonts w:ascii="Georgia" w:hAnsi="Georgia"/>
          <w:i/>
          <w:iCs/>
        </w:rPr>
        <w:t xml:space="preserve"> may speak, they will give account of it in the day of judgment. </w:t>
      </w:r>
      <w:r w:rsidRPr="00381B92">
        <w:rPr>
          <w:rFonts w:ascii="Georgia" w:hAnsi="Georgia"/>
          <w:i/>
          <w:iCs/>
          <w:vertAlign w:val="superscript"/>
        </w:rPr>
        <w:t xml:space="preserve"> </w:t>
      </w:r>
      <w:r w:rsidRPr="00381B92">
        <w:rPr>
          <w:rFonts w:ascii="Georgia" w:hAnsi="Georgia"/>
          <w:i/>
          <w:iCs/>
        </w:rPr>
        <w:t>For by your words you will be justified, and by your words you will be condemned.”</w:t>
      </w:r>
    </w:p>
    <w:p w14:paraId="4CF9C6EB" w14:textId="3D516EFA" w:rsidR="00FF0BAF" w:rsidRPr="00381B92" w:rsidRDefault="005411EE" w:rsidP="007F2C34">
      <w:pPr>
        <w:rPr>
          <w:rFonts w:ascii="Georgia" w:hAnsi="Georgia"/>
          <w:sz w:val="24"/>
          <w:szCs w:val="24"/>
        </w:rPr>
      </w:pPr>
      <w:r w:rsidRPr="00381B92">
        <w:rPr>
          <w:rFonts w:ascii="Georgia" w:hAnsi="Georgia"/>
          <w:sz w:val="24"/>
          <w:szCs w:val="24"/>
        </w:rPr>
        <w:t>Paul endorsed Solomon’s and Jesus’ point when he wrote in Romans 12:2</w:t>
      </w:r>
      <w:r w:rsidR="003638DD" w:rsidRPr="00381B92">
        <w:rPr>
          <w:rFonts w:ascii="Georgia" w:hAnsi="Georgia"/>
          <w:sz w:val="24"/>
          <w:szCs w:val="24"/>
        </w:rPr>
        <w:t>, “</w:t>
      </w:r>
      <w:r w:rsidR="003638DD" w:rsidRPr="00381B92">
        <w:rPr>
          <w:rFonts w:ascii="Georgia" w:hAnsi="Georgia"/>
          <w:i/>
          <w:iCs/>
          <w:sz w:val="24"/>
          <w:szCs w:val="24"/>
        </w:rPr>
        <w:t>Do n</w:t>
      </w:r>
      <w:r w:rsidRPr="00381B92">
        <w:rPr>
          <w:rFonts w:ascii="Georgia" w:hAnsi="Georgia"/>
          <w:i/>
          <w:iCs/>
          <w:sz w:val="24"/>
          <w:szCs w:val="24"/>
        </w:rPr>
        <w:t xml:space="preserve">ot be conformed to this world, but transformed, by the </w:t>
      </w:r>
      <w:r w:rsidRPr="00381B92">
        <w:rPr>
          <w:rFonts w:ascii="Georgia" w:hAnsi="Georgia"/>
          <w:i/>
          <w:iCs/>
          <w:sz w:val="24"/>
          <w:szCs w:val="24"/>
          <w:u w:val="single"/>
        </w:rPr>
        <w:t>renewin</w:t>
      </w:r>
      <w:r w:rsidRPr="00381B92">
        <w:rPr>
          <w:rFonts w:ascii="Georgia" w:hAnsi="Georgia"/>
          <w:i/>
          <w:iCs/>
          <w:sz w:val="24"/>
          <w:szCs w:val="24"/>
        </w:rPr>
        <w:t>g</w:t>
      </w:r>
      <w:r w:rsidRPr="00381B92">
        <w:rPr>
          <w:rFonts w:ascii="Georgia" w:hAnsi="Georgia"/>
          <w:i/>
          <w:iCs/>
          <w:sz w:val="24"/>
          <w:szCs w:val="24"/>
          <w:u w:val="single"/>
        </w:rPr>
        <w:t xml:space="preserve"> o</w:t>
      </w:r>
      <w:r w:rsidRPr="00381B92">
        <w:rPr>
          <w:rFonts w:ascii="Georgia" w:hAnsi="Georgia"/>
          <w:i/>
          <w:iCs/>
          <w:sz w:val="24"/>
          <w:szCs w:val="24"/>
        </w:rPr>
        <w:t>f</w:t>
      </w:r>
      <w:r w:rsidRPr="00381B92">
        <w:rPr>
          <w:rFonts w:ascii="Georgia" w:hAnsi="Georgia"/>
          <w:i/>
          <w:iCs/>
          <w:sz w:val="24"/>
          <w:szCs w:val="24"/>
          <w:u w:val="single"/>
        </w:rPr>
        <w:t xml:space="preserve"> </w:t>
      </w:r>
      <w:r w:rsidR="003638DD" w:rsidRPr="00381B92">
        <w:rPr>
          <w:rFonts w:ascii="Georgia" w:hAnsi="Georgia"/>
          <w:i/>
          <w:iCs/>
          <w:sz w:val="24"/>
          <w:szCs w:val="24"/>
        </w:rPr>
        <w:t>y</w:t>
      </w:r>
      <w:r w:rsidR="003638DD" w:rsidRPr="00381B92">
        <w:rPr>
          <w:rFonts w:ascii="Georgia" w:hAnsi="Georgia"/>
          <w:i/>
          <w:iCs/>
          <w:sz w:val="24"/>
          <w:szCs w:val="24"/>
          <w:u w:val="single"/>
        </w:rPr>
        <w:t>our mind</w:t>
      </w:r>
      <w:r w:rsidR="003638DD" w:rsidRPr="00381B92">
        <w:rPr>
          <w:rFonts w:ascii="Georgia" w:hAnsi="Georgia"/>
          <w:sz w:val="24"/>
          <w:szCs w:val="24"/>
        </w:rPr>
        <w:t xml:space="preserve">…”  The way we can transform our life is by thinking different thoughts which lead to different actions.  Paul illustrated that ideology in I Corinthians 6:9-11.  Read and see how </w:t>
      </w:r>
      <w:r w:rsidR="00C20753" w:rsidRPr="00381B92">
        <w:rPr>
          <w:rFonts w:ascii="Georgia" w:hAnsi="Georgia"/>
          <w:sz w:val="24"/>
          <w:szCs w:val="24"/>
        </w:rPr>
        <w:t>a moral or spiritual ideology works:</w:t>
      </w:r>
    </w:p>
    <w:p w14:paraId="385E56DF" w14:textId="008E9972" w:rsidR="003638DD" w:rsidRPr="00381B92" w:rsidRDefault="003638DD" w:rsidP="004E6B7A">
      <w:pPr>
        <w:ind w:right="-90"/>
        <w:rPr>
          <w:rFonts w:ascii="Georgia" w:hAnsi="Georgia"/>
          <w:i/>
          <w:iCs/>
        </w:rPr>
      </w:pPr>
      <w:r w:rsidRPr="00381B92">
        <w:rPr>
          <w:rFonts w:ascii="Georgia" w:hAnsi="Georgia"/>
          <w:i/>
          <w:iCs/>
        </w:rPr>
        <w:t xml:space="preserve">“Do you not know that the unrighteous will not inherit the kingdom of God? Do not be deceived. Neither fornicators, nor idolaters, nor adulterers, nor homosexuals, nor sodomites, nor thieves, nor covetous, nor drunkards, nor revilers, nor extortioners will inherit the kingdom of God. </w:t>
      </w:r>
      <w:r w:rsidRPr="00381B92">
        <w:rPr>
          <w:rFonts w:ascii="Georgia" w:hAnsi="Georgia"/>
          <w:i/>
          <w:iCs/>
          <w:vertAlign w:val="superscript"/>
        </w:rPr>
        <w:t xml:space="preserve"> </w:t>
      </w:r>
      <w:r w:rsidRPr="00381B92">
        <w:rPr>
          <w:rFonts w:ascii="Georgia" w:hAnsi="Georgia"/>
          <w:i/>
          <w:iCs/>
        </w:rPr>
        <w:t>And such were some of you. But you were washed, but you were sanctified, but you were justified in the name of the Lord Jesus and by the Spirit of our God.”</w:t>
      </w:r>
    </w:p>
    <w:p w14:paraId="79A15D23" w14:textId="3D5760C3" w:rsidR="003638DD" w:rsidRPr="00381B92" w:rsidRDefault="00C20753" w:rsidP="007F2C34">
      <w:pPr>
        <w:rPr>
          <w:rFonts w:ascii="Georgia" w:hAnsi="Georgia"/>
          <w:i/>
          <w:iCs/>
          <w:sz w:val="24"/>
          <w:szCs w:val="24"/>
        </w:rPr>
      </w:pPr>
      <w:r w:rsidRPr="00381B92">
        <w:rPr>
          <w:rFonts w:ascii="Georgia" w:hAnsi="Georgia"/>
          <w:sz w:val="24"/>
          <w:szCs w:val="24"/>
        </w:rPr>
        <w:t>Do you see how t</w:t>
      </w:r>
      <w:r w:rsidR="00674DA9" w:rsidRPr="00381B92">
        <w:rPr>
          <w:rFonts w:ascii="Georgia" w:hAnsi="Georgia"/>
          <w:sz w:val="24"/>
          <w:szCs w:val="24"/>
        </w:rPr>
        <w:t xml:space="preserve">he acts of </w:t>
      </w:r>
      <w:r w:rsidR="003638DD" w:rsidRPr="00381B92">
        <w:rPr>
          <w:rFonts w:ascii="Georgia" w:hAnsi="Georgia"/>
          <w:sz w:val="24"/>
          <w:szCs w:val="24"/>
        </w:rPr>
        <w:t xml:space="preserve">Fornication and </w:t>
      </w:r>
      <w:r w:rsidR="00674DA9" w:rsidRPr="00381B92">
        <w:rPr>
          <w:rFonts w:ascii="Georgia" w:hAnsi="Georgia"/>
          <w:sz w:val="24"/>
          <w:szCs w:val="24"/>
        </w:rPr>
        <w:t>A</w:t>
      </w:r>
      <w:r w:rsidR="003638DD" w:rsidRPr="00381B92">
        <w:rPr>
          <w:rFonts w:ascii="Georgia" w:hAnsi="Georgia"/>
          <w:sz w:val="24"/>
          <w:szCs w:val="24"/>
        </w:rPr>
        <w:t xml:space="preserve">dultery come from thinking lustful </w:t>
      </w:r>
      <w:proofErr w:type="gramStart"/>
      <w:r w:rsidR="003638DD" w:rsidRPr="00381B92">
        <w:rPr>
          <w:rFonts w:ascii="Georgia" w:hAnsi="Georgia"/>
          <w:sz w:val="24"/>
          <w:szCs w:val="24"/>
        </w:rPr>
        <w:t>thoughts.</w:t>
      </w:r>
      <w:proofErr w:type="gramEnd"/>
      <w:r w:rsidR="003638DD" w:rsidRPr="00381B92">
        <w:rPr>
          <w:rFonts w:ascii="Georgia" w:hAnsi="Georgia"/>
          <w:sz w:val="24"/>
          <w:szCs w:val="24"/>
        </w:rPr>
        <w:t xml:space="preserve">  Jesus confirms that</w:t>
      </w:r>
      <w:r w:rsidRPr="00381B92">
        <w:rPr>
          <w:rFonts w:ascii="Georgia" w:hAnsi="Georgia"/>
          <w:sz w:val="24"/>
          <w:szCs w:val="24"/>
        </w:rPr>
        <w:t>:</w:t>
      </w:r>
      <w:r w:rsidR="003638DD" w:rsidRPr="00381B92">
        <w:rPr>
          <w:rFonts w:ascii="Georgia" w:hAnsi="Georgia"/>
          <w:sz w:val="24"/>
          <w:szCs w:val="24"/>
        </w:rPr>
        <w:t xml:space="preserve"> </w:t>
      </w:r>
      <w:r w:rsidR="003638DD" w:rsidRPr="00381B92">
        <w:rPr>
          <w:rFonts w:ascii="Georgia" w:hAnsi="Georgia"/>
          <w:i/>
          <w:iCs/>
          <w:sz w:val="24"/>
          <w:szCs w:val="24"/>
        </w:rPr>
        <w:t xml:space="preserve">“You have heard that it was said to those of old, ‘You shall not commit adultery.’ </w:t>
      </w:r>
      <w:r w:rsidR="003638DD" w:rsidRPr="00381B92">
        <w:rPr>
          <w:rFonts w:ascii="Georgia" w:hAnsi="Georgia"/>
          <w:i/>
          <w:iCs/>
          <w:sz w:val="24"/>
          <w:szCs w:val="24"/>
          <w:vertAlign w:val="superscript"/>
        </w:rPr>
        <w:t xml:space="preserve"> </w:t>
      </w:r>
      <w:r w:rsidR="003638DD" w:rsidRPr="00381B92">
        <w:rPr>
          <w:rFonts w:ascii="Georgia" w:hAnsi="Georgia"/>
          <w:i/>
          <w:iCs/>
          <w:sz w:val="24"/>
          <w:szCs w:val="24"/>
        </w:rPr>
        <w:t xml:space="preserve">But I say to you that whoever looks at a woman to </w:t>
      </w:r>
      <w:r w:rsidR="003638DD" w:rsidRPr="00381B92">
        <w:rPr>
          <w:rFonts w:ascii="Georgia" w:hAnsi="Georgia"/>
          <w:i/>
          <w:iCs/>
          <w:sz w:val="24"/>
          <w:szCs w:val="24"/>
          <w:u w:val="single"/>
        </w:rPr>
        <w:t>lust</w:t>
      </w:r>
      <w:r w:rsidR="003638DD" w:rsidRPr="00381B92">
        <w:rPr>
          <w:rFonts w:ascii="Georgia" w:hAnsi="Georgia"/>
          <w:i/>
          <w:iCs/>
          <w:sz w:val="24"/>
          <w:szCs w:val="24"/>
        </w:rPr>
        <w:t xml:space="preserve"> for her has already </w:t>
      </w:r>
      <w:r w:rsidR="003638DD" w:rsidRPr="00381B92">
        <w:rPr>
          <w:rFonts w:ascii="Georgia" w:hAnsi="Georgia"/>
          <w:i/>
          <w:iCs/>
          <w:sz w:val="24"/>
          <w:szCs w:val="24"/>
          <w:u w:val="single"/>
        </w:rPr>
        <w:t>committed adultery</w:t>
      </w:r>
      <w:r w:rsidR="003638DD" w:rsidRPr="00381B92">
        <w:rPr>
          <w:rFonts w:ascii="Georgia" w:hAnsi="Georgia"/>
          <w:i/>
          <w:iCs/>
          <w:sz w:val="24"/>
          <w:szCs w:val="24"/>
        </w:rPr>
        <w:t xml:space="preserve"> with her in his heart”</w:t>
      </w:r>
      <w:r w:rsidRPr="00381B92">
        <w:rPr>
          <w:rFonts w:ascii="Georgia" w:hAnsi="Georgia"/>
          <w:sz w:val="24"/>
          <w:szCs w:val="24"/>
        </w:rPr>
        <w:t xml:space="preserve"> </w:t>
      </w:r>
      <w:r w:rsidRPr="00381B92">
        <w:rPr>
          <w:rFonts w:ascii="Georgia" w:hAnsi="Georgia"/>
          <w:sz w:val="24"/>
          <w:szCs w:val="24"/>
        </w:rPr>
        <w:t>(Matt. 5:27-28)</w:t>
      </w:r>
      <w:r w:rsidRPr="00381B92">
        <w:rPr>
          <w:rFonts w:ascii="Georgia" w:hAnsi="Georgia"/>
          <w:sz w:val="24"/>
          <w:szCs w:val="24"/>
        </w:rPr>
        <w:t>.</w:t>
      </w:r>
    </w:p>
    <w:p w14:paraId="026EFB41" w14:textId="61A58652" w:rsidR="003638DD" w:rsidRPr="00381B92" w:rsidRDefault="003638DD" w:rsidP="007F2C34">
      <w:pPr>
        <w:rPr>
          <w:rFonts w:ascii="Georgia" w:hAnsi="Georgia"/>
          <w:sz w:val="24"/>
          <w:szCs w:val="24"/>
        </w:rPr>
      </w:pPr>
      <w:r w:rsidRPr="00381B92">
        <w:rPr>
          <w:rFonts w:ascii="Georgia" w:hAnsi="Georgia"/>
          <w:sz w:val="24"/>
          <w:szCs w:val="24"/>
        </w:rPr>
        <w:lastRenderedPageBreak/>
        <w:t xml:space="preserve">The acts of Homosexuality and Sodomy come from </w:t>
      </w:r>
      <w:r w:rsidR="004E6B7A" w:rsidRPr="00381B92">
        <w:rPr>
          <w:rFonts w:ascii="Georgia" w:hAnsi="Georgia"/>
          <w:sz w:val="24"/>
          <w:szCs w:val="24"/>
        </w:rPr>
        <w:t xml:space="preserve">futile </w:t>
      </w:r>
      <w:r w:rsidRPr="00381B92">
        <w:rPr>
          <w:rFonts w:ascii="Georgia" w:hAnsi="Georgia"/>
          <w:sz w:val="24"/>
          <w:szCs w:val="24"/>
        </w:rPr>
        <w:t>thinking</w:t>
      </w:r>
      <w:r w:rsidR="00674DA9" w:rsidRPr="00381B92">
        <w:rPr>
          <w:rFonts w:ascii="Georgia" w:hAnsi="Georgia"/>
          <w:sz w:val="24"/>
          <w:szCs w:val="24"/>
        </w:rPr>
        <w:t>.  Paul confirms that in Romans 1:18-32 by saying such actions are from those who: “</w:t>
      </w:r>
      <w:r w:rsidR="00674DA9" w:rsidRPr="00381B92">
        <w:rPr>
          <w:rFonts w:ascii="Georgia" w:hAnsi="Georgia"/>
          <w:i/>
          <w:iCs/>
          <w:sz w:val="24"/>
          <w:szCs w:val="24"/>
          <w:u w:val="single"/>
        </w:rPr>
        <w:t>suppress the</w:t>
      </w:r>
      <w:r w:rsidR="00674DA9" w:rsidRPr="00381B92">
        <w:rPr>
          <w:rFonts w:ascii="Georgia" w:hAnsi="Georgia"/>
          <w:i/>
          <w:iCs/>
          <w:sz w:val="24"/>
          <w:szCs w:val="24"/>
        </w:rPr>
        <w:t xml:space="preserve"> </w:t>
      </w:r>
      <w:r w:rsidR="00674DA9" w:rsidRPr="00381B92">
        <w:rPr>
          <w:rFonts w:ascii="Georgia" w:hAnsi="Georgia"/>
          <w:i/>
          <w:iCs/>
          <w:sz w:val="24"/>
          <w:szCs w:val="24"/>
          <w:u w:val="single"/>
        </w:rPr>
        <w:t>truth</w:t>
      </w:r>
      <w:r w:rsidR="00674DA9" w:rsidRPr="00381B92">
        <w:rPr>
          <w:rFonts w:ascii="Georgia" w:hAnsi="Georgia"/>
          <w:i/>
          <w:iCs/>
          <w:sz w:val="24"/>
          <w:szCs w:val="24"/>
        </w:rPr>
        <w:t xml:space="preserve"> in unrighteousness … became </w:t>
      </w:r>
      <w:r w:rsidR="00674DA9" w:rsidRPr="00381B92">
        <w:rPr>
          <w:rFonts w:ascii="Georgia" w:hAnsi="Georgia"/>
          <w:i/>
          <w:iCs/>
          <w:sz w:val="24"/>
          <w:szCs w:val="24"/>
          <w:u w:val="single"/>
        </w:rPr>
        <w:t>futile</w:t>
      </w:r>
      <w:r w:rsidR="00674DA9" w:rsidRPr="00381B92">
        <w:rPr>
          <w:rFonts w:ascii="Georgia" w:hAnsi="Georgia"/>
          <w:i/>
          <w:iCs/>
          <w:sz w:val="24"/>
          <w:szCs w:val="24"/>
        </w:rPr>
        <w:t xml:space="preserve"> </w:t>
      </w:r>
      <w:r w:rsidR="00674DA9" w:rsidRPr="00381B92">
        <w:rPr>
          <w:rFonts w:ascii="Georgia" w:hAnsi="Georgia"/>
          <w:i/>
          <w:iCs/>
          <w:sz w:val="24"/>
          <w:szCs w:val="24"/>
          <w:u w:val="single"/>
        </w:rPr>
        <w:t>in their thoughts</w:t>
      </w:r>
      <w:r w:rsidR="00674DA9" w:rsidRPr="00381B92">
        <w:rPr>
          <w:rFonts w:ascii="Georgia" w:hAnsi="Georgia"/>
          <w:i/>
          <w:iCs/>
          <w:sz w:val="24"/>
          <w:szCs w:val="24"/>
        </w:rPr>
        <w:t xml:space="preserve"> … God gave them up to uncleanness in the </w:t>
      </w:r>
      <w:r w:rsidR="00674DA9" w:rsidRPr="00381B92">
        <w:rPr>
          <w:rFonts w:ascii="Georgia" w:hAnsi="Georgia"/>
          <w:i/>
          <w:iCs/>
          <w:sz w:val="24"/>
          <w:szCs w:val="24"/>
          <w:u w:val="single"/>
        </w:rPr>
        <w:t>lusts</w:t>
      </w:r>
      <w:r w:rsidR="00674DA9" w:rsidRPr="00381B92">
        <w:rPr>
          <w:rFonts w:ascii="Georgia" w:hAnsi="Georgia"/>
          <w:i/>
          <w:iCs/>
          <w:sz w:val="24"/>
          <w:szCs w:val="24"/>
        </w:rPr>
        <w:t xml:space="preserve"> of their hearts to dishonor their bodies …</w:t>
      </w:r>
      <w:r w:rsidR="00C20753" w:rsidRPr="00381B92">
        <w:rPr>
          <w:rFonts w:ascii="Georgia" w:hAnsi="Georgia"/>
          <w:i/>
          <w:iCs/>
          <w:sz w:val="24"/>
          <w:szCs w:val="24"/>
        </w:rPr>
        <w:t xml:space="preserve"> they</w:t>
      </w:r>
      <w:r w:rsidR="00674DA9" w:rsidRPr="00381B92">
        <w:rPr>
          <w:rFonts w:ascii="Georgia" w:hAnsi="Georgia"/>
          <w:i/>
          <w:iCs/>
          <w:sz w:val="24"/>
          <w:szCs w:val="24"/>
        </w:rPr>
        <w:t xml:space="preserve"> </w:t>
      </w:r>
      <w:r w:rsidR="00674DA9" w:rsidRPr="00381B92">
        <w:rPr>
          <w:rFonts w:ascii="Georgia" w:hAnsi="Georgia"/>
          <w:i/>
          <w:iCs/>
          <w:sz w:val="24"/>
          <w:szCs w:val="24"/>
          <w:u w:val="single"/>
        </w:rPr>
        <w:t>exchanged the truth</w:t>
      </w:r>
      <w:r w:rsidR="00674DA9" w:rsidRPr="00381B92">
        <w:rPr>
          <w:rFonts w:ascii="Georgia" w:hAnsi="Georgia"/>
          <w:i/>
          <w:iCs/>
          <w:sz w:val="24"/>
          <w:szCs w:val="24"/>
        </w:rPr>
        <w:t xml:space="preserve"> of God for the lie … God gave them up to </w:t>
      </w:r>
      <w:r w:rsidR="00674DA9" w:rsidRPr="00381B92">
        <w:rPr>
          <w:rFonts w:ascii="Georgia" w:hAnsi="Georgia"/>
          <w:i/>
          <w:iCs/>
          <w:sz w:val="24"/>
          <w:szCs w:val="24"/>
          <w:u w:val="single"/>
        </w:rPr>
        <w:t>vile passions</w:t>
      </w:r>
      <w:r w:rsidR="00674DA9" w:rsidRPr="00381B92">
        <w:rPr>
          <w:rFonts w:ascii="Georgia" w:hAnsi="Georgia"/>
          <w:i/>
          <w:iCs/>
          <w:sz w:val="24"/>
          <w:szCs w:val="24"/>
        </w:rPr>
        <w:t xml:space="preserve"> … they did </w:t>
      </w:r>
      <w:r w:rsidR="00674DA9" w:rsidRPr="00381B92">
        <w:rPr>
          <w:rFonts w:ascii="Georgia" w:hAnsi="Georgia"/>
          <w:i/>
          <w:iCs/>
          <w:sz w:val="24"/>
          <w:szCs w:val="24"/>
          <w:u w:val="single"/>
        </w:rPr>
        <w:t>not like to retain God in their knowledge</w:t>
      </w:r>
      <w:r w:rsidR="00674DA9" w:rsidRPr="00381B92">
        <w:rPr>
          <w:rFonts w:ascii="Georgia" w:hAnsi="Georgia"/>
          <w:i/>
          <w:iCs/>
          <w:sz w:val="24"/>
          <w:szCs w:val="24"/>
        </w:rPr>
        <w:t xml:space="preserve">, God gave them over to a </w:t>
      </w:r>
      <w:r w:rsidR="00674DA9" w:rsidRPr="00381B92">
        <w:rPr>
          <w:rFonts w:ascii="Georgia" w:hAnsi="Georgia"/>
          <w:i/>
          <w:iCs/>
          <w:sz w:val="24"/>
          <w:szCs w:val="24"/>
          <w:u w:val="single"/>
        </w:rPr>
        <w:t>debased mind</w:t>
      </w:r>
      <w:r w:rsidR="00674DA9" w:rsidRPr="00381B92">
        <w:rPr>
          <w:rFonts w:ascii="Georgia" w:hAnsi="Georgia"/>
          <w:i/>
          <w:iCs/>
          <w:sz w:val="24"/>
          <w:szCs w:val="24"/>
        </w:rPr>
        <w:t xml:space="preserve"> to do those things which are not fitting</w:t>
      </w:r>
      <w:r w:rsidR="00674DA9" w:rsidRPr="00381B92">
        <w:rPr>
          <w:rFonts w:ascii="Georgia" w:hAnsi="Georgia"/>
          <w:sz w:val="24"/>
          <w:szCs w:val="24"/>
        </w:rPr>
        <w:t xml:space="preserve">…” In other words, our </w:t>
      </w:r>
      <w:r w:rsidR="004E6B7A" w:rsidRPr="00381B92">
        <w:rPr>
          <w:rFonts w:ascii="Georgia" w:hAnsi="Georgia"/>
          <w:sz w:val="24"/>
          <w:szCs w:val="24"/>
        </w:rPr>
        <w:t>actions</w:t>
      </w:r>
      <w:r w:rsidR="00674DA9" w:rsidRPr="00381B92">
        <w:rPr>
          <w:rFonts w:ascii="Georgia" w:hAnsi="Georgia"/>
          <w:sz w:val="24"/>
          <w:szCs w:val="24"/>
        </w:rPr>
        <w:t xml:space="preserve"> follow </w:t>
      </w:r>
      <w:r w:rsidR="00C20753" w:rsidRPr="00381B92">
        <w:rPr>
          <w:rFonts w:ascii="Georgia" w:hAnsi="Georgia"/>
          <w:sz w:val="24"/>
          <w:szCs w:val="24"/>
        </w:rPr>
        <w:t>our</w:t>
      </w:r>
      <w:r w:rsidR="00674DA9" w:rsidRPr="00381B92">
        <w:rPr>
          <w:rFonts w:ascii="Georgia" w:hAnsi="Georgia"/>
          <w:sz w:val="24"/>
          <w:szCs w:val="24"/>
        </w:rPr>
        <w:t xml:space="preserve"> thoughts.  Ideas have consequences.</w:t>
      </w:r>
    </w:p>
    <w:p w14:paraId="5C6457AB" w14:textId="5E90133B" w:rsidR="00674DA9" w:rsidRPr="00381B92" w:rsidRDefault="00674DA9" w:rsidP="007F2C34">
      <w:pPr>
        <w:rPr>
          <w:rFonts w:ascii="Georgia" w:hAnsi="Georgia"/>
          <w:sz w:val="24"/>
          <w:szCs w:val="24"/>
        </w:rPr>
      </w:pPr>
      <w:r w:rsidRPr="00381B92">
        <w:rPr>
          <w:rFonts w:ascii="Georgia" w:hAnsi="Georgia"/>
          <w:sz w:val="24"/>
          <w:szCs w:val="24"/>
        </w:rPr>
        <w:t xml:space="preserve">The Mexican Aztec tribe believed the sun was a living </w:t>
      </w:r>
      <w:r w:rsidR="00283DF1" w:rsidRPr="00381B92">
        <w:rPr>
          <w:rFonts w:ascii="Georgia" w:hAnsi="Georgia"/>
          <w:sz w:val="24"/>
          <w:szCs w:val="24"/>
        </w:rPr>
        <w:t>god</w:t>
      </w:r>
      <w:r w:rsidR="001A777D" w:rsidRPr="00381B92">
        <w:rPr>
          <w:rFonts w:ascii="Georgia" w:hAnsi="Georgia"/>
          <w:sz w:val="24"/>
          <w:szCs w:val="24"/>
        </w:rPr>
        <w:t xml:space="preserve"> that required human blood for its food.  They believed if they </w:t>
      </w:r>
      <w:proofErr w:type="gramStart"/>
      <w:r w:rsidR="001A777D" w:rsidRPr="00381B92">
        <w:rPr>
          <w:rFonts w:ascii="Georgia" w:hAnsi="Georgia"/>
          <w:sz w:val="24"/>
          <w:szCs w:val="24"/>
        </w:rPr>
        <w:t>didn’t</w:t>
      </w:r>
      <w:proofErr w:type="gramEnd"/>
      <w:r w:rsidR="001A777D" w:rsidRPr="00381B92">
        <w:rPr>
          <w:rFonts w:ascii="Georgia" w:hAnsi="Georgia"/>
          <w:sz w:val="24"/>
          <w:szCs w:val="24"/>
        </w:rPr>
        <w:t xml:space="preserve"> sacrifice humans for the Sun god to drink then it would soon die</w:t>
      </w:r>
      <w:r w:rsidR="004E6B7A" w:rsidRPr="00381B92">
        <w:rPr>
          <w:rFonts w:ascii="Georgia" w:hAnsi="Georgia"/>
          <w:sz w:val="24"/>
          <w:szCs w:val="24"/>
        </w:rPr>
        <w:t xml:space="preserve">, </w:t>
      </w:r>
      <w:r w:rsidR="001A777D" w:rsidRPr="00381B92">
        <w:rPr>
          <w:rFonts w:ascii="Georgia" w:hAnsi="Georgia"/>
          <w:sz w:val="24"/>
          <w:szCs w:val="24"/>
        </w:rPr>
        <w:t>the world would go dark</w:t>
      </w:r>
      <w:r w:rsidR="004E6B7A" w:rsidRPr="00381B92">
        <w:rPr>
          <w:rFonts w:ascii="Georgia" w:hAnsi="Georgia"/>
          <w:sz w:val="24"/>
          <w:szCs w:val="24"/>
        </w:rPr>
        <w:t>,</w:t>
      </w:r>
      <w:r w:rsidR="001A777D" w:rsidRPr="00381B92">
        <w:rPr>
          <w:rFonts w:ascii="Georgia" w:hAnsi="Georgia"/>
          <w:sz w:val="24"/>
          <w:szCs w:val="24"/>
        </w:rPr>
        <w:t xml:space="preserve"> and life would </w:t>
      </w:r>
      <w:r w:rsidR="004E6B7A" w:rsidRPr="00381B92">
        <w:rPr>
          <w:rFonts w:ascii="Georgia" w:hAnsi="Georgia"/>
          <w:sz w:val="24"/>
          <w:szCs w:val="24"/>
        </w:rPr>
        <w:t xml:space="preserve">soon </w:t>
      </w:r>
      <w:r w:rsidR="001A777D" w:rsidRPr="00381B92">
        <w:rPr>
          <w:rFonts w:ascii="Georgia" w:hAnsi="Georgia"/>
          <w:sz w:val="24"/>
          <w:szCs w:val="24"/>
        </w:rPr>
        <w:t xml:space="preserve">perish.  That false idea had dire consequences, leading to between 20,000 to 50,000 young boys and girls, </w:t>
      </w:r>
      <w:proofErr w:type="gramStart"/>
      <w:r w:rsidR="003667A0" w:rsidRPr="00381B92">
        <w:rPr>
          <w:rFonts w:ascii="Georgia" w:hAnsi="Georgia"/>
          <w:sz w:val="24"/>
          <w:szCs w:val="24"/>
        </w:rPr>
        <w:t xml:space="preserve">and </w:t>
      </w:r>
      <w:r w:rsidR="001A777D" w:rsidRPr="00381B92">
        <w:rPr>
          <w:rFonts w:ascii="Georgia" w:hAnsi="Georgia"/>
          <w:sz w:val="24"/>
          <w:szCs w:val="24"/>
        </w:rPr>
        <w:t xml:space="preserve"> many</w:t>
      </w:r>
      <w:proofErr w:type="gramEnd"/>
      <w:r w:rsidR="001A777D" w:rsidRPr="00381B92">
        <w:rPr>
          <w:rFonts w:ascii="Georgia" w:hAnsi="Georgia"/>
          <w:sz w:val="24"/>
          <w:szCs w:val="24"/>
        </w:rPr>
        <w:t xml:space="preserve"> virgins</w:t>
      </w:r>
      <w:r w:rsidR="003667A0" w:rsidRPr="00381B92">
        <w:rPr>
          <w:rFonts w:ascii="Georgia" w:hAnsi="Georgia"/>
          <w:sz w:val="24"/>
          <w:szCs w:val="24"/>
        </w:rPr>
        <w:t>,</w:t>
      </w:r>
      <w:r w:rsidR="001A777D" w:rsidRPr="00381B92">
        <w:rPr>
          <w:rFonts w:ascii="Georgia" w:hAnsi="Georgia"/>
          <w:sz w:val="24"/>
          <w:szCs w:val="24"/>
        </w:rPr>
        <w:t xml:space="preserve"> being horribly sacrificed each year!  This led </w:t>
      </w:r>
      <w:r w:rsidR="003667A0" w:rsidRPr="00381B92">
        <w:rPr>
          <w:rFonts w:ascii="Georgia" w:hAnsi="Georgia"/>
          <w:sz w:val="24"/>
          <w:szCs w:val="24"/>
        </w:rPr>
        <w:t>the Aztecs to</w:t>
      </w:r>
      <w:r w:rsidR="001A777D" w:rsidRPr="00381B92">
        <w:rPr>
          <w:rFonts w:ascii="Georgia" w:hAnsi="Georgia"/>
          <w:sz w:val="24"/>
          <w:szCs w:val="24"/>
        </w:rPr>
        <w:t xml:space="preserve"> becoming a warrior people to capture thousands of other Mexican and Central American people to satisfy the voracious blood-appetite of this “god.”  </w:t>
      </w:r>
      <w:r w:rsidR="003667A0" w:rsidRPr="00381B92">
        <w:rPr>
          <w:rFonts w:ascii="Georgia" w:hAnsi="Georgia"/>
          <w:sz w:val="24"/>
          <w:szCs w:val="24"/>
        </w:rPr>
        <w:t>Ideas have consequences.</w:t>
      </w:r>
    </w:p>
    <w:p w14:paraId="62D8E954" w14:textId="13AC2DB9" w:rsidR="001A777D" w:rsidRPr="00381B92" w:rsidRDefault="00B41603" w:rsidP="007F2C34">
      <w:pPr>
        <w:rPr>
          <w:rFonts w:ascii="Georgia" w:hAnsi="Georgia"/>
          <w:sz w:val="24"/>
          <w:szCs w:val="24"/>
        </w:rPr>
      </w:pPr>
      <w:r w:rsidRPr="00381B92">
        <w:rPr>
          <w:rFonts w:ascii="Georgia" w:hAnsi="Georgia"/>
          <w:sz w:val="24"/>
          <w:szCs w:val="24"/>
        </w:rPr>
        <w:t xml:space="preserve">Adolph Hitler, sitting in prison in 1923, wrote his grand plan for the future of Germany with his book </w:t>
      </w:r>
      <w:r w:rsidRPr="00381B92">
        <w:rPr>
          <w:rFonts w:ascii="Georgia" w:hAnsi="Georgia"/>
          <w:i/>
          <w:iCs/>
          <w:sz w:val="24"/>
          <w:szCs w:val="24"/>
        </w:rPr>
        <w:t xml:space="preserve">Mein </w:t>
      </w:r>
      <w:proofErr w:type="spellStart"/>
      <w:r w:rsidRPr="00381B92">
        <w:rPr>
          <w:rFonts w:ascii="Georgia" w:hAnsi="Georgia"/>
          <w:i/>
          <w:iCs/>
          <w:sz w:val="24"/>
          <w:szCs w:val="24"/>
        </w:rPr>
        <w:t>Kampf</w:t>
      </w:r>
      <w:proofErr w:type="spellEnd"/>
      <w:r w:rsidRPr="00381B92">
        <w:rPr>
          <w:rFonts w:ascii="Georgia" w:hAnsi="Georgia"/>
          <w:sz w:val="24"/>
          <w:szCs w:val="24"/>
        </w:rPr>
        <w:t xml:space="preserve"> (“My Struggle”).  His ideology was based on Darwin’s theory of survival of the fittest.  Hitler believed the Aryan race was superior to other races and that people like the Jews, who he hated, were subhuman and must be exterminated.  To give one of the greatest understatements in history, his idea had consequences.  Over 50,000,000 people died during his reign of terror, including 40% of Europe’s entire Jewish race.  Nazi racism led to genocide.</w:t>
      </w:r>
      <w:r w:rsidR="003667A0" w:rsidRPr="00381B92">
        <w:rPr>
          <w:rFonts w:ascii="Georgia" w:hAnsi="Georgia"/>
          <w:sz w:val="24"/>
          <w:szCs w:val="24"/>
        </w:rPr>
        <w:t xml:space="preserve">  Again, ideas have consequences.</w:t>
      </w:r>
    </w:p>
    <w:p w14:paraId="3808D183" w14:textId="3B18F987" w:rsidR="00796368" w:rsidRPr="00381B92" w:rsidRDefault="003667A0" w:rsidP="007F2C34">
      <w:pPr>
        <w:rPr>
          <w:rFonts w:ascii="Georgia" w:hAnsi="Georgia"/>
          <w:sz w:val="24"/>
          <w:szCs w:val="24"/>
        </w:rPr>
      </w:pPr>
      <w:r w:rsidRPr="00381B92">
        <w:rPr>
          <w:rFonts w:ascii="Georgia" w:hAnsi="Georgia"/>
          <w:sz w:val="24"/>
          <w:szCs w:val="24"/>
        </w:rPr>
        <w:t xml:space="preserve">But </w:t>
      </w:r>
      <w:r w:rsidR="00B41603" w:rsidRPr="00381B92">
        <w:rPr>
          <w:rFonts w:ascii="Georgia" w:hAnsi="Georgia"/>
          <w:sz w:val="24"/>
          <w:szCs w:val="24"/>
        </w:rPr>
        <w:t xml:space="preserve">Nazism pales in comparison to the number of innocent lives that have come from the idea that babies are subhuman.  In America alone those who promote the ideology that </w:t>
      </w:r>
      <w:r w:rsidRPr="00381B92">
        <w:rPr>
          <w:rFonts w:ascii="Georgia" w:hAnsi="Georgia"/>
          <w:sz w:val="24"/>
          <w:szCs w:val="24"/>
        </w:rPr>
        <w:t xml:space="preserve">a fetus (Latin for “little one”) is only an appendage (like an appendix or </w:t>
      </w:r>
      <w:r w:rsidR="00283DF1" w:rsidRPr="00381B92">
        <w:rPr>
          <w:rFonts w:ascii="Georgia" w:hAnsi="Georgia"/>
          <w:sz w:val="24"/>
          <w:szCs w:val="24"/>
        </w:rPr>
        <w:t>tonsils</w:t>
      </w:r>
      <w:r w:rsidRPr="00381B92">
        <w:rPr>
          <w:rFonts w:ascii="Georgia" w:hAnsi="Georgia"/>
          <w:sz w:val="24"/>
          <w:szCs w:val="24"/>
        </w:rPr>
        <w:t xml:space="preserve">) and that </w:t>
      </w:r>
      <w:r w:rsidR="00B41603" w:rsidRPr="00381B92">
        <w:rPr>
          <w:rFonts w:ascii="Georgia" w:hAnsi="Georgia"/>
          <w:sz w:val="24"/>
          <w:szCs w:val="24"/>
        </w:rPr>
        <w:t>abortion is only a medical procedure</w:t>
      </w:r>
      <w:r w:rsidR="00283DF1" w:rsidRPr="00381B92">
        <w:rPr>
          <w:rFonts w:ascii="Georgia" w:hAnsi="Georgia"/>
          <w:sz w:val="24"/>
          <w:szCs w:val="24"/>
        </w:rPr>
        <w:t xml:space="preserve"> led to the 1973 Supreme Court landmark decision in Roe v. Wade</w:t>
      </w:r>
      <w:r w:rsidRPr="00381B92">
        <w:rPr>
          <w:rFonts w:ascii="Georgia" w:hAnsi="Georgia"/>
          <w:sz w:val="24"/>
          <w:szCs w:val="24"/>
        </w:rPr>
        <w:t xml:space="preserve"> </w:t>
      </w:r>
      <w:r w:rsidR="00283DF1" w:rsidRPr="00381B92">
        <w:rPr>
          <w:rFonts w:ascii="Georgia" w:hAnsi="Georgia"/>
          <w:sz w:val="24"/>
          <w:szCs w:val="24"/>
        </w:rPr>
        <w:t xml:space="preserve">which made abortion legal.  This idea had consequences.  Since that ruling there have been 62,088,908 as of today, July 13, 2020.  </w:t>
      </w:r>
      <w:r w:rsidR="00796368" w:rsidRPr="00381B92">
        <w:rPr>
          <w:rFonts w:ascii="Georgia" w:hAnsi="Georgia"/>
          <w:sz w:val="24"/>
          <w:szCs w:val="24"/>
        </w:rPr>
        <w:t xml:space="preserve"> Worldwide since 1980 there have been</w:t>
      </w:r>
      <w:r w:rsidR="00283DF1" w:rsidRPr="00381B92">
        <w:rPr>
          <w:rFonts w:ascii="Georgia" w:hAnsi="Georgia"/>
          <w:sz w:val="24"/>
          <w:szCs w:val="24"/>
        </w:rPr>
        <w:t xml:space="preserve"> 1,581,352,888 </w:t>
      </w:r>
      <w:r w:rsidR="00796368" w:rsidRPr="00381B92">
        <w:rPr>
          <w:rFonts w:ascii="Georgia" w:hAnsi="Georgia"/>
          <w:sz w:val="24"/>
          <w:szCs w:val="24"/>
        </w:rPr>
        <w:t xml:space="preserve">(yes, </w:t>
      </w:r>
      <w:proofErr w:type="gramStart"/>
      <w:r w:rsidR="00796368" w:rsidRPr="00381B92">
        <w:rPr>
          <w:rFonts w:ascii="Georgia" w:hAnsi="Georgia"/>
          <w:sz w:val="24"/>
          <w:szCs w:val="24"/>
        </w:rPr>
        <w:t>that’s</w:t>
      </w:r>
      <w:proofErr w:type="gramEnd"/>
      <w:r w:rsidR="00796368" w:rsidRPr="00381B92">
        <w:rPr>
          <w:rFonts w:ascii="Georgia" w:hAnsi="Georgia"/>
          <w:sz w:val="24"/>
          <w:szCs w:val="24"/>
        </w:rPr>
        <w:t xml:space="preserve"> 1 ½ </w:t>
      </w:r>
      <w:r w:rsidR="00796368" w:rsidRPr="00381B92">
        <w:rPr>
          <w:rFonts w:ascii="Georgia" w:hAnsi="Georgia"/>
          <w:b/>
          <w:bCs/>
          <w:i/>
          <w:iCs/>
          <w:sz w:val="24"/>
          <w:szCs w:val="24"/>
          <w:u w:val="single"/>
        </w:rPr>
        <w:t>B</w:t>
      </w:r>
      <w:r w:rsidR="00796368" w:rsidRPr="00381B92">
        <w:rPr>
          <w:rFonts w:ascii="Georgia" w:hAnsi="Georgia"/>
          <w:sz w:val="24"/>
          <w:szCs w:val="24"/>
        </w:rPr>
        <w:t xml:space="preserve">illion babies).  The website </w:t>
      </w:r>
      <w:r w:rsidR="00796368" w:rsidRPr="00381B92">
        <w:rPr>
          <w:rFonts w:ascii="Arial" w:hAnsi="Arial" w:cs="Arial"/>
          <w:sz w:val="24"/>
          <w:szCs w:val="24"/>
          <w:u w:val="single"/>
        </w:rPr>
        <w:t>USAbortionClock.org</w:t>
      </w:r>
      <w:r w:rsidR="00796368" w:rsidRPr="00381B92">
        <w:rPr>
          <w:rFonts w:ascii="Georgia" w:hAnsi="Georgia"/>
          <w:sz w:val="24"/>
          <w:szCs w:val="24"/>
        </w:rPr>
        <w:t xml:space="preserve"> gives a running tally if you care to see the gruesome statistics.  </w:t>
      </w:r>
    </w:p>
    <w:p w14:paraId="5A7B29E4" w14:textId="3224F3C4" w:rsidR="00255032" w:rsidRPr="00381B92" w:rsidRDefault="00796368" w:rsidP="007F2C34">
      <w:pPr>
        <w:rPr>
          <w:rFonts w:ascii="Georgia" w:hAnsi="Georgia"/>
          <w:sz w:val="24"/>
          <w:szCs w:val="24"/>
        </w:rPr>
      </w:pPr>
      <w:r w:rsidRPr="00381B92">
        <w:rPr>
          <w:rFonts w:ascii="Georgia" w:hAnsi="Georgia"/>
          <w:sz w:val="24"/>
          <w:szCs w:val="24"/>
        </w:rPr>
        <w:t xml:space="preserve">When an ideology or worldview comes from Secular Humanism, not Biblical Creationism, the results lead to genocides, infanticides, </w:t>
      </w:r>
      <w:proofErr w:type="gramStart"/>
      <w:r w:rsidRPr="00381B92">
        <w:rPr>
          <w:rFonts w:ascii="Georgia" w:hAnsi="Georgia"/>
          <w:sz w:val="24"/>
          <w:szCs w:val="24"/>
        </w:rPr>
        <w:t>homicides</w:t>
      </w:r>
      <w:proofErr w:type="gramEnd"/>
      <w:r w:rsidRPr="00381B92">
        <w:rPr>
          <w:rFonts w:ascii="Georgia" w:hAnsi="Georgia"/>
          <w:sz w:val="24"/>
          <w:szCs w:val="24"/>
        </w:rPr>
        <w:t xml:space="preserve"> and suicides.  Where all human life is not honored as “</w:t>
      </w:r>
      <w:r w:rsidRPr="00381B92">
        <w:rPr>
          <w:rFonts w:ascii="Georgia" w:hAnsi="Georgia"/>
          <w:i/>
          <w:iCs/>
          <w:sz w:val="24"/>
          <w:szCs w:val="24"/>
        </w:rPr>
        <w:t>made in the image of God</w:t>
      </w:r>
      <w:r w:rsidRPr="00381B92">
        <w:rPr>
          <w:rFonts w:ascii="Georgia" w:hAnsi="Georgia"/>
          <w:sz w:val="24"/>
          <w:szCs w:val="24"/>
        </w:rPr>
        <w:t>” (Gen. 1:26), and where people are not seen as “</w:t>
      </w:r>
      <w:r w:rsidRPr="00381B92">
        <w:rPr>
          <w:rFonts w:ascii="Georgia" w:hAnsi="Georgia"/>
          <w:i/>
          <w:iCs/>
          <w:sz w:val="24"/>
          <w:szCs w:val="24"/>
        </w:rPr>
        <w:t>fearfully and wonderfully made</w:t>
      </w:r>
      <w:r w:rsidRPr="00381B92">
        <w:rPr>
          <w:rFonts w:ascii="Georgia" w:hAnsi="Georgia"/>
          <w:sz w:val="24"/>
          <w:szCs w:val="24"/>
        </w:rPr>
        <w:t xml:space="preserve">” (Psa. 139:13-16), there will be lethal consequences.  </w:t>
      </w:r>
      <w:r w:rsidR="003667A0" w:rsidRPr="00381B92">
        <w:rPr>
          <w:rFonts w:ascii="Georgia" w:hAnsi="Georgia"/>
          <w:sz w:val="24"/>
          <w:szCs w:val="24"/>
        </w:rPr>
        <w:t xml:space="preserve">Whether we are talking about the Aztecs, Nazis (short for National Socialists), or Abortionists, we can see that: </w:t>
      </w:r>
      <w:r w:rsidR="003667A0" w:rsidRPr="00381B92">
        <w:rPr>
          <w:rFonts w:ascii="Georgia" w:hAnsi="Georgia"/>
          <w:b/>
          <w:bCs/>
          <w:i/>
          <w:iCs/>
          <w:sz w:val="24"/>
          <w:szCs w:val="24"/>
        </w:rPr>
        <w:t>Ideas</w:t>
      </w:r>
      <w:r w:rsidR="003667A0" w:rsidRPr="00381B92">
        <w:rPr>
          <w:rFonts w:ascii="Georgia" w:hAnsi="Georgia"/>
          <w:sz w:val="24"/>
          <w:szCs w:val="24"/>
        </w:rPr>
        <w:t xml:space="preserve">. </w:t>
      </w:r>
      <w:r w:rsidR="003667A0" w:rsidRPr="00381B92">
        <w:rPr>
          <w:rFonts w:ascii="Georgia" w:hAnsi="Georgia"/>
          <w:b/>
          <w:bCs/>
          <w:i/>
          <w:iCs/>
          <w:sz w:val="24"/>
          <w:szCs w:val="24"/>
        </w:rPr>
        <w:t>Have</w:t>
      </w:r>
      <w:r w:rsidR="003667A0" w:rsidRPr="00381B92">
        <w:rPr>
          <w:rFonts w:ascii="Georgia" w:hAnsi="Georgia"/>
          <w:sz w:val="24"/>
          <w:szCs w:val="24"/>
        </w:rPr>
        <w:t xml:space="preserve">. </w:t>
      </w:r>
      <w:r w:rsidR="003667A0" w:rsidRPr="00381B92">
        <w:rPr>
          <w:rFonts w:ascii="Georgia" w:hAnsi="Georgia"/>
          <w:b/>
          <w:bCs/>
          <w:i/>
          <w:iCs/>
          <w:sz w:val="24"/>
          <w:szCs w:val="24"/>
        </w:rPr>
        <w:t>Consequences</w:t>
      </w:r>
      <w:r w:rsidR="003667A0" w:rsidRPr="00381B92">
        <w:rPr>
          <w:rFonts w:ascii="Georgia" w:hAnsi="Georgia"/>
          <w:sz w:val="24"/>
          <w:szCs w:val="24"/>
        </w:rPr>
        <w:t xml:space="preserve">. </w:t>
      </w:r>
      <w:r w:rsidR="00697B7A" w:rsidRPr="00381B92">
        <w:rPr>
          <w:rFonts w:ascii="Georgia" w:hAnsi="Georgia"/>
          <w:sz w:val="24"/>
          <w:szCs w:val="24"/>
        </w:rPr>
        <w:t xml:space="preserve">   </w:t>
      </w:r>
    </w:p>
    <w:p w14:paraId="4EA8757A" w14:textId="5C925AF4" w:rsidR="003667A0" w:rsidRPr="00381B92" w:rsidRDefault="00FC2560" w:rsidP="007F2C34">
      <w:pPr>
        <w:rPr>
          <w:rFonts w:ascii="Georgia" w:hAnsi="Georgia"/>
          <w:sz w:val="24"/>
          <w:szCs w:val="24"/>
        </w:rPr>
      </w:pPr>
      <w:r w:rsidRPr="00381B92">
        <w:rPr>
          <w:rFonts w:ascii="Georgia" w:hAnsi="Georgia"/>
          <w:sz w:val="24"/>
          <w:szCs w:val="24"/>
        </w:rPr>
        <w:t>“</w:t>
      </w:r>
      <w:r w:rsidRPr="00381B92">
        <w:rPr>
          <w:rFonts w:ascii="Georgia" w:hAnsi="Georgia"/>
          <w:i/>
          <w:iCs/>
          <w:sz w:val="24"/>
          <w:szCs w:val="24"/>
        </w:rPr>
        <w:t>As a man thinks, so is he</w:t>
      </w:r>
      <w:r w:rsidRPr="00381B92">
        <w:rPr>
          <w:rFonts w:ascii="Georgia" w:hAnsi="Georgia"/>
          <w:sz w:val="24"/>
          <w:szCs w:val="24"/>
        </w:rPr>
        <w:t xml:space="preserve">” (Prov. 23:7).  Dieticians and Nutritionist say, “you are what you eat.”  Solomon, via the Lord, said “you are what you think.”  What you put in your mouth can be either good or bad, leading to health or disease.  </w:t>
      </w:r>
      <w:proofErr w:type="gramStart"/>
      <w:r w:rsidRPr="00381B92">
        <w:rPr>
          <w:rFonts w:ascii="Georgia" w:hAnsi="Georgia"/>
          <w:sz w:val="24"/>
          <w:szCs w:val="24"/>
        </w:rPr>
        <w:t>But,</w:t>
      </w:r>
      <w:proofErr w:type="gramEnd"/>
      <w:r w:rsidRPr="00381B92">
        <w:rPr>
          <w:rFonts w:ascii="Georgia" w:hAnsi="Georgia"/>
          <w:sz w:val="24"/>
          <w:szCs w:val="24"/>
        </w:rPr>
        <w:t xml:space="preserve"> what you put in your mind and heart can be either your salvation or damnation.  </w:t>
      </w:r>
    </w:p>
    <w:p w14:paraId="75B819A1" w14:textId="603C43C9" w:rsidR="00FC2560" w:rsidRPr="00381B92" w:rsidRDefault="00FC2560" w:rsidP="007F2C34">
      <w:pPr>
        <w:rPr>
          <w:rFonts w:ascii="Georgia" w:hAnsi="Georgia"/>
          <w:i/>
          <w:iCs/>
          <w:sz w:val="24"/>
          <w:szCs w:val="24"/>
        </w:rPr>
      </w:pPr>
      <w:r w:rsidRPr="00381B92">
        <w:rPr>
          <w:rFonts w:ascii="Georgia" w:hAnsi="Georgia"/>
          <w:sz w:val="24"/>
          <w:szCs w:val="24"/>
        </w:rPr>
        <w:t xml:space="preserve">Until tomorrow… </w:t>
      </w:r>
      <w:r w:rsidR="00C937E3" w:rsidRPr="00381B92">
        <w:rPr>
          <w:rFonts w:ascii="Georgia" w:hAnsi="Georgia"/>
          <w:sz w:val="24"/>
          <w:szCs w:val="24"/>
        </w:rPr>
        <w:t xml:space="preserve">make this your ideology: </w:t>
      </w:r>
      <w:r w:rsidRPr="00381B92">
        <w:rPr>
          <w:rFonts w:ascii="Georgia" w:hAnsi="Georgia"/>
          <w:i/>
          <w:iCs/>
          <w:sz w:val="24"/>
          <w:szCs w:val="24"/>
        </w:rPr>
        <w:t>“</w:t>
      </w:r>
      <w:r w:rsidRPr="00381B92">
        <w:rPr>
          <w:rFonts w:ascii="Georgia" w:hAnsi="Georgia"/>
          <w:i/>
          <w:iCs/>
          <w:sz w:val="24"/>
          <w:szCs w:val="24"/>
        </w:rPr>
        <w:t>Commit your works to the LORD,</w:t>
      </w:r>
      <w:r w:rsidRPr="00381B92">
        <w:rPr>
          <w:rFonts w:ascii="Georgia" w:hAnsi="Georgia"/>
          <w:i/>
          <w:iCs/>
          <w:sz w:val="24"/>
          <w:szCs w:val="24"/>
        </w:rPr>
        <w:t xml:space="preserve"> </w:t>
      </w:r>
      <w:r w:rsidR="00C937E3" w:rsidRPr="00381B92">
        <w:rPr>
          <w:rFonts w:ascii="Georgia" w:hAnsi="Georgia"/>
          <w:i/>
          <w:iCs/>
          <w:sz w:val="24"/>
          <w:szCs w:val="24"/>
        </w:rPr>
        <w:t>a</w:t>
      </w:r>
      <w:r w:rsidRPr="00381B92">
        <w:rPr>
          <w:rFonts w:ascii="Georgia" w:hAnsi="Georgia"/>
          <w:i/>
          <w:iCs/>
          <w:sz w:val="24"/>
          <w:szCs w:val="24"/>
        </w:rPr>
        <w:t>nd your thoughts will be established.</w:t>
      </w:r>
      <w:r w:rsidRPr="00381B92">
        <w:rPr>
          <w:rFonts w:ascii="Georgia" w:hAnsi="Georgia"/>
          <w:i/>
          <w:iCs/>
          <w:sz w:val="24"/>
          <w:szCs w:val="24"/>
        </w:rPr>
        <w:t xml:space="preserve">” </w:t>
      </w:r>
      <w:r w:rsidRPr="00381B92">
        <w:rPr>
          <w:rFonts w:ascii="Georgia" w:hAnsi="Georgia"/>
          <w:sz w:val="24"/>
          <w:szCs w:val="24"/>
        </w:rPr>
        <w:t>(Prov. 16:3)</w:t>
      </w:r>
    </w:p>
    <w:p w14:paraId="23B1C187" w14:textId="729323CF" w:rsidR="00674DA9" w:rsidRPr="00381B92" w:rsidRDefault="00FC2560" w:rsidP="007F2C34">
      <w:pPr>
        <w:rPr>
          <w:rFonts w:ascii="Georgia" w:hAnsi="Georgia"/>
          <w:sz w:val="24"/>
          <w:szCs w:val="24"/>
        </w:rPr>
      </w:pPr>
      <w:r w:rsidRPr="00381B92">
        <w:rPr>
          <w:rFonts w:ascii="Georgia" w:hAnsi="Georgia"/>
          <w:sz w:val="24"/>
          <w:szCs w:val="24"/>
        </w:rPr>
        <w:t>I love you.   Rick</w:t>
      </w:r>
    </w:p>
    <w:sectPr w:rsidR="00674DA9" w:rsidRPr="00381B92" w:rsidSect="00FC2560">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D3"/>
    <w:rsid w:val="00131CEB"/>
    <w:rsid w:val="001A777D"/>
    <w:rsid w:val="00240A51"/>
    <w:rsid w:val="00255032"/>
    <w:rsid w:val="00260F26"/>
    <w:rsid w:val="00283DF1"/>
    <w:rsid w:val="002E239D"/>
    <w:rsid w:val="00333799"/>
    <w:rsid w:val="003638DD"/>
    <w:rsid w:val="003667A0"/>
    <w:rsid w:val="00381B92"/>
    <w:rsid w:val="003D53B2"/>
    <w:rsid w:val="00492961"/>
    <w:rsid w:val="004E6B7A"/>
    <w:rsid w:val="005117C5"/>
    <w:rsid w:val="00513CCA"/>
    <w:rsid w:val="00525ADE"/>
    <w:rsid w:val="005411EE"/>
    <w:rsid w:val="005D2ECE"/>
    <w:rsid w:val="00613D56"/>
    <w:rsid w:val="00623FA3"/>
    <w:rsid w:val="00674DA9"/>
    <w:rsid w:val="00697B7A"/>
    <w:rsid w:val="00717CD3"/>
    <w:rsid w:val="00796368"/>
    <w:rsid w:val="007F2C34"/>
    <w:rsid w:val="00805E92"/>
    <w:rsid w:val="009221C6"/>
    <w:rsid w:val="00A65FDA"/>
    <w:rsid w:val="00B12D49"/>
    <w:rsid w:val="00B41603"/>
    <w:rsid w:val="00B65EB4"/>
    <w:rsid w:val="00BF0F7A"/>
    <w:rsid w:val="00C20753"/>
    <w:rsid w:val="00C43CB7"/>
    <w:rsid w:val="00C5297C"/>
    <w:rsid w:val="00C937E3"/>
    <w:rsid w:val="00D23F59"/>
    <w:rsid w:val="00D36B5C"/>
    <w:rsid w:val="00D376FA"/>
    <w:rsid w:val="00DB1063"/>
    <w:rsid w:val="00DE4914"/>
    <w:rsid w:val="00E6455D"/>
    <w:rsid w:val="00F33293"/>
    <w:rsid w:val="00FA2CAD"/>
    <w:rsid w:val="00FC2560"/>
    <w:rsid w:val="00FF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E397"/>
  <w15:chartTrackingRefBased/>
  <w15:docId w15:val="{CA6BB1F5-91A2-4820-9E85-508FDD60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B416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416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416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41603"/>
    <w:rPr>
      <w:rFonts w:ascii="Arial" w:eastAsia="Times New Roman" w:hAnsi="Arial" w:cs="Arial"/>
      <w:vanish/>
      <w:sz w:val="16"/>
      <w:szCs w:val="16"/>
    </w:rPr>
  </w:style>
  <w:style w:type="character" w:customStyle="1" w:styleId="counter">
    <w:name w:val="counter"/>
    <w:basedOn w:val="DefaultParagraphFont"/>
    <w:rsid w:val="00B4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099902">
      <w:bodyDiv w:val="1"/>
      <w:marLeft w:val="0"/>
      <w:marRight w:val="0"/>
      <w:marTop w:val="0"/>
      <w:marBottom w:val="0"/>
      <w:divBdr>
        <w:top w:val="none" w:sz="0" w:space="0" w:color="auto"/>
        <w:left w:val="none" w:sz="0" w:space="0" w:color="auto"/>
        <w:bottom w:val="none" w:sz="0" w:space="0" w:color="auto"/>
        <w:right w:val="none" w:sz="0" w:space="0" w:color="auto"/>
      </w:divBdr>
      <w:divsChild>
        <w:div w:id="748577360">
          <w:marLeft w:val="0"/>
          <w:marRight w:val="0"/>
          <w:marTop w:val="0"/>
          <w:marBottom w:val="0"/>
          <w:divBdr>
            <w:top w:val="none" w:sz="0" w:space="0" w:color="auto"/>
            <w:left w:val="none" w:sz="0" w:space="0" w:color="auto"/>
            <w:bottom w:val="none" w:sz="0" w:space="0" w:color="auto"/>
            <w:right w:val="none" w:sz="0" w:space="0" w:color="auto"/>
          </w:divBdr>
        </w:div>
        <w:div w:id="931671188">
          <w:marLeft w:val="0"/>
          <w:marRight w:val="0"/>
          <w:marTop w:val="0"/>
          <w:marBottom w:val="0"/>
          <w:divBdr>
            <w:top w:val="none" w:sz="0" w:space="0" w:color="auto"/>
            <w:left w:val="none" w:sz="0" w:space="0" w:color="auto"/>
            <w:bottom w:val="none" w:sz="0" w:space="0" w:color="auto"/>
            <w:right w:val="none" w:sz="0" w:space="0" w:color="auto"/>
          </w:divBdr>
        </w:div>
        <w:div w:id="1246115380">
          <w:marLeft w:val="0"/>
          <w:marRight w:val="0"/>
          <w:marTop w:val="0"/>
          <w:marBottom w:val="0"/>
          <w:divBdr>
            <w:top w:val="none" w:sz="0" w:space="0" w:color="auto"/>
            <w:left w:val="none" w:sz="0" w:space="0" w:color="auto"/>
            <w:bottom w:val="none" w:sz="0" w:space="0" w:color="auto"/>
            <w:right w:val="none" w:sz="0" w:space="0" w:color="auto"/>
          </w:divBdr>
        </w:div>
        <w:div w:id="281965016">
          <w:marLeft w:val="0"/>
          <w:marRight w:val="0"/>
          <w:marTop w:val="0"/>
          <w:marBottom w:val="0"/>
          <w:divBdr>
            <w:top w:val="none" w:sz="0" w:space="0" w:color="auto"/>
            <w:left w:val="none" w:sz="0" w:space="0" w:color="auto"/>
            <w:bottom w:val="none" w:sz="0" w:space="0" w:color="auto"/>
            <w:right w:val="none" w:sz="0" w:space="0" w:color="auto"/>
          </w:divBdr>
        </w:div>
        <w:div w:id="102782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2020-07-13T13:02:00Z</cp:lastPrinted>
  <dcterms:created xsi:type="dcterms:W3CDTF">2020-07-13T13:01:00Z</dcterms:created>
  <dcterms:modified xsi:type="dcterms:W3CDTF">2020-07-13T13:03:00Z</dcterms:modified>
</cp:coreProperties>
</file>